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4F" w:rsidRPr="00A574A6" w:rsidRDefault="00B80C4F" w:rsidP="00876533">
      <w:pPr>
        <w:spacing w:line="280" w:lineRule="exact"/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Об итогах исполнения бюджета </w:t>
      </w:r>
    </w:p>
    <w:p w:rsidR="00B80C4F" w:rsidRDefault="00B80C4F" w:rsidP="00876533">
      <w:pPr>
        <w:spacing w:line="280" w:lineRule="exact"/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Шкловского района за </w:t>
      </w:r>
      <w:r w:rsidR="003A5990">
        <w:rPr>
          <w:b/>
          <w:bCs/>
          <w:color w:val="000000"/>
          <w:sz w:val="30"/>
          <w:szCs w:val="30"/>
          <w:u w:val="single"/>
        </w:rPr>
        <w:t>первое</w:t>
      </w:r>
      <w:r w:rsidR="001C419C">
        <w:rPr>
          <w:b/>
          <w:bCs/>
          <w:color w:val="000000"/>
          <w:sz w:val="30"/>
          <w:szCs w:val="30"/>
          <w:u w:val="single"/>
        </w:rPr>
        <w:t xml:space="preserve"> </w:t>
      </w:r>
      <w:r w:rsidR="00A45253">
        <w:rPr>
          <w:b/>
          <w:bCs/>
          <w:color w:val="000000"/>
          <w:sz w:val="30"/>
          <w:szCs w:val="30"/>
          <w:u w:val="single"/>
        </w:rPr>
        <w:t>полугодие</w:t>
      </w:r>
      <w:r w:rsidR="005269B8">
        <w:rPr>
          <w:b/>
          <w:bCs/>
          <w:color w:val="000000"/>
          <w:sz w:val="30"/>
          <w:szCs w:val="30"/>
          <w:u w:val="single"/>
        </w:rPr>
        <w:t xml:space="preserve"> </w:t>
      </w:r>
      <w:r w:rsidRPr="00A574A6">
        <w:rPr>
          <w:b/>
          <w:bCs/>
          <w:color w:val="000000"/>
          <w:sz w:val="30"/>
          <w:szCs w:val="30"/>
          <w:u w:val="single"/>
        </w:rPr>
        <w:t>20</w:t>
      </w:r>
      <w:r w:rsidR="001C419C">
        <w:rPr>
          <w:b/>
          <w:bCs/>
          <w:color w:val="000000"/>
          <w:sz w:val="30"/>
          <w:szCs w:val="30"/>
          <w:u w:val="single"/>
        </w:rPr>
        <w:t>2</w:t>
      </w:r>
      <w:r w:rsidR="00115436" w:rsidRPr="00115436">
        <w:rPr>
          <w:b/>
          <w:bCs/>
          <w:color w:val="000000"/>
          <w:sz w:val="30"/>
          <w:szCs w:val="30"/>
          <w:u w:val="single"/>
        </w:rPr>
        <w:t>1</w:t>
      </w:r>
      <w:r w:rsidRPr="00A574A6">
        <w:rPr>
          <w:b/>
          <w:bCs/>
          <w:color w:val="000000"/>
          <w:sz w:val="30"/>
          <w:szCs w:val="30"/>
          <w:u w:val="single"/>
        </w:rPr>
        <w:t xml:space="preserve"> год</w:t>
      </w:r>
      <w:r w:rsidR="00821008" w:rsidRPr="00A574A6">
        <w:rPr>
          <w:b/>
          <w:bCs/>
          <w:color w:val="000000"/>
          <w:sz w:val="30"/>
          <w:szCs w:val="30"/>
          <w:u w:val="single"/>
        </w:rPr>
        <w:t>а</w:t>
      </w:r>
    </w:p>
    <w:p w:rsidR="00DD634B" w:rsidRDefault="00DD634B" w:rsidP="00DD634B">
      <w:pPr>
        <w:ind w:firstLine="708"/>
        <w:jc w:val="both"/>
        <w:rPr>
          <w:sz w:val="30"/>
          <w:szCs w:val="30"/>
        </w:rPr>
      </w:pPr>
    </w:p>
    <w:p w:rsidR="00115436" w:rsidRPr="00B45462" w:rsidRDefault="00115436" w:rsidP="00115436">
      <w:pPr>
        <w:ind w:firstLine="708"/>
        <w:jc w:val="both"/>
        <w:rPr>
          <w:sz w:val="30"/>
          <w:szCs w:val="30"/>
        </w:rPr>
      </w:pPr>
      <w:r w:rsidRPr="00FD6C7A">
        <w:rPr>
          <w:color w:val="000000"/>
          <w:sz w:val="30"/>
          <w:szCs w:val="30"/>
        </w:rPr>
        <w:t xml:space="preserve">За 1 </w:t>
      </w:r>
      <w:r w:rsidR="00A45253">
        <w:rPr>
          <w:color w:val="000000"/>
          <w:sz w:val="30"/>
          <w:szCs w:val="30"/>
        </w:rPr>
        <w:t>полугодие</w:t>
      </w:r>
      <w:r w:rsidRPr="00FD6C7A">
        <w:rPr>
          <w:color w:val="000000"/>
          <w:sz w:val="30"/>
          <w:szCs w:val="30"/>
        </w:rPr>
        <w:t xml:space="preserve"> 2021 года в бюджет района поступило доходов </w:t>
      </w:r>
      <w:r w:rsidRPr="00FD6C7A">
        <w:rPr>
          <w:color w:val="000000"/>
          <w:sz w:val="30"/>
          <w:szCs w:val="30"/>
        </w:rPr>
        <w:br/>
      </w:r>
      <w:r w:rsidR="00A45253">
        <w:rPr>
          <w:color w:val="000000"/>
          <w:sz w:val="30"/>
          <w:szCs w:val="30"/>
        </w:rPr>
        <w:t>27 131,7</w:t>
      </w:r>
      <w:r w:rsidRPr="00FD6C7A">
        <w:rPr>
          <w:color w:val="000000"/>
          <w:sz w:val="30"/>
          <w:szCs w:val="30"/>
        </w:rPr>
        <w:t xml:space="preserve"> тыс. рублей, расходы профинансированы на </w:t>
      </w:r>
      <w:r w:rsidR="00A45253">
        <w:rPr>
          <w:color w:val="000000"/>
          <w:sz w:val="30"/>
          <w:szCs w:val="30"/>
        </w:rPr>
        <w:t>31 269,7</w:t>
      </w:r>
      <w:r w:rsidRPr="00FD6C7A">
        <w:rPr>
          <w:color w:val="000000"/>
          <w:sz w:val="30"/>
          <w:szCs w:val="30"/>
        </w:rPr>
        <w:t xml:space="preserve"> тыс. рублей, дефицит составил </w:t>
      </w:r>
      <w:r w:rsidR="00A45253">
        <w:rPr>
          <w:color w:val="000000"/>
          <w:sz w:val="30"/>
          <w:szCs w:val="30"/>
        </w:rPr>
        <w:t>4 138,0</w:t>
      </w:r>
      <w:r w:rsidRPr="00FD6C7A">
        <w:rPr>
          <w:color w:val="000000"/>
          <w:sz w:val="30"/>
          <w:szCs w:val="30"/>
        </w:rPr>
        <w:t xml:space="preserve"> тыс. рублей</w:t>
      </w:r>
      <w:r w:rsidRPr="00115436">
        <w:rPr>
          <w:color w:val="000000"/>
          <w:sz w:val="30"/>
          <w:szCs w:val="30"/>
        </w:rPr>
        <w:t xml:space="preserve"> </w:t>
      </w:r>
      <w:r w:rsidRPr="00AF7003">
        <w:rPr>
          <w:i/>
          <w:color w:val="000000"/>
          <w:sz w:val="30"/>
          <w:szCs w:val="30"/>
        </w:rPr>
        <w:t xml:space="preserve">(который </w:t>
      </w:r>
      <w:r>
        <w:rPr>
          <w:i/>
          <w:color w:val="000000"/>
          <w:sz w:val="30"/>
          <w:szCs w:val="30"/>
        </w:rPr>
        <w:t xml:space="preserve">профинансирован за счет свободных остатков бюджета в сумме </w:t>
      </w:r>
      <w:r w:rsidR="00A45253">
        <w:rPr>
          <w:i/>
          <w:color w:val="000000"/>
          <w:sz w:val="30"/>
          <w:szCs w:val="30"/>
        </w:rPr>
        <w:t>706,5</w:t>
      </w:r>
      <w:r>
        <w:rPr>
          <w:i/>
          <w:color w:val="000000"/>
          <w:sz w:val="30"/>
          <w:szCs w:val="30"/>
        </w:rPr>
        <w:t xml:space="preserve"> тыс. рублей и бюджетн</w:t>
      </w:r>
      <w:r w:rsidR="00A45253">
        <w:rPr>
          <w:i/>
          <w:color w:val="000000"/>
          <w:sz w:val="30"/>
          <w:szCs w:val="30"/>
        </w:rPr>
        <w:t>ых</w:t>
      </w:r>
      <w:r>
        <w:rPr>
          <w:i/>
          <w:color w:val="000000"/>
          <w:sz w:val="30"/>
          <w:szCs w:val="30"/>
        </w:rPr>
        <w:t xml:space="preserve"> кредит</w:t>
      </w:r>
      <w:r w:rsidR="00A45253">
        <w:rPr>
          <w:i/>
          <w:color w:val="000000"/>
          <w:sz w:val="30"/>
          <w:szCs w:val="30"/>
        </w:rPr>
        <w:t>ов</w:t>
      </w:r>
      <w:r>
        <w:rPr>
          <w:i/>
          <w:color w:val="000000"/>
          <w:sz w:val="30"/>
          <w:szCs w:val="30"/>
        </w:rPr>
        <w:t xml:space="preserve"> в сумме </w:t>
      </w:r>
      <w:r w:rsidR="00A45253">
        <w:rPr>
          <w:i/>
          <w:color w:val="000000"/>
          <w:sz w:val="30"/>
          <w:szCs w:val="30"/>
        </w:rPr>
        <w:t>3 431,5</w:t>
      </w:r>
      <w:r>
        <w:rPr>
          <w:i/>
          <w:color w:val="000000"/>
          <w:sz w:val="30"/>
          <w:szCs w:val="30"/>
        </w:rPr>
        <w:t xml:space="preserve"> тыс. рублей, полученных районом из областного бюджета на финансирование кассового разрыва</w:t>
      </w:r>
      <w:r w:rsidRPr="009709A4">
        <w:rPr>
          <w:i/>
          <w:sz w:val="30"/>
          <w:szCs w:val="30"/>
        </w:rPr>
        <w:t>).</w:t>
      </w:r>
    </w:p>
    <w:p w:rsidR="00115436" w:rsidRPr="00FD6C7A" w:rsidRDefault="003A5990" w:rsidP="00115436">
      <w:pPr>
        <w:ind w:firstLine="708"/>
        <w:jc w:val="both"/>
        <w:rPr>
          <w:b/>
          <w:color w:val="000000"/>
          <w:sz w:val="30"/>
          <w:szCs w:val="30"/>
          <w:u w:val="single"/>
        </w:rPr>
      </w:pPr>
      <w:r>
        <w:rPr>
          <w:color w:val="000000"/>
          <w:sz w:val="30"/>
          <w:szCs w:val="30"/>
        </w:rPr>
        <w:t xml:space="preserve">Уровень </w:t>
      </w:r>
      <w:proofErr w:type="spellStart"/>
      <w:r w:rsidR="00115436" w:rsidRPr="00FD6C7A">
        <w:rPr>
          <w:color w:val="000000"/>
          <w:sz w:val="30"/>
          <w:szCs w:val="30"/>
        </w:rPr>
        <w:t>дотационности</w:t>
      </w:r>
      <w:proofErr w:type="spellEnd"/>
      <w:r w:rsidR="00115436" w:rsidRPr="00FD6C7A">
        <w:rPr>
          <w:color w:val="000000"/>
          <w:sz w:val="30"/>
          <w:szCs w:val="30"/>
        </w:rPr>
        <w:t xml:space="preserve"> составил </w:t>
      </w:r>
      <w:r w:rsidR="00DC2F66">
        <w:rPr>
          <w:color w:val="000000"/>
          <w:sz w:val="30"/>
          <w:szCs w:val="30"/>
        </w:rPr>
        <w:t>40,9</w:t>
      </w:r>
      <w:r w:rsidR="00115436" w:rsidRPr="00FD6C7A">
        <w:rPr>
          <w:color w:val="000000"/>
          <w:sz w:val="30"/>
          <w:szCs w:val="30"/>
        </w:rPr>
        <w:t xml:space="preserve">%, что </w:t>
      </w:r>
      <w:r w:rsidR="00115436">
        <w:rPr>
          <w:color w:val="000000"/>
          <w:sz w:val="30"/>
          <w:szCs w:val="30"/>
        </w:rPr>
        <w:t>больше</w:t>
      </w:r>
      <w:r w:rsidR="00115436" w:rsidRPr="00FD6C7A">
        <w:rPr>
          <w:color w:val="000000"/>
          <w:sz w:val="30"/>
          <w:szCs w:val="30"/>
        </w:rPr>
        <w:t xml:space="preserve"> на </w:t>
      </w:r>
      <w:r w:rsidR="00115436">
        <w:rPr>
          <w:color w:val="000000"/>
          <w:sz w:val="30"/>
          <w:szCs w:val="30"/>
        </w:rPr>
        <w:br/>
      </w:r>
      <w:r w:rsidR="00DC2F66">
        <w:rPr>
          <w:color w:val="000000"/>
          <w:sz w:val="30"/>
          <w:szCs w:val="30"/>
        </w:rPr>
        <w:t>3,2</w:t>
      </w:r>
      <w:r w:rsidR="00115436">
        <w:rPr>
          <w:color w:val="000000"/>
          <w:sz w:val="30"/>
          <w:szCs w:val="30"/>
        </w:rPr>
        <w:t xml:space="preserve"> процентных пункта</w:t>
      </w:r>
      <w:r w:rsidR="00115436" w:rsidRPr="00FD6C7A">
        <w:rPr>
          <w:color w:val="000000"/>
          <w:sz w:val="30"/>
          <w:szCs w:val="30"/>
        </w:rPr>
        <w:t xml:space="preserve"> за соответствующий период 2020 года (3</w:t>
      </w:r>
      <w:r w:rsidR="00DC2F66">
        <w:rPr>
          <w:color w:val="000000"/>
          <w:sz w:val="30"/>
          <w:szCs w:val="30"/>
        </w:rPr>
        <w:t>7,7</w:t>
      </w:r>
      <w:r w:rsidR="00115436" w:rsidRPr="00FD6C7A">
        <w:rPr>
          <w:color w:val="000000"/>
          <w:sz w:val="30"/>
          <w:szCs w:val="30"/>
        </w:rPr>
        <w:t>%)</w:t>
      </w:r>
      <w:r w:rsidR="00115436">
        <w:rPr>
          <w:color w:val="000000"/>
          <w:sz w:val="30"/>
          <w:szCs w:val="30"/>
        </w:rPr>
        <w:t xml:space="preserve"> и на </w:t>
      </w:r>
      <w:r w:rsidR="00115436">
        <w:rPr>
          <w:color w:val="000000"/>
          <w:sz w:val="30"/>
          <w:szCs w:val="30"/>
        </w:rPr>
        <w:br/>
      </w:r>
      <w:r w:rsidR="00DC2F66">
        <w:rPr>
          <w:color w:val="000000"/>
          <w:sz w:val="30"/>
          <w:szCs w:val="30"/>
        </w:rPr>
        <w:t>5,5</w:t>
      </w:r>
      <w:r w:rsidR="00115436">
        <w:rPr>
          <w:color w:val="000000"/>
          <w:sz w:val="30"/>
          <w:szCs w:val="30"/>
        </w:rPr>
        <w:t xml:space="preserve"> процентных пункта ниже утвержденного бюджета на 2021 год.</w:t>
      </w:r>
    </w:p>
    <w:p w:rsidR="00100579" w:rsidRPr="00B45462" w:rsidRDefault="00DD634B" w:rsidP="0010057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Д</w:t>
      </w:r>
      <w:r w:rsidR="00100579" w:rsidRPr="00B45462">
        <w:rPr>
          <w:color w:val="000000"/>
          <w:sz w:val="30"/>
          <w:szCs w:val="30"/>
        </w:rPr>
        <w:t xml:space="preserve">оходы консолидированного бюджета района </w:t>
      </w:r>
      <w:r w:rsidRPr="00B45462">
        <w:rPr>
          <w:color w:val="000000"/>
          <w:sz w:val="30"/>
          <w:szCs w:val="30"/>
        </w:rPr>
        <w:t>исполнены на</w:t>
      </w:r>
      <w:r w:rsidR="00100579" w:rsidRPr="00B45462">
        <w:rPr>
          <w:color w:val="000000"/>
          <w:sz w:val="30"/>
          <w:szCs w:val="30"/>
        </w:rPr>
        <w:t xml:space="preserve"> </w:t>
      </w:r>
      <w:r w:rsidR="00DC2F66">
        <w:rPr>
          <w:color w:val="000000"/>
          <w:sz w:val="30"/>
          <w:szCs w:val="30"/>
        </w:rPr>
        <w:t>48,1</w:t>
      </w:r>
      <w:r w:rsidR="00100579" w:rsidRPr="00B45462">
        <w:rPr>
          <w:color w:val="000000"/>
          <w:sz w:val="30"/>
          <w:szCs w:val="30"/>
        </w:rPr>
        <w:t xml:space="preserve">% от годового плана и </w:t>
      </w:r>
      <w:r w:rsidR="00DC2F66">
        <w:rPr>
          <w:color w:val="000000"/>
          <w:sz w:val="30"/>
          <w:szCs w:val="30"/>
        </w:rPr>
        <w:t>99,6</w:t>
      </w:r>
      <w:r w:rsidR="00100579" w:rsidRPr="00B45462">
        <w:rPr>
          <w:color w:val="000000"/>
          <w:sz w:val="30"/>
          <w:szCs w:val="30"/>
        </w:rPr>
        <w:t xml:space="preserve">% от плана </w:t>
      </w:r>
      <w:r w:rsidR="005A1201">
        <w:rPr>
          <w:color w:val="000000"/>
          <w:sz w:val="30"/>
          <w:szCs w:val="30"/>
        </w:rPr>
        <w:t xml:space="preserve">1 </w:t>
      </w:r>
      <w:r w:rsidR="00DC2F66">
        <w:rPr>
          <w:color w:val="000000"/>
          <w:sz w:val="30"/>
          <w:szCs w:val="30"/>
        </w:rPr>
        <w:t>полугодия</w:t>
      </w:r>
      <w:r w:rsidR="00100579" w:rsidRPr="00B45462">
        <w:rPr>
          <w:color w:val="000000"/>
          <w:sz w:val="30"/>
          <w:szCs w:val="30"/>
        </w:rPr>
        <w:t xml:space="preserve"> 20</w:t>
      </w:r>
      <w:r w:rsidR="005A1201">
        <w:rPr>
          <w:color w:val="000000"/>
          <w:sz w:val="30"/>
          <w:szCs w:val="30"/>
        </w:rPr>
        <w:t>2</w:t>
      </w:r>
      <w:r w:rsidR="007B5019">
        <w:rPr>
          <w:color w:val="000000"/>
          <w:sz w:val="30"/>
          <w:szCs w:val="30"/>
        </w:rPr>
        <w:t>1</w:t>
      </w:r>
      <w:r w:rsidR="00100579" w:rsidRPr="00B45462">
        <w:rPr>
          <w:color w:val="000000"/>
          <w:sz w:val="30"/>
          <w:szCs w:val="30"/>
        </w:rPr>
        <w:t xml:space="preserve"> года, в том числе: </w:t>
      </w:r>
      <w:r w:rsidR="00100579" w:rsidRPr="00402F0B">
        <w:rPr>
          <w:b/>
          <w:color w:val="000000"/>
          <w:sz w:val="30"/>
          <w:szCs w:val="30"/>
        </w:rPr>
        <w:t>налоговые доходы</w:t>
      </w:r>
      <w:r w:rsidR="00402F0B">
        <w:rPr>
          <w:b/>
          <w:color w:val="000000"/>
          <w:sz w:val="30"/>
          <w:szCs w:val="30"/>
        </w:rPr>
        <w:t xml:space="preserve"> </w:t>
      </w:r>
      <w:r w:rsidR="00402F0B" w:rsidRPr="00B45462">
        <w:rPr>
          <w:color w:val="000000"/>
          <w:sz w:val="30"/>
          <w:szCs w:val="30"/>
        </w:rPr>
        <w:t>–</w:t>
      </w:r>
      <w:r w:rsidR="00402F0B">
        <w:rPr>
          <w:b/>
          <w:color w:val="000000"/>
          <w:sz w:val="30"/>
          <w:szCs w:val="30"/>
        </w:rPr>
        <w:t xml:space="preserve"> </w:t>
      </w:r>
      <w:r w:rsidR="00DC2F66" w:rsidRPr="00DC2F66">
        <w:rPr>
          <w:color w:val="000000"/>
          <w:sz w:val="30"/>
          <w:szCs w:val="30"/>
        </w:rPr>
        <w:t>11 716,8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DC2F66">
        <w:rPr>
          <w:i/>
          <w:color w:val="000000"/>
          <w:sz w:val="30"/>
          <w:szCs w:val="30"/>
        </w:rPr>
        <w:t>42,6</w:t>
      </w:r>
      <w:r w:rsidR="00100579" w:rsidRPr="007A1693">
        <w:rPr>
          <w:i/>
          <w:color w:val="000000"/>
          <w:sz w:val="30"/>
          <w:szCs w:val="30"/>
        </w:rPr>
        <w:t>% и 10</w:t>
      </w:r>
      <w:r w:rsidR="00714F94">
        <w:rPr>
          <w:i/>
          <w:color w:val="000000"/>
          <w:sz w:val="30"/>
          <w:szCs w:val="30"/>
        </w:rPr>
        <w:t>0,</w:t>
      </w:r>
      <w:r w:rsidR="00DC2F66">
        <w:rPr>
          <w:i/>
          <w:color w:val="000000"/>
          <w:sz w:val="30"/>
          <w:szCs w:val="30"/>
        </w:rPr>
        <w:t>4</w:t>
      </w:r>
      <w:r w:rsidR="00100579" w:rsidRPr="007A1693">
        <w:rPr>
          <w:i/>
          <w:color w:val="000000"/>
          <w:sz w:val="30"/>
          <w:szCs w:val="30"/>
        </w:rPr>
        <w:t>%)</w:t>
      </w:r>
      <w:r w:rsidR="00100579" w:rsidRPr="00B45462">
        <w:rPr>
          <w:color w:val="000000"/>
          <w:sz w:val="30"/>
          <w:szCs w:val="30"/>
        </w:rPr>
        <w:t xml:space="preserve">; </w:t>
      </w:r>
      <w:r w:rsidR="00100579" w:rsidRPr="00402F0B">
        <w:rPr>
          <w:b/>
          <w:color w:val="000000"/>
          <w:sz w:val="30"/>
          <w:szCs w:val="30"/>
        </w:rPr>
        <w:t>неналоговые доходы</w:t>
      </w:r>
      <w:r w:rsidR="00100579" w:rsidRPr="00B45462">
        <w:rPr>
          <w:color w:val="000000"/>
          <w:sz w:val="30"/>
          <w:szCs w:val="30"/>
        </w:rPr>
        <w:t xml:space="preserve"> – </w:t>
      </w:r>
      <w:r w:rsidR="00DC2F66">
        <w:rPr>
          <w:color w:val="000000"/>
          <w:sz w:val="30"/>
          <w:szCs w:val="30"/>
        </w:rPr>
        <w:t>1 066,1</w:t>
      </w:r>
      <w:r w:rsidR="00402F0B">
        <w:rPr>
          <w:color w:val="000000"/>
          <w:sz w:val="30"/>
          <w:szCs w:val="30"/>
        </w:rPr>
        <w:t xml:space="preserve"> </w:t>
      </w:r>
      <w:r w:rsidR="00100579" w:rsidRPr="00B45462">
        <w:rPr>
          <w:color w:val="000000"/>
          <w:sz w:val="30"/>
          <w:szCs w:val="30"/>
        </w:rPr>
        <w:t xml:space="preserve">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DC2F66">
        <w:rPr>
          <w:i/>
          <w:color w:val="000000"/>
          <w:sz w:val="30"/>
          <w:szCs w:val="30"/>
        </w:rPr>
        <w:t>52,2</w:t>
      </w:r>
      <w:r w:rsidR="00100579" w:rsidRPr="007A1693">
        <w:rPr>
          <w:i/>
          <w:color w:val="000000"/>
          <w:sz w:val="30"/>
          <w:szCs w:val="30"/>
        </w:rPr>
        <w:t>% и 1</w:t>
      </w:r>
      <w:r w:rsidR="008A44C8">
        <w:rPr>
          <w:i/>
          <w:color w:val="000000"/>
          <w:sz w:val="30"/>
          <w:szCs w:val="30"/>
        </w:rPr>
        <w:t>0</w:t>
      </w:r>
      <w:r w:rsidR="00DC2F66">
        <w:rPr>
          <w:i/>
          <w:color w:val="000000"/>
          <w:sz w:val="30"/>
          <w:szCs w:val="30"/>
        </w:rPr>
        <w:t>7,7</w:t>
      </w:r>
      <w:r w:rsidR="00100579" w:rsidRPr="007A1693">
        <w:rPr>
          <w:i/>
          <w:color w:val="000000"/>
          <w:sz w:val="30"/>
          <w:szCs w:val="30"/>
        </w:rPr>
        <w:t>%)</w:t>
      </w:r>
      <w:r w:rsidR="00100579" w:rsidRPr="00B45462">
        <w:rPr>
          <w:color w:val="000000"/>
          <w:sz w:val="30"/>
          <w:szCs w:val="30"/>
        </w:rPr>
        <w:t xml:space="preserve">; </w:t>
      </w:r>
      <w:r w:rsidR="00100579" w:rsidRPr="00402F0B">
        <w:rPr>
          <w:b/>
          <w:color w:val="000000"/>
          <w:sz w:val="30"/>
          <w:szCs w:val="30"/>
        </w:rPr>
        <w:t>безвозмездные поступления</w:t>
      </w:r>
      <w:r w:rsidR="00100579" w:rsidRPr="00B45462">
        <w:rPr>
          <w:color w:val="000000"/>
          <w:sz w:val="30"/>
          <w:szCs w:val="30"/>
        </w:rPr>
        <w:t xml:space="preserve"> – </w:t>
      </w:r>
      <w:r w:rsidR="00DC2F66">
        <w:rPr>
          <w:color w:val="000000"/>
          <w:sz w:val="30"/>
          <w:szCs w:val="30"/>
        </w:rPr>
        <w:t>14 348,8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DC2F66">
        <w:rPr>
          <w:i/>
          <w:color w:val="000000"/>
          <w:sz w:val="30"/>
          <w:szCs w:val="30"/>
        </w:rPr>
        <w:t>53,4</w:t>
      </w:r>
      <w:r w:rsidR="00100579" w:rsidRPr="007A1693">
        <w:rPr>
          <w:i/>
          <w:color w:val="000000"/>
          <w:sz w:val="30"/>
          <w:szCs w:val="30"/>
        </w:rPr>
        <w:t xml:space="preserve">% и </w:t>
      </w:r>
      <w:r w:rsidR="008A44C8">
        <w:rPr>
          <w:i/>
          <w:color w:val="000000"/>
          <w:sz w:val="30"/>
          <w:szCs w:val="30"/>
        </w:rPr>
        <w:t>9</w:t>
      </w:r>
      <w:r w:rsidR="00DC2F66">
        <w:rPr>
          <w:i/>
          <w:color w:val="000000"/>
          <w:sz w:val="30"/>
          <w:szCs w:val="30"/>
        </w:rPr>
        <w:t>8,4</w:t>
      </w:r>
      <w:r w:rsidR="00100579" w:rsidRPr="007A1693">
        <w:rPr>
          <w:i/>
          <w:color w:val="000000"/>
          <w:sz w:val="30"/>
          <w:szCs w:val="30"/>
        </w:rPr>
        <w:t>%).</w:t>
      </w:r>
    </w:p>
    <w:p w:rsidR="00B566AE" w:rsidRPr="00B45462" w:rsidRDefault="00B566AE" w:rsidP="00B566AE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Районный бюджет за </w:t>
      </w:r>
      <w:r w:rsidR="00067B14">
        <w:rPr>
          <w:color w:val="000000"/>
          <w:sz w:val="30"/>
          <w:szCs w:val="30"/>
        </w:rPr>
        <w:t xml:space="preserve">1 </w:t>
      </w:r>
      <w:r w:rsidR="006E6FEA">
        <w:rPr>
          <w:color w:val="000000"/>
          <w:sz w:val="30"/>
          <w:szCs w:val="30"/>
        </w:rPr>
        <w:t>полугодие</w:t>
      </w:r>
      <w:r w:rsidRPr="00B45462">
        <w:rPr>
          <w:color w:val="000000"/>
          <w:sz w:val="30"/>
          <w:szCs w:val="30"/>
        </w:rPr>
        <w:t xml:space="preserve"> 20</w:t>
      </w:r>
      <w:r w:rsidR="00067B14">
        <w:rPr>
          <w:color w:val="000000"/>
          <w:sz w:val="30"/>
          <w:szCs w:val="30"/>
        </w:rPr>
        <w:t>2</w:t>
      </w:r>
      <w:r w:rsidR="007B5019">
        <w:rPr>
          <w:color w:val="000000"/>
          <w:sz w:val="30"/>
          <w:szCs w:val="30"/>
        </w:rPr>
        <w:t>1</w:t>
      </w:r>
      <w:r w:rsidRPr="00B45462">
        <w:rPr>
          <w:color w:val="000000"/>
          <w:sz w:val="30"/>
          <w:szCs w:val="30"/>
        </w:rPr>
        <w:t xml:space="preserve"> года исполнен на </w:t>
      </w:r>
      <w:r w:rsidR="006E6FEA">
        <w:rPr>
          <w:color w:val="000000"/>
          <w:sz w:val="30"/>
          <w:szCs w:val="30"/>
        </w:rPr>
        <w:t>48,0</w:t>
      </w:r>
      <w:r w:rsidRPr="00B45462">
        <w:rPr>
          <w:color w:val="000000"/>
          <w:sz w:val="30"/>
          <w:szCs w:val="30"/>
        </w:rPr>
        <w:t>% и 9</w:t>
      </w:r>
      <w:r w:rsidR="007B5019">
        <w:rPr>
          <w:color w:val="000000"/>
          <w:sz w:val="30"/>
          <w:szCs w:val="30"/>
        </w:rPr>
        <w:t>9,</w:t>
      </w:r>
      <w:r w:rsidR="006E6FEA">
        <w:rPr>
          <w:color w:val="000000"/>
          <w:sz w:val="30"/>
          <w:szCs w:val="30"/>
        </w:rPr>
        <w:t>4</w:t>
      </w:r>
      <w:r w:rsidRPr="00B45462">
        <w:rPr>
          <w:color w:val="000000"/>
          <w:sz w:val="30"/>
          <w:szCs w:val="30"/>
        </w:rPr>
        <w:t xml:space="preserve">% соответственно </w:t>
      </w:r>
      <w:r w:rsidRPr="00B45462">
        <w:rPr>
          <w:i/>
          <w:color w:val="000000"/>
          <w:sz w:val="30"/>
          <w:szCs w:val="30"/>
        </w:rPr>
        <w:t xml:space="preserve">(годовой план </w:t>
      </w:r>
      <w:r w:rsidR="00714F94">
        <w:rPr>
          <w:i/>
          <w:color w:val="000000"/>
          <w:sz w:val="30"/>
          <w:szCs w:val="30"/>
        </w:rPr>
        <w:t>5</w:t>
      </w:r>
      <w:r w:rsidR="006E6FEA">
        <w:rPr>
          <w:i/>
          <w:color w:val="000000"/>
          <w:sz w:val="30"/>
          <w:szCs w:val="30"/>
        </w:rPr>
        <w:t>5 965,0</w:t>
      </w:r>
      <w:r w:rsidRPr="00B45462">
        <w:rPr>
          <w:i/>
          <w:color w:val="000000"/>
          <w:sz w:val="30"/>
          <w:szCs w:val="30"/>
        </w:rPr>
        <w:t xml:space="preserve"> тыс. рублей, план </w:t>
      </w:r>
      <w:r w:rsidR="00067B14">
        <w:rPr>
          <w:i/>
          <w:color w:val="000000"/>
          <w:sz w:val="30"/>
          <w:szCs w:val="30"/>
        </w:rPr>
        <w:t xml:space="preserve">1 </w:t>
      </w:r>
      <w:r w:rsidR="006E6FEA">
        <w:rPr>
          <w:i/>
          <w:color w:val="000000"/>
          <w:sz w:val="30"/>
          <w:szCs w:val="30"/>
        </w:rPr>
        <w:t>полугодия</w:t>
      </w:r>
      <w:r w:rsidR="004C3AA4">
        <w:rPr>
          <w:i/>
          <w:color w:val="000000"/>
          <w:sz w:val="30"/>
          <w:szCs w:val="30"/>
        </w:rPr>
        <w:t xml:space="preserve"> </w:t>
      </w:r>
      <w:r w:rsidR="00402F0B">
        <w:rPr>
          <w:i/>
          <w:color w:val="000000"/>
          <w:sz w:val="30"/>
          <w:szCs w:val="30"/>
        </w:rPr>
        <w:br/>
      </w:r>
      <w:r w:rsidR="006E6FEA">
        <w:rPr>
          <w:i/>
          <w:color w:val="000000"/>
          <w:sz w:val="30"/>
          <w:szCs w:val="30"/>
        </w:rPr>
        <w:t>27 003,7</w:t>
      </w:r>
      <w:r w:rsidRPr="00B45462">
        <w:rPr>
          <w:i/>
          <w:color w:val="000000"/>
          <w:sz w:val="30"/>
          <w:szCs w:val="30"/>
        </w:rPr>
        <w:t xml:space="preserve"> тыс. рублей, факт </w:t>
      </w:r>
      <w:r w:rsidR="006E6FEA">
        <w:rPr>
          <w:i/>
          <w:color w:val="000000"/>
          <w:sz w:val="30"/>
          <w:szCs w:val="30"/>
        </w:rPr>
        <w:t>26 854,3</w:t>
      </w:r>
      <w:r w:rsidRPr="00B45462">
        <w:rPr>
          <w:i/>
          <w:color w:val="000000"/>
          <w:sz w:val="30"/>
          <w:szCs w:val="30"/>
        </w:rPr>
        <w:t xml:space="preserve"> тыс. рублей)</w:t>
      </w:r>
      <w:r w:rsidRPr="00B45462">
        <w:rPr>
          <w:color w:val="000000"/>
          <w:sz w:val="30"/>
          <w:szCs w:val="30"/>
        </w:rPr>
        <w:t>.</w:t>
      </w:r>
    </w:p>
    <w:p w:rsidR="00B566AE" w:rsidRPr="00B45462" w:rsidRDefault="00B566AE" w:rsidP="00B566AE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Бюджеты сельских Советов по доходам выполнены на </w:t>
      </w:r>
      <w:r w:rsidR="00190754">
        <w:rPr>
          <w:color w:val="000000"/>
          <w:sz w:val="30"/>
          <w:szCs w:val="30"/>
        </w:rPr>
        <w:t>46,4</w:t>
      </w:r>
      <w:r w:rsidRPr="00B45462">
        <w:rPr>
          <w:color w:val="000000"/>
          <w:sz w:val="30"/>
          <w:szCs w:val="30"/>
        </w:rPr>
        <w:t xml:space="preserve">% и </w:t>
      </w:r>
      <w:r w:rsidR="006B1EF3">
        <w:rPr>
          <w:color w:val="000000"/>
          <w:sz w:val="30"/>
          <w:szCs w:val="30"/>
        </w:rPr>
        <w:t>1</w:t>
      </w:r>
      <w:r w:rsidR="004262BF">
        <w:rPr>
          <w:color w:val="000000"/>
          <w:sz w:val="30"/>
          <w:szCs w:val="30"/>
        </w:rPr>
        <w:t>08,5</w:t>
      </w:r>
      <w:r w:rsidRPr="00B45462">
        <w:rPr>
          <w:color w:val="000000"/>
          <w:sz w:val="30"/>
          <w:szCs w:val="30"/>
        </w:rPr>
        <w:t xml:space="preserve">% соответственно </w:t>
      </w:r>
      <w:r w:rsidRPr="00B45462">
        <w:rPr>
          <w:i/>
          <w:color w:val="000000"/>
          <w:sz w:val="30"/>
          <w:szCs w:val="30"/>
        </w:rPr>
        <w:t xml:space="preserve">(годовой план </w:t>
      </w:r>
      <w:r w:rsidR="006B1EF3">
        <w:rPr>
          <w:i/>
          <w:color w:val="000000"/>
          <w:sz w:val="30"/>
          <w:szCs w:val="30"/>
        </w:rPr>
        <w:t>9</w:t>
      </w:r>
      <w:r w:rsidR="004262BF">
        <w:rPr>
          <w:i/>
          <w:color w:val="000000"/>
          <w:sz w:val="30"/>
          <w:szCs w:val="30"/>
        </w:rPr>
        <w:t>81,5</w:t>
      </w:r>
      <w:r w:rsidRPr="00B45462">
        <w:rPr>
          <w:i/>
          <w:color w:val="000000"/>
          <w:sz w:val="30"/>
          <w:szCs w:val="30"/>
        </w:rPr>
        <w:t xml:space="preserve"> тыс. рублей, план </w:t>
      </w:r>
      <w:r w:rsidR="00402F0B">
        <w:rPr>
          <w:i/>
          <w:color w:val="000000"/>
          <w:sz w:val="30"/>
          <w:szCs w:val="30"/>
        </w:rPr>
        <w:br/>
      </w:r>
      <w:r w:rsidR="006B1EF3">
        <w:rPr>
          <w:i/>
          <w:color w:val="000000"/>
          <w:sz w:val="30"/>
          <w:szCs w:val="30"/>
        </w:rPr>
        <w:t xml:space="preserve">1 </w:t>
      </w:r>
      <w:r w:rsidR="004262BF">
        <w:rPr>
          <w:i/>
          <w:color w:val="000000"/>
          <w:sz w:val="30"/>
          <w:szCs w:val="30"/>
        </w:rPr>
        <w:t>полугодия</w:t>
      </w:r>
      <w:r w:rsidR="00400C90">
        <w:rPr>
          <w:i/>
          <w:color w:val="000000"/>
          <w:sz w:val="30"/>
          <w:szCs w:val="30"/>
        </w:rPr>
        <w:t xml:space="preserve"> </w:t>
      </w:r>
      <w:r w:rsidR="004262BF">
        <w:rPr>
          <w:i/>
          <w:color w:val="000000"/>
          <w:sz w:val="30"/>
          <w:szCs w:val="30"/>
        </w:rPr>
        <w:t>419,5</w:t>
      </w:r>
      <w:r w:rsidRPr="00B45462">
        <w:rPr>
          <w:i/>
          <w:color w:val="000000"/>
          <w:sz w:val="30"/>
          <w:szCs w:val="30"/>
        </w:rPr>
        <w:t xml:space="preserve"> тыс. рублей, факт </w:t>
      </w:r>
      <w:r w:rsidR="004262BF">
        <w:rPr>
          <w:i/>
          <w:color w:val="000000"/>
          <w:sz w:val="30"/>
          <w:szCs w:val="30"/>
        </w:rPr>
        <w:t>455,1</w:t>
      </w:r>
      <w:r w:rsidRPr="00B45462">
        <w:rPr>
          <w:i/>
          <w:color w:val="000000"/>
          <w:sz w:val="30"/>
          <w:szCs w:val="30"/>
        </w:rPr>
        <w:t xml:space="preserve"> тыс. рублей)</w:t>
      </w:r>
      <w:r w:rsidRPr="00B45462">
        <w:rPr>
          <w:color w:val="000000"/>
          <w:sz w:val="30"/>
          <w:szCs w:val="30"/>
        </w:rPr>
        <w:t>.</w:t>
      </w:r>
    </w:p>
    <w:p w:rsidR="00421864" w:rsidRPr="00B45462" w:rsidRDefault="00421864" w:rsidP="00421864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Плановые назначения выполнены по всем доходным источникам. </w:t>
      </w:r>
    </w:p>
    <w:p w:rsidR="00B13436" w:rsidRPr="00B45462" w:rsidRDefault="00B13436" w:rsidP="0038782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Поступления налоговых и неналоговых доходов за </w:t>
      </w:r>
      <w:r w:rsidR="006B1EF3">
        <w:rPr>
          <w:color w:val="000000"/>
          <w:sz w:val="30"/>
          <w:szCs w:val="30"/>
        </w:rPr>
        <w:t xml:space="preserve">1 </w:t>
      </w:r>
      <w:r w:rsidR="004262BF">
        <w:rPr>
          <w:color w:val="000000"/>
          <w:sz w:val="30"/>
          <w:szCs w:val="30"/>
        </w:rPr>
        <w:t>полугодие</w:t>
      </w:r>
      <w:r w:rsidR="008136E4" w:rsidRPr="00B45462">
        <w:rPr>
          <w:color w:val="000000"/>
          <w:sz w:val="30"/>
          <w:szCs w:val="30"/>
        </w:rPr>
        <w:t xml:space="preserve"> </w:t>
      </w:r>
      <w:r w:rsidR="008136E4" w:rsidRPr="00B45462">
        <w:rPr>
          <w:color w:val="000000"/>
          <w:sz w:val="30"/>
          <w:szCs w:val="30"/>
        </w:rPr>
        <w:br/>
      </w:r>
      <w:r w:rsidRPr="00B45462">
        <w:rPr>
          <w:color w:val="000000"/>
          <w:sz w:val="30"/>
          <w:szCs w:val="30"/>
        </w:rPr>
        <w:t>20</w:t>
      </w:r>
      <w:r w:rsidR="006B1EF3">
        <w:rPr>
          <w:color w:val="000000"/>
          <w:sz w:val="30"/>
          <w:szCs w:val="30"/>
        </w:rPr>
        <w:t>2</w:t>
      </w:r>
      <w:r w:rsidR="0041223C">
        <w:rPr>
          <w:color w:val="000000"/>
          <w:sz w:val="30"/>
          <w:szCs w:val="30"/>
        </w:rPr>
        <w:t>1</w:t>
      </w:r>
      <w:r w:rsidRPr="00B45462">
        <w:rPr>
          <w:color w:val="000000"/>
          <w:sz w:val="30"/>
          <w:szCs w:val="30"/>
        </w:rPr>
        <w:t xml:space="preserve"> года в сравнении с соответствующим периодом 20</w:t>
      </w:r>
      <w:r w:rsidR="0041223C">
        <w:rPr>
          <w:color w:val="000000"/>
          <w:sz w:val="30"/>
          <w:szCs w:val="30"/>
        </w:rPr>
        <w:t>20</w:t>
      </w:r>
      <w:r w:rsidRPr="00B45462">
        <w:rPr>
          <w:color w:val="000000"/>
          <w:sz w:val="30"/>
          <w:szCs w:val="30"/>
        </w:rPr>
        <w:t xml:space="preserve"> года </w:t>
      </w:r>
      <w:r w:rsidR="00421864" w:rsidRPr="00B45462">
        <w:rPr>
          <w:color w:val="000000"/>
          <w:sz w:val="30"/>
          <w:szCs w:val="30"/>
        </w:rPr>
        <w:t>в реальном выражении</w:t>
      </w:r>
      <w:r w:rsidRPr="00B45462">
        <w:rPr>
          <w:color w:val="000000"/>
          <w:sz w:val="30"/>
          <w:szCs w:val="30"/>
        </w:rPr>
        <w:t xml:space="preserve"> </w:t>
      </w:r>
      <w:r w:rsidR="00421864" w:rsidRPr="00B45462">
        <w:rPr>
          <w:i/>
          <w:color w:val="000000"/>
          <w:sz w:val="30"/>
          <w:szCs w:val="30"/>
        </w:rPr>
        <w:t>(</w:t>
      </w:r>
      <w:r w:rsidRPr="00B45462">
        <w:rPr>
          <w:i/>
          <w:color w:val="000000"/>
          <w:sz w:val="30"/>
          <w:szCs w:val="30"/>
        </w:rPr>
        <w:t>скорректированные на индекс потребительских цен 10</w:t>
      </w:r>
      <w:r w:rsidR="0041223C">
        <w:rPr>
          <w:i/>
          <w:color w:val="000000"/>
          <w:sz w:val="30"/>
          <w:szCs w:val="30"/>
        </w:rPr>
        <w:t>8,</w:t>
      </w:r>
      <w:r w:rsidR="004262BF">
        <w:rPr>
          <w:i/>
          <w:color w:val="000000"/>
          <w:sz w:val="30"/>
          <w:szCs w:val="30"/>
        </w:rPr>
        <w:t>6</w:t>
      </w:r>
      <w:r w:rsidRPr="00B45462">
        <w:rPr>
          <w:i/>
          <w:color w:val="000000"/>
          <w:sz w:val="30"/>
          <w:szCs w:val="30"/>
        </w:rPr>
        <w:t>%</w:t>
      </w:r>
      <w:r w:rsidR="00421864" w:rsidRPr="00B45462">
        <w:rPr>
          <w:i/>
          <w:color w:val="000000"/>
          <w:sz w:val="30"/>
          <w:szCs w:val="30"/>
        </w:rPr>
        <w:t>)</w:t>
      </w:r>
      <w:r w:rsidRPr="00B45462">
        <w:rPr>
          <w:color w:val="000000"/>
          <w:sz w:val="30"/>
          <w:szCs w:val="30"/>
        </w:rPr>
        <w:t xml:space="preserve"> </w:t>
      </w:r>
      <w:r w:rsidR="004262BF">
        <w:rPr>
          <w:color w:val="000000"/>
          <w:sz w:val="30"/>
          <w:szCs w:val="30"/>
        </w:rPr>
        <w:t>возросли на</w:t>
      </w:r>
      <w:r w:rsidR="0041223C">
        <w:rPr>
          <w:color w:val="000000"/>
          <w:sz w:val="30"/>
          <w:szCs w:val="30"/>
        </w:rPr>
        <w:t xml:space="preserve"> </w:t>
      </w:r>
      <w:r w:rsidR="004262BF">
        <w:rPr>
          <w:color w:val="000000"/>
          <w:sz w:val="30"/>
          <w:szCs w:val="30"/>
        </w:rPr>
        <w:t>100,1</w:t>
      </w:r>
      <w:r w:rsidR="00421864" w:rsidRPr="00B45462">
        <w:rPr>
          <w:color w:val="000000"/>
          <w:sz w:val="30"/>
          <w:szCs w:val="30"/>
        </w:rPr>
        <w:t xml:space="preserve">% или на </w:t>
      </w:r>
      <w:r w:rsidR="004262BF">
        <w:rPr>
          <w:color w:val="000000"/>
          <w:sz w:val="30"/>
          <w:szCs w:val="30"/>
        </w:rPr>
        <w:t>15,8</w:t>
      </w:r>
      <w:r w:rsidRPr="00B45462">
        <w:rPr>
          <w:color w:val="000000"/>
          <w:sz w:val="30"/>
          <w:szCs w:val="30"/>
        </w:rPr>
        <w:t xml:space="preserve"> тыс. рублей </w:t>
      </w:r>
      <w:r w:rsidR="00421864" w:rsidRPr="00B45462">
        <w:rPr>
          <w:color w:val="000000"/>
          <w:sz w:val="30"/>
          <w:szCs w:val="30"/>
        </w:rPr>
        <w:t>и составили</w:t>
      </w:r>
      <w:r w:rsidR="004262BF">
        <w:rPr>
          <w:color w:val="000000"/>
          <w:sz w:val="30"/>
          <w:szCs w:val="30"/>
        </w:rPr>
        <w:br/>
        <w:t>12 782,9</w:t>
      </w:r>
      <w:r w:rsidR="00421864" w:rsidRPr="00B45462">
        <w:rPr>
          <w:color w:val="000000"/>
          <w:sz w:val="30"/>
          <w:szCs w:val="30"/>
        </w:rPr>
        <w:t xml:space="preserve"> тыс.</w:t>
      </w:r>
      <w:r w:rsidR="00943F9C" w:rsidRPr="00B45462">
        <w:rPr>
          <w:color w:val="000000"/>
          <w:sz w:val="30"/>
          <w:szCs w:val="30"/>
        </w:rPr>
        <w:t xml:space="preserve"> </w:t>
      </w:r>
      <w:r w:rsidR="00421864" w:rsidRPr="00B45462">
        <w:rPr>
          <w:color w:val="000000"/>
          <w:sz w:val="30"/>
          <w:szCs w:val="30"/>
        </w:rPr>
        <w:t>рублей</w:t>
      </w:r>
      <w:r w:rsidRPr="00B45462">
        <w:rPr>
          <w:color w:val="000000"/>
          <w:sz w:val="30"/>
          <w:szCs w:val="30"/>
        </w:rPr>
        <w:t>.</w:t>
      </w:r>
    </w:p>
    <w:p w:rsidR="00D1355E" w:rsidRDefault="00147B5C" w:rsidP="0055441D">
      <w:pPr>
        <w:ind w:firstLine="708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Су</w:t>
      </w:r>
      <w:r w:rsidR="001F29DB">
        <w:rPr>
          <w:color w:val="000000"/>
          <w:sz w:val="30"/>
          <w:szCs w:val="30"/>
        </w:rPr>
        <w:t xml:space="preserve">щественное снижение поступлений </w:t>
      </w:r>
      <w:r w:rsidR="001D5702">
        <w:rPr>
          <w:color w:val="000000"/>
          <w:sz w:val="30"/>
          <w:szCs w:val="30"/>
        </w:rPr>
        <w:t xml:space="preserve">в сравнении </w:t>
      </w:r>
      <w:r w:rsidRPr="00B45462">
        <w:rPr>
          <w:color w:val="000000"/>
          <w:sz w:val="30"/>
          <w:szCs w:val="30"/>
        </w:rPr>
        <w:t>с соответствующим периодом 20</w:t>
      </w:r>
      <w:r w:rsidR="00D1355E">
        <w:rPr>
          <w:color w:val="000000"/>
          <w:sz w:val="30"/>
          <w:szCs w:val="30"/>
        </w:rPr>
        <w:t>20</w:t>
      </w:r>
      <w:r w:rsidRPr="00B45462">
        <w:rPr>
          <w:color w:val="000000"/>
          <w:sz w:val="30"/>
          <w:szCs w:val="30"/>
        </w:rPr>
        <w:t xml:space="preserve"> года допущено </w:t>
      </w:r>
      <w:r w:rsidR="002978E0">
        <w:rPr>
          <w:color w:val="000000"/>
          <w:sz w:val="30"/>
          <w:szCs w:val="30"/>
        </w:rPr>
        <w:t>по</w:t>
      </w:r>
      <w:r w:rsidR="00D1355E">
        <w:rPr>
          <w:color w:val="000000"/>
          <w:sz w:val="30"/>
          <w:szCs w:val="30"/>
        </w:rPr>
        <w:t>:</w:t>
      </w:r>
    </w:p>
    <w:p w:rsidR="00D1355E" w:rsidRPr="00326B37" w:rsidRDefault="00D1355E" w:rsidP="00D1355E">
      <w:pPr>
        <w:ind w:firstLine="720"/>
        <w:jc w:val="both"/>
        <w:rPr>
          <w:color w:val="FF0000"/>
          <w:sz w:val="30"/>
          <w:szCs w:val="30"/>
        </w:rPr>
      </w:pPr>
      <w:r w:rsidRPr="00EF63F9">
        <w:rPr>
          <w:color w:val="000000"/>
          <w:sz w:val="30"/>
          <w:szCs w:val="30"/>
        </w:rPr>
        <w:t>- единому налогу для производителей сельскохозяйственной продукции на 1</w:t>
      </w:r>
      <w:r w:rsidR="004262BF">
        <w:rPr>
          <w:color w:val="000000"/>
          <w:sz w:val="30"/>
          <w:szCs w:val="30"/>
        </w:rPr>
        <w:t>33,8</w:t>
      </w:r>
      <w:r w:rsidRPr="00EF63F9">
        <w:rPr>
          <w:color w:val="000000"/>
          <w:sz w:val="30"/>
          <w:szCs w:val="30"/>
        </w:rPr>
        <w:t xml:space="preserve"> тыс. рублей (</w:t>
      </w:r>
      <w:r w:rsidR="004262BF">
        <w:rPr>
          <w:color w:val="000000"/>
          <w:sz w:val="30"/>
          <w:szCs w:val="30"/>
        </w:rPr>
        <w:t>89,8</w:t>
      </w:r>
      <w:r w:rsidRPr="00EF63F9">
        <w:rPr>
          <w:color w:val="000000"/>
          <w:sz w:val="30"/>
          <w:szCs w:val="30"/>
        </w:rPr>
        <w:t>%)</w:t>
      </w:r>
      <w:r w:rsidRPr="00326B3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связи со </w:t>
      </w:r>
      <w:r w:rsidRPr="00326B37">
        <w:rPr>
          <w:color w:val="000000"/>
          <w:sz w:val="30"/>
          <w:szCs w:val="30"/>
        </w:rPr>
        <w:t>снижени</w:t>
      </w:r>
      <w:r>
        <w:rPr>
          <w:color w:val="000000"/>
          <w:sz w:val="30"/>
          <w:szCs w:val="30"/>
        </w:rPr>
        <w:t>ем</w:t>
      </w:r>
      <w:r w:rsidRPr="00326B37">
        <w:rPr>
          <w:color w:val="000000"/>
          <w:sz w:val="30"/>
          <w:szCs w:val="30"/>
        </w:rPr>
        <w:t xml:space="preserve"> налогооблагаемой выручки </w:t>
      </w:r>
      <w:r>
        <w:rPr>
          <w:color w:val="000000"/>
          <w:sz w:val="30"/>
          <w:szCs w:val="30"/>
        </w:rPr>
        <w:t>п</w:t>
      </w:r>
      <w:r w:rsidRPr="00326B37">
        <w:rPr>
          <w:color w:val="000000"/>
          <w:sz w:val="30"/>
          <w:szCs w:val="30"/>
        </w:rPr>
        <w:t>о</w:t>
      </w:r>
      <w:r w:rsidR="003A5990">
        <w:rPr>
          <w:color w:val="000000"/>
          <w:sz w:val="30"/>
          <w:szCs w:val="30"/>
        </w:rPr>
        <w:t xml:space="preserve"> </w:t>
      </w:r>
      <w:r w:rsidRPr="00326B37">
        <w:rPr>
          <w:color w:val="000000"/>
          <w:sz w:val="30"/>
          <w:szCs w:val="30"/>
        </w:rPr>
        <w:t>ОАО «Александрийское</w:t>
      </w:r>
      <w:r w:rsidR="00002B3A">
        <w:rPr>
          <w:color w:val="000000"/>
          <w:sz w:val="30"/>
          <w:szCs w:val="30"/>
        </w:rPr>
        <w:t xml:space="preserve">, </w:t>
      </w:r>
      <w:r w:rsidR="003A5990">
        <w:rPr>
          <w:color w:val="000000"/>
          <w:sz w:val="30"/>
          <w:szCs w:val="30"/>
        </w:rPr>
        <w:br/>
      </w:r>
      <w:r w:rsidRPr="00326B37">
        <w:rPr>
          <w:color w:val="000000"/>
          <w:sz w:val="30"/>
          <w:szCs w:val="30"/>
        </w:rPr>
        <w:t>ЗАО «</w:t>
      </w:r>
      <w:proofErr w:type="spellStart"/>
      <w:r w:rsidRPr="00326B37">
        <w:rPr>
          <w:color w:val="000000"/>
          <w:sz w:val="30"/>
          <w:szCs w:val="30"/>
        </w:rPr>
        <w:t>Полыковичское</w:t>
      </w:r>
      <w:proofErr w:type="spellEnd"/>
      <w:r w:rsidRPr="00326B37">
        <w:rPr>
          <w:color w:val="000000"/>
          <w:sz w:val="30"/>
          <w:szCs w:val="30"/>
        </w:rPr>
        <w:t>»</w:t>
      </w:r>
      <w:r w:rsidR="00002B3A">
        <w:rPr>
          <w:color w:val="000000"/>
          <w:sz w:val="30"/>
          <w:szCs w:val="30"/>
        </w:rPr>
        <w:t>,</w:t>
      </w:r>
      <w:r w:rsidRPr="00326B37">
        <w:rPr>
          <w:color w:val="000000"/>
          <w:sz w:val="30"/>
          <w:szCs w:val="30"/>
        </w:rPr>
        <w:t xml:space="preserve"> ОАО «Шкловский льнозавод», и по отдельным крестьянским (фермерским) хозяйствам по итогам работы за 2020 год</w:t>
      </w:r>
      <w:r w:rsidR="004262BF">
        <w:rPr>
          <w:color w:val="000000"/>
          <w:sz w:val="30"/>
          <w:szCs w:val="30"/>
        </w:rPr>
        <w:t xml:space="preserve"> и </w:t>
      </w:r>
      <w:r w:rsidR="003A5990">
        <w:rPr>
          <w:color w:val="000000"/>
          <w:sz w:val="30"/>
          <w:szCs w:val="30"/>
        </w:rPr>
        <w:br/>
      </w:r>
      <w:r w:rsidR="004262BF">
        <w:rPr>
          <w:color w:val="000000"/>
          <w:sz w:val="30"/>
          <w:szCs w:val="30"/>
        </w:rPr>
        <w:t>1 квартал 2021</w:t>
      </w:r>
      <w:r w:rsidR="00002B3A">
        <w:rPr>
          <w:color w:val="000000"/>
          <w:sz w:val="30"/>
          <w:szCs w:val="30"/>
        </w:rPr>
        <w:t xml:space="preserve"> года</w:t>
      </w:r>
      <w:r w:rsidR="004262BF">
        <w:rPr>
          <w:color w:val="000000"/>
          <w:sz w:val="30"/>
          <w:szCs w:val="30"/>
        </w:rPr>
        <w:t xml:space="preserve"> </w:t>
      </w:r>
      <w:r w:rsidRPr="00326B37">
        <w:rPr>
          <w:color w:val="000000"/>
          <w:sz w:val="30"/>
          <w:szCs w:val="30"/>
        </w:rPr>
        <w:t>(КФХ «Диана», КФХ «Займище», КФХ «</w:t>
      </w:r>
      <w:proofErr w:type="spellStart"/>
      <w:r w:rsidRPr="00326B37">
        <w:rPr>
          <w:color w:val="000000"/>
          <w:sz w:val="30"/>
          <w:szCs w:val="30"/>
        </w:rPr>
        <w:t>Адр</w:t>
      </w:r>
      <w:r w:rsidR="003A5990">
        <w:rPr>
          <w:color w:val="000000"/>
          <w:sz w:val="30"/>
          <w:szCs w:val="30"/>
        </w:rPr>
        <w:t>аджэнне</w:t>
      </w:r>
      <w:proofErr w:type="spellEnd"/>
      <w:r w:rsidR="003A5990">
        <w:rPr>
          <w:color w:val="000000"/>
          <w:sz w:val="30"/>
          <w:szCs w:val="30"/>
        </w:rPr>
        <w:t>»), а также ОАО «</w:t>
      </w:r>
      <w:proofErr w:type="spellStart"/>
      <w:r w:rsidR="003A5990">
        <w:rPr>
          <w:color w:val="000000"/>
          <w:sz w:val="30"/>
          <w:szCs w:val="30"/>
        </w:rPr>
        <w:t>Говяды</w:t>
      </w:r>
      <w:proofErr w:type="spellEnd"/>
      <w:r w:rsidR="003A5990">
        <w:rPr>
          <w:color w:val="000000"/>
          <w:sz w:val="30"/>
          <w:szCs w:val="30"/>
        </w:rPr>
        <w:t>-А</w:t>
      </w:r>
      <w:r w:rsidR="007C5F33">
        <w:rPr>
          <w:color w:val="000000"/>
          <w:sz w:val="30"/>
          <w:szCs w:val="30"/>
        </w:rPr>
        <w:t>гро</w:t>
      </w:r>
      <w:r w:rsidR="003A5990">
        <w:rPr>
          <w:color w:val="000000"/>
          <w:sz w:val="30"/>
          <w:szCs w:val="30"/>
        </w:rPr>
        <w:t>-управляющая компания холдинга»</w:t>
      </w:r>
      <w:r w:rsidRPr="00326B37">
        <w:rPr>
          <w:color w:val="000000"/>
          <w:sz w:val="30"/>
          <w:szCs w:val="30"/>
        </w:rPr>
        <w:t xml:space="preserve"> за счет перехода на уплату налога поквартально, в то время как в 2020 году налог уплачивался ежемесячно;</w:t>
      </w:r>
    </w:p>
    <w:p w:rsidR="004262BF" w:rsidRPr="008870F3" w:rsidRDefault="004262BF" w:rsidP="004262BF">
      <w:pPr>
        <w:ind w:firstLine="720"/>
        <w:jc w:val="both"/>
        <w:rPr>
          <w:color w:val="000000"/>
          <w:sz w:val="30"/>
          <w:szCs w:val="30"/>
        </w:rPr>
      </w:pPr>
      <w:r w:rsidRPr="003701E0">
        <w:rPr>
          <w:color w:val="000000"/>
          <w:sz w:val="30"/>
          <w:szCs w:val="30"/>
        </w:rPr>
        <w:t xml:space="preserve">- налогу на недвижимость с юридических лиц на </w:t>
      </w:r>
      <w:r>
        <w:rPr>
          <w:color w:val="000000"/>
          <w:sz w:val="30"/>
          <w:szCs w:val="30"/>
        </w:rPr>
        <w:t xml:space="preserve">30,0 тыс. </w:t>
      </w:r>
      <w:r w:rsidRPr="003701E0">
        <w:rPr>
          <w:color w:val="000000"/>
          <w:sz w:val="30"/>
          <w:szCs w:val="30"/>
        </w:rPr>
        <w:t>рублей (</w:t>
      </w:r>
      <w:r w:rsidRPr="008870F3">
        <w:rPr>
          <w:color w:val="000000"/>
          <w:sz w:val="30"/>
          <w:szCs w:val="30"/>
        </w:rPr>
        <w:t xml:space="preserve">96,6%) в связи с непроведением переоценки основных средств за </w:t>
      </w:r>
      <w:r w:rsidRPr="008870F3">
        <w:rPr>
          <w:color w:val="000000"/>
          <w:sz w:val="30"/>
          <w:szCs w:val="30"/>
        </w:rPr>
        <w:br/>
        <w:t>2020 год и снижением остаточной стоимости основных средств за счет роста амортизации;</w:t>
      </w:r>
    </w:p>
    <w:p w:rsidR="004262BF" w:rsidRPr="008870F3" w:rsidRDefault="004262BF" w:rsidP="004262BF">
      <w:pPr>
        <w:ind w:firstLine="720"/>
        <w:jc w:val="both"/>
        <w:rPr>
          <w:color w:val="000000"/>
          <w:sz w:val="30"/>
          <w:szCs w:val="30"/>
        </w:rPr>
      </w:pPr>
      <w:r w:rsidRPr="008870F3">
        <w:rPr>
          <w:color w:val="000000"/>
          <w:sz w:val="30"/>
          <w:szCs w:val="30"/>
        </w:rPr>
        <w:lastRenderedPageBreak/>
        <w:t xml:space="preserve">- единому налогу с индивидуальных предпринимателей и иных физических лиц на 1,0 тыс. рублей (99,2%) в связи с уменьшением количества плательщиков единого налога с индивидуальных предпринимателей </w:t>
      </w:r>
      <w:r>
        <w:rPr>
          <w:color w:val="000000"/>
          <w:sz w:val="30"/>
          <w:szCs w:val="30"/>
        </w:rPr>
        <w:t xml:space="preserve">на </w:t>
      </w:r>
      <w:r w:rsidRPr="008870F3">
        <w:rPr>
          <w:color w:val="000000"/>
          <w:sz w:val="30"/>
          <w:szCs w:val="30"/>
        </w:rPr>
        <w:t>11 индивидуальных предпринимателей, а также сокращением полученной выручки.</w:t>
      </w:r>
    </w:p>
    <w:p w:rsidR="00002B3A" w:rsidRDefault="0055441D" w:rsidP="00D1355E">
      <w:pPr>
        <w:ind w:firstLine="720"/>
        <w:jc w:val="both"/>
        <w:rPr>
          <w:color w:val="000000"/>
          <w:sz w:val="30"/>
          <w:szCs w:val="30"/>
        </w:rPr>
      </w:pPr>
      <w:r w:rsidRPr="0055441D">
        <w:rPr>
          <w:color w:val="000000"/>
          <w:sz w:val="30"/>
          <w:szCs w:val="30"/>
          <w:lang w:eastAsia="x-none"/>
        </w:rPr>
        <w:t>Также, потери бюджета</w:t>
      </w:r>
      <w:r w:rsidRPr="0055441D">
        <w:rPr>
          <w:color w:val="000000"/>
          <w:sz w:val="30"/>
          <w:szCs w:val="30"/>
        </w:rPr>
        <w:t xml:space="preserve"> </w:t>
      </w:r>
      <w:r w:rsidRPr="0055441D">
        <w:rPr>
          <w:color w:val="000000"/>
          <w:sz w:val="30"/>
          <w:szCs w:val="30"/>
          <w:lang w:eastAsia="x-none"/>
        </w:rPr>
        <w:t>несмотря на рост в сопоставимых условиях в целом по району</w:t>
      </w:r>
      <w:r w:rsidR="005732C7">
        <w:rPr>
          <w:color w:val="000000"/>
          <w:sz w:val="30"/>
          <w:szCs w:val="30"/>
          <w:lang w:eastAsia="x-none"/>
        </w:rPr>
        <w:t xml:space="preserve"> составили</w:t>
      </w:r>
      <w:r w:rsidR="00D1355E">
        <w:rPr>
          <w:color w:val="000000"/>
          <w:sz w:val="30"/>
          <w:szCs w:val="30"/>
          <w:lang w:eastAsia="x-none"/>
        </w:rPr>
        <w:t xml:space="preserve"> </w:t>
      </w:r>
      <w:r w:rsidR="00D1355E" w:rsidRPr="00E35C14">
        <w:rPr>
          <w:color w:val="000000"/>
          <w:sz w:val="30"/>
          <w:szCs w:val="30"/>
        </w:rPr>
        <w:t>по подоходному налогу с физических лиц</w:t>
      </w:r>
      <w:r w:rsidR="00D1355E" w:rsidRPr="00E35C14">
        <w:rPr>
          <w:color w:val="000000"/>
          <w:sz w:val="30"/>
          <w:szCs w:val="30"/>
          <w:lang w:eastAsia="x-none"/>
        </w:rPr>
        <w:t xml:space="preserve"> </w:t>
      </w:r>
      <w:r w:rsidR="004262BF" w:rsidRPr="00326B37">
        <w:rPr>
          <w:color w:val="000000"/>
          <w:sz w:val="30"/>
          <w:szCs w:val="30"/>
        </w:rPr>
        <w:t>–</w:t>
      </w:r>
      <w:r w:rsidR="004262BF">
        <w:rPr>
          <w:color w:val="000000"/>
          <w:sz w:val="30"/>
          <w:szCs w:val="30"/>
        </w:rPr>
        <w:t xml:space="preserve"> </w:t>
      </w:r>
      <w:r w:rsidR="004262BF">
        <w:rPr>
          <w:color w:val="000000"/>
          <w:sz w:val="30"/>
          <w:szCs w:val="30"/>
        </w:rPr>
        <w:br/>
        <w:t>78,6</w:t>
      </w:r>
      <w:r w:rsidR="00D1355E" w:rsidRPr="00E35C14">
        <w:rPr>
          <w:color w:val="000000"/>
          <w:sz w:val="30"/>
          <w:szCs w:val="30"/>
          <w:lang w:eastAsia="x-none"/>
        </w:rPr>
        <w:t xml:space="preserve"> тыс. рублей.</w:t>
      </w:r>
      <w:r w:rsidR="00D1355E" w:rsidRPr="00354528">
        <w:rPr>
          <w:color w:val="000000"/>
          <w:sz w:val="30"/>
          <w:szCs w:val="30"/>
          <w:lang w:eastAsia="x-none"/>
        </w:rPr>
        <w:t xml:space="preserve"> Это объясняется</w:t>
      </w:r>
      <w:r w:rsidR="00D1355E" w:rsidRPr="00354528">
        <w:rPr>
          <w:color w:val="000000"/>
          <w:sz w:val="30"/>
          <w:szCs w:val="30"/>
        </w:rPr>
        <w:t xml:space="preserve"> снижением по сравнению с соответствующим периодом 2020 года в действующих ценах фонда заработной платы в связи с уменьшением численности работников Шкловская ПМК №2</w:t>
      </w:r>
      <w:r w:rsidR="00002B3A">
        <w:rPr>
          <w:color w:val="000000"/>
          <w:sz w:val="30"/>
          <w:szCs w:val="30"/>
        </w:rPr>
        <w:t>,</w:t>
      </w:r>
      <w:r w:rsidR="00D1355E" w:rsidRPr="00354528">
        <w:rPr>
          <w:color w:val="000000"/>
          <w:sz w:val="30"/>
          <w:szCs w:val="30"/>
        </w:rPr>
        <w:t xml:space="preserve"> ЗАО «</w:t>
      </w:r>
      <w:proofErr w:type="spellStart"/>
      <w:r w:rsidR="00D1355E" w:rsidRPr="00354528">
        <w:rPr>
          <w:color w:val="000000"/>
          <w:sz w:val="30"/>
          <w:szCs w:val="30"/>
        </w:rPr>
        <w:t>Полыковичское</w:t>
      </w:r>
      <w:proofErr w:type="spellEnd"/>
      <w:r w:rsidR="00D1355E" w:rsidRPr="00354528">
        <w:rPr>
          <w:color w:val="000000"/>
          <w:sz w:val="30"/>
          <w:szCs w:val="30"/>
        </w:rPr>
        <w:t xml:space="preserve">», </w:t>
      </w:r>
      <w:r w:rsidR="00002B3A">
        <w:rPr>
          <w:color w:val="000000"/>
          <w:sz w:val="30"/>
          <w:szCs w:val="30"/>
        </w:rPr>
        <w:br/>
      </w:r>
      <w:r w:rsidR="00D1355E" w:rsidRPr="00354528">
        <w:rPr>
          <w:color w:val="000000"/>
          <w:sz w:val="30"/>
          <w:szCs w:val="30"/>
        </w:rPr>
        <w:t xml:space="preserve">ОАО «Шкловский льнозавод», ОАО «Шкловский </w:t>
      </w:r>
      <w:proofErr w:type="spellStart"/>
      <w:r w:rsidR="00D1355E" w:rsidRPr="00354528">
        <w:rPr>
          <w:color w:val="000000"/>
          <w:sz w:val="30"/>
          <w:szCs w:val="30"/>
        </w:rPr>
        <w:t>агросервис</w:t>
      </w:r>
      <w:proofErr w:type="spellEnd"/>
      <w:r w:rsidR="00D1355E" w:rsidRPr="00354528">
        <w:rPr>
          <w:color w:val="000000"/>
          <w:sz w:val="30"/>
          <w:szCs w:val="30"/>
        </w:rPr>
        <w:t xml:space="preserve">», </w:t>
      </w:r>
      <w:r w:rsidR="00002B3A">
        <w:rPr>
          <w:color w:val="000000"/>
          <w:sz w:val="30"/>
          <w:szCs w:val="30"/>
        </w:rPr>
        <w:br/>
      </w:r>
      <w:proofErr w:type="spellStart"/>
      <w:r w:rsidR="00D1355E" w:rsidRPr="00354528">
        <w:rPr>
          <w:color w:val="000000"/>
          <w:sz w:val="30"/>
          <w:szCs w:val="30"/>
        </w:rPr>
        <w:t>Шкловское</w:t>
      </w:r>
      <w:proofErr w:type="spellEnd"/>
      <w:r w:rsidR="00D1355E" w:rsidRPr="00354528">
        <w:rPr>
          <w:color w:val="000000"/>
          <w:sz w:val="30"/>
          <w:szCs w:val="30"/>
        </w:rPr>
        <w:t xml:space="preserve"> УКП «</w:t>
      </w:r>
      <w:proofErr w:type="spellStart"/>
      <w:r w:rsidR="00D1355E" w:rsidRPr="00354528">
        <w:rPr>
          <w:color w:val="000000"/>
          <w:sz w:val="30"/>
          <w:szCs w:val="30"/>
        </w:rPr>
        <w:t>Жилкомхоз</w:t>
      </w:r>
      <w:proofErr w:type="spellEnd"/>
      <w:r w:rsidR="00D1355E" w:rsidRPr="00354528">
        <w:rPr>
          <w:color w:val="000000"/>
          <w:sz w:val="30"/>
          <w:szCs w:val="30"/>
        </w:rPr>
        <w:t>»</w:t>
      </w:r>
      <w:r w:rsidR="00002B3A">
        <w:rPr>
          <w:color w:val="000000"/>
          <w:sz w:val="30"/>
          <w:szCs w:val="30"/>
        </w:rPr>
        <w:t>,</w:t>
      </w:r>
      <w:r w:rsidR="00D1355E" w:rsidRPr="00354528">
        <w:rPr>
          <w:color w:val="000000"/>
          <w:sz w:val="30"/>
          <w:szCs w:val="30"/>
        </w:rPr>
        <w:t xml:space="preserve"> </w:t>
      </w:r>
      <w:proofErr w:type="spellStart"/>
      <w:r w:rsidR="00D1355E" w:rsidRPr="00354528">
        <w:rPr>
          <w:color w:val="000000"/>
          <w:sz w:val="30"/>
          <w:szCs w:val="30"/>
        </w:rPr>
        <w:t>Шкловское</w:t>
      </w:r>
      <w:proofErr w:type="spellEnd"/>
      <w:r w:rsidR="00D1355E" w:rsidRPr="00354528">
        <w:rPr>
          <w:color w:val="000000"/>
          <w:sz w:val="30"/>
          <w:szCs w:val="30"/>
        </w:rPr>
        <w:t xml:space="preserve"> </w:t>
      </w:r>
      <w:proofErr w:type="spellStart"/>
      <w:r w:rsidR="00D1355E" w:rsidRPr="00354528">
        <w:rPr>
          <w:color w:val="000000"/>
          <w:sz w:val="30"/>
          <w:szCs w:val="30"/>
        </w:rPr>
        <w:t>райпо</w:t>
      </w:r>
      <w:proofErr w:type="spellEnd"/>
      <w:r w:rsidR="00D1355E" w:rsidRPr="00354528">
        <w:rPr>
          <w:color w:val="000000"/>
          <w:sz w:val="30"/>
          <w:szCs w:val="30"/>
        </w:rPr>
        <w:t xml:space="preserve">, </w:t>
      </w:r>
      <w:r w:rsidR="00002B3A">
        <w:rPr>
          <w:color w:val="000000"/>
          <w:sz w:val="30"/>
          <w:szCs w:val="30"/>
        </w:rPr>
        <w:br/>
      </w:r>
      <w:r w:rsidR="00D1355E" w:rsidRPr="00354528">
        <w:rPr>
          <w:color w:val="000000"/>
          <w:sz w:val="30"/>
          <w:szCs w:val="30"/>
        </w:rPr>
        <w:t>ОАО «</w:t>
      </w:r>
      <w:proofErr w:type="spellStart"/>
      <w:r w:rsidR="00D1355E" w:rsidRPr="00354528">
        <w:rPr>
          <w:color w:val="000000"/>
          <w:sz w:val="30"/>
          <w:szCs w:val="30"/>
        </w:rPr>
        <w:t>Говяды</w:t>
      </w:r>
      <w:proofErr w:type="spellEnd"/>
      <w:r w:rsidR="00D1355E" w:rsidRPr="00354528">
        <w:rPr>
          <w:color w:val="000000"/>
          <w:sz w:val="30"/>
          <w:szCs w:val="30"/>
        </w:rPr>
        <w:t>-Агро-управляющая компания холдинга», не выполнением установленных заданий по росту заработной платы за январь-февраль</w:t>
      </w:r>
      <w:r w:rsidR="00002B3A">
        <w:rPr>
          <w:color w:val="000000"/>
          <w:sz w:val="30"/>
          <w:szCs w:val="30"/>
        </w:rPr>
        <w:br/>
      </w:r>
      <w:r w:rsidR="00D1355E" w:rsidRPr="00354528">
        <w:rPr>
          <w:color w:val="000000"/>
          <w:sz w:val="30"/>
          <w:szCs w:val="30"/>
        </w:rPr>
        <w:t xml:space="preserve">2021 г. как в целом на 2,9%, так и </w:t>
      </w:r>
      <w:r w:rsidR="00002B3A">
        <w:rPr>
          <w:color w:val="000000"/>
          <w:sz w:val="30"/>
          <w:szCs w:val="30"/>
        </w:rPr>
        <w:t>отдельными</w:t>
      </w:r>
      <w:r w:rsidR="00D1355E" w:rsidRPr="00354528">
        <w:rPr>
          <w:color w:val="000000"/>
          <w:sz w:val="30"/>
          <w:szCs w:val="30"/>
        </w:rPr>
        <w:t xml:space="preserve"> </w:t>
      </w:r>
      <w:proofErr w:type="spellStart"/>
      <w:r w:rsidR="00D1355E" w:rsidRPr="00354528">
        <w:rPr>
          <w:color w:val="000000"/>
          <w:sz w:val="30"/>
          <w:szCs w:val="30"/>
        </w:rPr>
        <w:t>бюджетообразующими</w:t>
      </w:r>
      <w:proofErr w:type="spellEnd"/>
      <w:r w:rsidR="00D1355E" w:rsidRPr="00354528">
        <w:rPr>
          <w:color w:val="000000"/>
          <w:sz w:val="30"/>
          <w:szCs w:val="30"/>
        </w:rPr>
        <w:t xml:space="preserve"> организациями района</w:t>
      </w:r>
      <w:r w:rsidR="00002B3A">
        <w:rPr>
          <w:color w:val="000000"/>
          <w:sz w:val="30"/>
          <w:szCs w:val="30"/>
        </w:rPr>
        <w:t>.</w:t>
      </w:r>
    </w:p>
    <w:p w:rsidR="00421864" w:rsidRPr="00B45462" w:rsidRDefault="00421864" w:rsidP="00421864">
      <w:pPr>
        <w:ind w:firstLine="720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Задолженность перед бюджетом на 1 </w:t>
      </w:r>
      <w:r w:rsidR="00095A47">
        <w:rPr>
          <w:color w:val="000000"/>
          <w:sz w:val="30"/>
          <w:szCs w:val="30"/>
        </w:rPr>
        <w:t>июля</w:t>
      </w:r>
      <w:r w:rsidRPr="00B45462">
        <w:rPr>
          <w:color w:val="000000"/>
          <w:sz w:val="30"/>
          <w:szCs w:val="30"/>
        </w:rPr>
        <w:t xml:space="preserve"> 20</w:t>
      </w:r>
      <w:r w:rsidR="005B4544">
        <w:rPr>
          <w:color w:val="000000"/>
          <w:sz w:val="30"/>
          <w:szCs w:val="30"/>
        </w:rPr>
        <w:t>2</w:t>
      </w:r>
      <w:r w:rsidR="00D1355E">
        <w:rPr>
          <w:color w:val="000000"/>
          <w:sz w:val="30"/>
          <w:szCs w:val="30"/>
        </w:rPr>
        <w:t>1</w:t>
      </w:r>
      <w:r w:rsidR="001C6E71">
        <w:rPr>
          <w:color w:val="000000"/>
          <w:sz w:val="30"/>
          <w:szCs w:val="30"/>
        </w:rPr>
        <w:t xml:space="preserve"> года</w:t>
      </w:r>
      <w:r w:rsidRPr="00B45462">
        <w:rPr>
          <w:color w:val="000000"/>
          <w:sz w:val="30"/>
          <w:szCs w:val="30"/>
        </w:rPr>
        <w:t xml:space="preserve">: </w:t>
      </w:r>
    </w:p>
    <w:p w:rsidR="00D1355E" w:rsidRPr="00326B37" w:rsidRDefault="00D1355E" w:rsidP="00D1355E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326B37">
        <w:rPr>
          <w:sz w:val="30"/>
          <w:szCs w:val="30"/>
        </w:rPr>
        <w:t>налоговым платежам в сумме</w:t>
      </w:r>
      <w:r w:rsidRPr="00326B37">
        <w:rPr>
          <w:color w:val="000000"/>
          <w:sz w:val="30"/>
          <w:szCs w:val="30"/>
        </w:rPr>
        <w:t xml:space="preserve"> </w:t>
      </w:r>
      <w:r w:rsidR="00095A47">
        <w:rPr>
          <w:color w:val="000000"/>
          <w:sz w:val="30"/>
          <w:szCs w:val="30"/>
        </w:rPr>
        <w:t>57,1</w:t>
      </w:r>
      <w:r>
        <w:rPr>
          <w:color w:val="000000"/>
          <w:sz w:val="30"/>
          <w:szCs w:val="30"/>
        </w:rPr>
        <w:t xml:space="preserve"> тыс. </w:t>
      </w:r>
      <w:r w:rsidRPr="00326B37">
        <w:rPr>
          <w:color w:val="000000"/>
          <w:sz w:val="30"/>
          <w:szCs w:val="30"/>
        </w:rPr>
        <w:t xml:space="preserve">рублей </w:t>
      </w:r>
      <w:r w:rsidRPr="00326B37">
        <w:rPr>
          <w:sz w:val="30"/>
          <w:szCs w:val="30"/>
        </w:rPr>
        <w:t>(</w:t>
      </w:r>
      <w:r w:rsidRPr="00FD6D3B">
        <w:rPr>
          <w:i/>
          <w:sz w:val="30"/>
          <w:szCs w:val="30"/>
        </w:rPr>
        <w:t xml:space="preserve">рост на </w:t>
      </w:r>
      <w:r w:rsidRPr="00FD6D3B">
        <w:rPr>
          <w:i/>
          <w:sz w:val="30"/>
          <w:szCs w:val="30"/>
        </w:rPr>
        <w:br/>
      </w:r>
      <w:r w:rsidR="00095A47">
        <w:rPr>
          <w:i/>
          <w:sz w:val="30"/>
          <w:szCs w:val="30"/>
        </w:rPr>
        <w:t>35,0</w:t>
      </w:r>
      <w:r w:rsidRPr="00FD6D3B">
        <w:rPr>
          <w:i/>
          <w:sz w:val="30"/>
          <w:szCs w:val="30"/>
        </w:rPr>
        <w:t xml:space="preserve"> тыс.</w:t>
      </w:r>
      <w:r w:rsidRPr="00FD6D3B">
        <w:rPr>
          <w:i/>
          <w:color w:val="000000"/>
          <w:sz w:val="30"/>
          <w:szCs w:val="30"/>
        </w:rPr>
        <w:t xml:space="preserve"> рублей к 1 января 2021 года</w:t>
      </w:r>
      <w:r w:rsidRPr="00326B37">
        <w:rPr>
          <w:color w:val="000000"/>
          <w:sz w:val="30"/>
          <w:szCs w:val="30"/>
        </w:rPr>
        <w:t xml:space="preserve">), из них по платежам, зачисляемым в районный бюджет </w:t>
      </w:r>
      <w:r w:rsidR="00095A47">
        <w:rPr>
          <w:color w:val="000000"/>
          <w:sz w:val="30"/>
          <w:szCs w:val="30"/>
        </w:rPr>
        <w:t>57,1</w:t>
      </w:r>
      <w:r>
        <w:rPr>
          <w:color w:val="000000"/>
          <w:sz w:val="30"/>
          <w:szCs w:val="30"/>
        </w:rPr>
        <w:t xml:space="preserve"> тыс. </w:t>
      </w:r>
      <w:r w:rsidRPr="00326B37">
        <w:rPr>
          <w:color w:val="000000"/>
          <w:sz w:val="30"/>
          <w:szCs w:val="30"/>
        </w:rPr>
        <w:t>рубл</w:t>
      </w:r>
      <w:r>
        <w:rPr>
          <w:color w:val="000000"/>
          <w:sz w:val="30"/>
          <w:szCs w:val="30"/>
        </w:rPr>
        <w:t>ей</w:t>
      </w:r>
      <w:r w:rsidRPr="00326B37">
        <w:rPr>
          <w:color w:val="000000"/>
          <w:sz w:val="30"/>
          <w:szCs w:val="30"/>
        </w:rPr>
        <w:t xml:space="preserve"> (</w:t>
      </w:r>
      <w:r w:rsidRPr="00686EA5">
        <w:rPr>
          <w:i/>
          <w:color w:val="000000"/>
          <w:sz w:val="30"/>
          <w:szCs w:val="30"/>
        </w:rPr>
        <w:t xml:space="preserve">рост на </w:t>
      </w:r>
      <w:r w:rsidR="00095A47">
        <w:rPr>
          <w:i/>
          <w:color w:val="000000"/>
          <w:sz w:val="30"/>
          <w:szCs w:val="30"/>
        </w:rPr>
        <w:t>4</w:t>
      </w:r>
      <w:r w:rsidRPr="00686EA5">
        <w:rPr>
          <w:i/>
          <w:color w:val="000000"/>
          <w:sz w:val="30"/>
          <w:szCs w:val="30"/>
        </w:rPr>
        <w:t>4,6 тыс. рубля</w:t>
      </w:r>
      <w:r w:rsidRPr="00326B37">
        <w:rPr>
          <w:color w:val="000000"/>
          <w:sz w:val="30"/>
          <w:szCs w:val="30"/>
        </w:rPr>
        <w:t>), в том числе по:</w:t>
      </w:r>
    </w:p>
    <w:p w:rsidR="00D1355E" w:rsidRPr="00326B37" w:rsidRDefault="00095A47" w:rsidP="00D1355E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одному юри</w:t>
      </w:r>
      <w:r w:rsidR="00D1355E" w:rsidRPr="00326B37">
        <w:rPr>
          <w:color w:val="000000"/>
          <w:sz w:val="30"/>
          <w:szCs w:val="30"/>
        </w:rPr>
        <w:t>дическ</w:t>
      </w:r>
      <w:r>
        <w:rPr>
          <w:color w:val="000000"/>
          <w:sz w:val="30"/>
          <w:szCs w:val="30"/>
        </w:rPr>
        <w:t>ому</w:t>
      </w:r>
      <w:r w:rsidR="00D1355E" w:rsidRPr="00326B37">
        <w:rPr>
          <w:color w:val="000000"/>
          <w:sz w:val="30"/>
          <w:szCs w:val="30"/>
        </w:rPr>
        <w:t xml:space="preserve"> лиц</w:t>
      </w:r>
      <w:r>
        <w:rPr>
          <w:color w:val="000000"/>
          <w:sz w:val="30"/>
          <w:szCs w:val="30"/>
        </w:rPr>
        <w:t>у (ООО «</w:t>
      </w:r>
      <w:proofErr w:type="spellStart"/>
      <w:r>
        <w:rPr>
          <w:color w:val="000000"/>
          <w:sz w:val="30"/>
          <w:szCs w:val="30"/>
        </w:rPr>
        <w:t>Зерново</w:t>
      </w:r>
      <w:proofErr w:type="spellEnd"/>
      <w:r>
        <w:rPr>
          <w:color w:val="000000"/>
          <w:sz w:val="30"/>
          <w:szCs w:val="30"/>
        </w:rPr>
        <w:t>»</w:t>
      </w:r>
      <w:r w:rsidR="00CA6939">
        <w:rPr>
          <w:color w:val="000000"/>
          <w:sz w:val="30"/>
          <w:szCs w:val="30"/>
        </w:rPr>
        <w:t>)</w:t>
      </w:r>
      <w:r w:rsidR="00D1355E" w:rsidRPr="00326B37">
        <w:rPr>
          <w:color w:val="000000"/>
          <w:sz w:val="30"/>
          <w:szCs w:val="30"/>
        </w:rPr>
        <w:t xml:space="preserve"> </w:t>
      </w:r>
      <w:bookmarkStart w:id="0" w:name="_Hlk77241865"/>
      <w:r w:rsidR="00D1355E" w:rsidRPr="00326B37">
        <w:rPr>
          <w:color w:val="000000"/>
          <w:sz w:val="30"/>
          <w:szCs w:val="30"/>
        </w:rPr>
        <w:t>–</w:t>
      </w:r>
      <w:bookmarkEnd w:id="0"/>
      <w:r w:rsidR="00D1355E" w:rsidRPr="00326B3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30,8</w:t>
      </w:r>
      <w:r w:rsidR="00D1355E">
        <w:rPr>
          <w:color w:val="000000"/>
          <w:sz w:val="30"/>
          <w:szCs w:val="30"/>
        </w:rPr>
        <w:t xml:space="preserve"> тыс.</w:t>
      </w:r>
      <w:r w:rsidR="00D1355E" w:rsidRPr="00326B37">
        <w:rPr>
          <w:color w:val="000000"/>
          <w:sz w:val="30"/>
          <w:szCs w:val="30"/>
        </w:rPr>
        <w:t xml:space="preserve"> рублей (</w:t>
      </w:r>
      <w:r w:rsidR="00D1355E" w:rsidRPr="00686EA5">
        <w:rPr>
          <w:i/>
          <w:color w:val="000000"/>
          <w:sz w:val="30"/>
          <w:szCs w:val="30"/>
        </w:rPr>
        <w:t xml:space="preserve">рост на </w:t>
      </w:r>
      <w:r>
        <w:rPr>
          <w:i/>
          <w:color w:val="000000"/>
          <w:sz w:val="30"/>
          <w:szCs w:val="30"/>
        </w:rPr>
        <w:t>20,6</w:t>
      </w:r>
      <w:r w:rsidR="00D1355E" w:rsidRPr="00686EA5">
        <w:rPr>
          <w:i/>
          <w:color w:val="000000"/>
          <w:sz w:val="30"/>
          <w:szCs w:val="30"/>
        </w:rPr>
        <w:t xml:space="preserve"> тыс. рублей к 1 января 2021 года</w:t>
      </w:r>
      <w:r w:rsidR="00D1355E" w:rsidRPr="00326B37">
        <w:rPr>
          <w:color w:val="000000"/>
          <w:sz w:val="30"/>
          <w:szCs w:val="30"/>
        </w:rPr>
        <w:t>;</w:t>
      </w:r>
    </w:p>
    <w:p w:rsidR="00D1355E" w:rsidRPr="00326B37" w:rsidRDefault="00D1355E" w:rsidP="00D1355E">
      <w:pPr>
        <w:ind w:firstLine="709"/>
        <w:jc w:val="both"/>
        <w:rPr>
          <w:color w:val="000000"/>
          <w:sz w:val="30"/>
          <w:szCs w:val="30"/>
        </w:rPr>
      </w:pPr>
      <w:r w:rsidRPr="00326B37">
        <w:rPr>
          <w:color w:val="000000"/>
          <w:sz w:val="30"/>
          <w:szCs w:val="30"/>
        </w:rPr>
        <w:t xml:space="preserve">физическим лицам – </w:t>
      </w:r>
      <w:r w:rsidR="00095A47">
        <w:rPr>
          <w:color w:val="000000"/>
          <w:sz w:val="30"/>
          <w:szCs w:val="30"/>
        </w:rPr>
        <w:t>26,3</w:t>
      </w:r>
      <w:r>
        <w:rPr>
          <w:color w:val="000000"/>
          <w:sz w:val="30"/>
          <w:szCs w:val="30"/>
        </w:rPr>
        <w:t xml:space="preserve"> тыс.</w:t>
      </w:r>
      <w:r w:rsidRPr="00326B37">
        <w:rPr>
          <w:color w:val="000000"/>
          <w:sz w:val="30"/>
          <w:szCs w:val="30"/>
        </w:rPr>
        <w:t xml:space="preserve"> рублей (</w:t>
      </w:r>
      <w:r w:rsidR="00095A47" w:rsidRPr="00095A47">
        <w:rPr>
          <w:i/>
          <w:color w:val="000000"/>
          <w:sz w:val="30"/>
          <w:szCs w:val="30"/>
        </w:rPr>
        <w:t>рост</w:t>
      </w:r>
      <w:r w:rsidRPr="00686EA5">
        <w:rPr>
          <w:i/>
          <w:color w:val="000000"/>
          <w:sz w:val="30"/>
          <w:szCs w:val="30"/>
        </w:rPr>
        <w:t xml:space="preserve"> на</w:t>
      </w:r>
      <w:r w:rsidR="00876533">
        <w:rPr>
          <w:i/>
          <w:color w:val="000000"/>
          <w:sz w:val="30"/>
          <w:szCs w:val="30"/>
        </w:rPr>
        <w:t xml:space="preserve"> </w:t>
      </w:r>
      <w:r w:rsidR="00095A47">
        <w:rPr>
          <w:i/>
          <w:color w:val="000000"/>
          <w:sz w:val="30"/>
          <w:szCs w:val="30"/>
        </w:rPr>
        <w:t>14,4</w:t>
      </w:r>
      <w:r w:rsidRPr="00686EA5">
        <w:rPr>
          <w:i/>
          <w:color w:val="000000"/>
          <w:sz w:val="30"/>
          <w:szCs w:val="30"/>
        </w:rPr>
        <w:t xml:space="preserve"> тыс. рублей к</w:t>
      </w:r>
      <w:r w:rsidRPr="00686EA5">
        <w:rPr>
          <w:i/>
          <w:color w:val="000000"/>
          <w:sz w:val="30"/>
          <w:szCs w:val="30"/>
        </w:rPr>
        <w:br/>
        <w:t>1 января 2021 года</w:t>
      </w:r>
      <w:r w:rsidRPr="00326B37">
        <w:rPr>
          <w:color w:val="000000"/>
          <w:sz w:val="30"/>
          <w:szCs w:val="30"/>
        </w:rPr>
        <w:t>);</w:t>
      </w:r>
    </w:p>
    <w:p w:rsidR="00686EA5" w:rsidRDefault="00D1355E" w:rsidP="00D1355E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326B37">
        <w:rPr>
          <w:sz w:val="30"/>
          <w:szCs w:val="30"/>
        </w:rPr>
        <w:t>иным неналоговым платежам, контролируемым уполномоченными органами райисполкома, за исключением доходов в порядке возмещения расходов по содержанию детей, находящихся на государственном обеспечении, в сумме</w:t>
      </w:r>
      <w:r w:rsidRPr="00326B37">
        <w:rPr>
          <w:color w:val="000000"/>
          <w:sz w:val="30"/>
          <w:szCs w:val="30"/>
        </w:rPr>
        <w:t xml:space="preserve"> </w:t>
      </w:r>
      <w:r w:rsidRPr="00721523">
        <w:rPr>
          <w:color w:val="000000"/>
          <w:sz w:val="30"/>
          <w:szCs w:val="30"/>
        </w:rPr>
        <w:t>1</w:t>
      </w:r>
      <w:r w:rsidR="00095A47">
        <w:rPr>
          <w:color w:val="000000"/>
          <w:sz w:val="30"/>
          <w:szCs w:val="30"/>
        </w:rPr>
        <w:t>8,2</w:t>
      </w:r>
      <w:r w:rsidRPr="00721523">
        <w:rPr>
          <w:color w:val="000000"/>
          <w:sz w:val="30"/>
          <w:szCs w:val="30"/>
        </w:rPr>
        <w:t xml:space="preserve"> тыс. рублей</w:t>
      </w:r>
      <w:r w:rsidRPr="00326B37">
        <w:rPr>
          <w:color w:val="000000"/>
          <w:sz w:val="30"/>
          <w:szCs w:val="30"/>
        </w:rPr>
        <w:t xml:space="preserve"> </w:t>
      </w:r>
      <w:r w:rsidRPr="00326B37">
        <w:rPr>
          <w:sz w:val="30"/>
          <w:szCs w:val="30"/>
        </w:rPr>
        <w:t>(</w:t>
      </w:r>
      <w:r w:rsidRPr="00686EA5">
        <w:rPr>
          <w:i/>
          <w:sz w:val="30"/>
          <w:szCs w:val="30"/>
        </w:rPr>
        <w:t xml:space="preserve">рост на </w:t>
      </w:r>
      <w:r w:rsidR="00095A47">
        <w:rPr>
          <w:i/>
          <w:sz w:val="30"/>
          <w:szCs w:val="30"/>
        </w:rPr>
        <w:t>1,3</w:t>
      </w:r>
      <w:r w:rsidRPr="00686EA5">
        <w:rPr>
          <w:i/>
          <w:sz w:val="30"/>
          <w:szCs w:val="30"/>
        </w:rPr>
        <w:t xml:space="preserve"> тыс.</w:t>
      </w:r>
      <w:r w:rsidRPr="00686EA5">
        <w:rPr>
          <w:i/>
          <w:color w:val="000000"/>
          <w:sz w:val="30"/>
          <w:szCs w:val="30"/>
        </w:rPr>
        <w:t xml:space="preserve"> рублей к</w:t>
      </w:r>
      <w:r w:rsidRPr="00686EA5">
        <w:rPr>
          <w:i/>
          <w:color w:val="000000"/>
          <w:sz w:val="30"/>
          <w:szCs w:val="30"/>
        </w:rPr>
        <w:br/>
        <w:t>1 января 2021 года</w:t>
      </w:r>
      <w:r w:rsidRPr="00686EA5">
        <w:rPr>
          <w:color w:val="000000"/>
          <w:sz w:val="30"/>
          <w:szCs w:val="30"/>
        </w:rPr>
        <w:t>)</w:t>
      </w:r>
      <w:r w:rsidR="00686EA5">
        <w:rPr>
          <w:color w:val="000000"/>
          <w:sz w:val="30"/>
          <w:szCs w:val="30"/>
        </w:rPr>
        <w:t>.</w:t>
      </w:r>
    </w:p>
    <w:p w:rsidR="00686EA5" w:rsidRPr="00326B37" w:rsidRDefault="00686EA5" w:rsidP="00686EA5">
      <w:pPr>
        <w:ind w:firstLine="720"/>
        <w:jc w:val="both"/>
        <w:rPr>
          <w:color w:val="000000"/>
          <w:sz w:val="30"/>
          <w:szCs w:val="30"/>
        </w:rPr>
      </w:pPr>
      <w:r w:rsidRPr="00326B37">
        <w:rPr>
          <w:color w:val="000000"/>
          <w:sz w:val="30"/>
          <w:szCs w:val="30"/>
        </w:rPr>
        <w:t xml:space="preserve">За счет увеличения ставок налога на недвижимость и земельного налога в два раза за 1 </w:t>
      </w:r>
      <w:r w:rsidR="00190845">
        <w:rPr>
          <w:color w:val="000000"/>
          <w:sz w:val="30"/>
          <w:szCs w:val="30"/>
        </w:rPr>
        <w:t>полугодие</w:t>
      </w:r>
      <w:r w:rsidRPr="00326B37">
        <w:rPr>
          <w:color w:val="000000"/>
          <w:sz w:val="30"/>
          <w:szCs w:val="30"/>
        </w:rPr>
        <w:t xml:space="preserve"> 2021 года дополнительно поступило </w:t>
      </w:r>
      <w:r>
        <w:rPr>
          <w:color w:val="000000"/>
          <w:sz w:val="30"/>
          <w:szCs w:val="30"/>
        </w:rPr>
        <w:br/>
      </w:r>
      <w:r w:rsidR="00190845">
        <w:rPr>
          <w:color w:val="000000"/>
          <w:sz w:val="30"/>
          <w:szCs w:val="30"/>
        </w:rPr>
        <w:t>342,4</w:t>
      </w:r>
      <w:r w:rsidRPr="00326B3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тыс. </w:t>
      </w:r>
      <w:r w:rsidR="007C5F33">
        <w:rPr>
          <w:color w:val="000000"/>
          <w:sz w:val="30"/>
          <w:szCs w:val="30"/>
        </w:rPr>
        <w:t>рублей</w:t>
      </w:r>
      <w:r w:rsidRPr="00326B37">
        <w:rPr>
          <w:color w:val="000000"/>
          <w:sz w:val="30"/>
          <w:szCs w:val="30"/>
        </w:rPr>
        <w:t xml:space="preserve"> или </w:t>
      </w:r>
      <w:r w:rsidR="007C5F33">
        <w:rPr>
          <w:color w:val="000000"/>
          <w:sz w:val="30"/>
          <w:szCs w:val="30"/>
        </w:rPr>
        <w:t>2,7</w:t>
      </w:r>
      <w:r w:rsidRPr="00326B37">
        <w:rPr>
          <w:color w:val="000000"/>
          <w:sz w:val="30"/>
          <w:szCs w:val="30"/>
        </w:rPr>
        <w:t>% в объеме собственных доходов бюджета района (</w:t>
      </w:r>
      <w:r w:rsidRPr="00686EA5">
        <w:rPr>
          <w:i/>
          <w:color w:val="000000"/>
          <w:sz w:val="30"/>
          <w:szCs w:val="30"/>
        </w:rPr>
        <w:t xml:space="preserve">за 1 </w:t>
      </w:r>
      <w:r w:rsidR="007C5F33">
        <w:rPr>
          <w:i/>
          <w:color w:val="000000"/>
          <w:sz w:val="30"/>
          <w:szCs w:val="30"/>
        </w:rPr>
        <w:t xml:space="preserve">полугодие </w:t>
      </w:r>
      <w:r w:rsidRPr="00686EA5">
        <w:rPr>
          <w:i/>
          <w:color w:val="000000"/>
          <w:sz w:val="30"/>
          <w:szCs w:val="30"/>
        </w:rPr>
        <w:t>2020 года – 2,</w:t>
      </w:r>
      <w:r w:rsidR="007C5F33">
        <w:rPr>
          <w:i/>
          <w:color w:val="000000"/>
          <w:sz w:val="30"/>
          <w:szCs w:val="30"/>
        </w:rPr>
        <w:t>5</w:t>
      </w:r>
      <w:r w:rsidRPr="00686EA5">
        <w:rPr>
          <w:i/>
          <w:color w:val="000000"/>
          <w:sz w:val="30"/>
          <w:szCs w:val="30"/>
        </w:rPr>
        <w:t xml:space="preserve">% или </w:t>
      </w:r>
      <w:r w:rsidR="007C5F33">
        <w:rPr>
          <w:i/>
          <w:color w:val="000000"/>
          <w:sz w:val="30"/>
          <w:szCs w:val="30"/>
        </w:rPr>
        <w:t>292,3</w:t>
      </w:r>
      <w:r w:rsidRPr="00686EA5">
        <w:rPr>
          <w:i/>
          <w:color w:val="000000"/>
          <w:sz w:val="30"/>
          <w:szCs w:val="30"/>
        </w:rPr>
        <w:t xml:space="preserve"> тыс. рублей</w:t>
      </w:r>
      <w:r w:rsidRPr="00326B37">
        <w:rPr>
          <w:color w:val="000000"/>
          <w:sz w:val="30"/>
          <w:szCs w:val="30"/>
        </w:rPr>
        <w:t>).</w:t>
      </w:r>
    </w:p>
    <w:p w:rsidR="007B62D4" w:rsidRPr="00F16DEA" w:rsidRDefault="00DD634B" w:rsidP="00350596">
      <w:pPr>
        <w:pStyle w:val="2"/>
        <w:spacing w:after="0" w:line="240" w:lineRule="auto"/>
        <w:ind w:left="0" w:firstLine="708"/>
        <w:jc w:val="both"/>
        <w:rPr>
          <w:color w:val="FF0000"/>
          <w:sz w:val="30"/>
          <w:szCs w:val="30"/>
        </w:rPr>
      </w:pPr>
      <w:r w:rsidRPr="00B45462">
        <w:rPr>
          <w:sz w:val="30"/>
          <w:szCs w:val="30"/>
          <w:lang w:eastAsia="x-none"/>
        </w:rPr>
        <w:t>Р</w:t>
      </w:r>
      <w:r w:rsidR="00EE127A" w:rsidRPr="00B45462">
        <w:rPr>
          <w:sz w:val="30"/>
          <w:szCs w:val="30"/>
          <w:lang w:eastAsia="x-none"/>
        </w:rPr>
        <w:t>асходы бюджета</w:t>
      </w:r>
      <w:r w:rsidRPr="00B45462">
        <w:rPr>
          <w:iCs/>
          <w:color w:val="000000" w:themeColor="text1"/>
          <w:sz w:val="30"/>
          <w:szCs w:val="30"/>
        </w:rPr>
        <w:t xml:space="preserve"> за </w:t>
      </w:r>
      <w:r w:rsidR="004F52E3">
        <w:rPr>
          <w:iCs/>
          <w:color w:val="000000" w:themeColor="text1"/>
          <w:sz w:val="30"/>
          <w:szCs w:val="30"/>
        </w:rPr>
        <w:t xml:space="preserve">1 </w:t>
      </w:r>
      <w:r w:rsidR="00876533">
        <w:rPr>
          <w:iCs/>
          <w:color w:val="000000" w:themeColor="text1"/>
          <w:sz w:val="30"/>
          <w:szCs w:val="30"/>
        </w:rPr>
        <w:t>полугодие</w:t>
      </w:r>
      <w:r w:rsidRPr="00B45462">
        <w:rPr>
          <w:sz w:val="30"/>
          <w:szCs w:val="30"/>
          <w:lang w:eastAsia="x-none"/>
        </w:rPr>
        <w:t xml:space="preserve"> </w:t>
      </w:r>
      <w:r w:rsidRPr="00B45462">
        <w:rPr>
          <w:sz w:val="30"/>
          <w:szCs w:val="30"/>
          <w:lang w:val="x-none" w:eastAsia="x-none"/>
        </w:rPr>
        <w:t>20</w:t>
      </w:r>
      <w:r w:rsidR="004F52E3">
        <w:rPr>
          <w:sz w:val="30"/>
          <w:szCs w:val="30"/>
          <w:lang w:eastAsia="x-none"/>
        </w:rPr>
        <w:t>2</w:t>
      </w:r>
      <w:r w:rsidR="003C0D79">
        <w:rPr>
          <w:sz w:val="30"/>
          <w:szCs w:val="30"/>
          <w:lang w:eastAsia="x-none"/>
        </w:rPr>
        <w:t>1</w:t>
      </w:r>
      <w:r w:rsidRPr="00B45462">
        <w:rPr>
          <w:sz w:val="30"/>
          <w:szCs w:val="30"/>
          <w:lang w:val="x-none" w:eastAsia="x-none"/>
        </w:rPr>
        <w:t xml:space="preserve"> год</w:t>
      </w:r>
      <w:r w:rsidRPr="00B45462">
        <w:rPr>
          <w:sz w:val="30"/>
          <w:szCs w:val="30"/>
          <w:lang w:eastAsia="x-none"/>
        </w:rPr>
        <w:t>а</w:t>
      </w:r>
      <w:r w:rsidR="00EE127A" w:rsidRPr="00B45462">
        <w:rPr>
          <w:sz w:val="30"/>
          <w:szCs w:val="30"/>
          <w:lang w:eastAsia="x-none"/>
        </w:rPr>
        <w:t xml:space="preserve"> составили </w:t>
      </w:r>
      <w:r w:rsidR="00972467">
        <w:rPr>
          <w:sz w:val="30"/>
          <w:szCs w:val="30"/>
          <w:lang w:eastAsia="x-none"/>
        </w:rPr>
        <w:br/>
      </w:r>
      <w:r w:rsidR="00876533">
        <w:rPr>
          <w:sz w:val="30"/>
          <w:szCs w:val="30"/>
          <w:lang w:eastAsia="x-none"/>
        </w:rPr>
        <w:t>31 269,7</w:t>
      </w:r>
      <w:r w:rsidR="00120E0D">
        <w:rPr>
          <w:sz w:val="30"/>
          <w:szCs w:val="30"/>
          <w:lang w:eastAsia="x-none"/>
        </w:rPr>
        <w:t xml:space="preserve"> </w:t>
      </w:r>
      <w:r w:rsidR="00EE127A" w:rsidRPr="00B45462">
        <w:rPr>
          <w:sz w:val="30"/>
          <w:szCs w:val="30"/>
          <w:lang w:eastAsia="x-none"/>
        </w:rPr>
        <w:t>тыс. рублей, в том числе:</w:t>
      </w:r>
      <w:r w:rsidR="00EE127A" w:rsidRPr="00B45462">
        <w:rPr>
          <w:sz w:val="30"/>
          <w:szCs w:val="30"/>
          <w:lang w:val="x-none" w:eastAsia="x-none"/>
        </w:rPr>
        <w:t xml:space="preserve"> </w:t>
      </w:r>
      <w:r w:rsidR="00EE127A" w:rsidRPr="00972467">
        <w:rPr>
          <w:b/>
          <w:sz w:val="30"/>
          <w:szCs w:val="30"/>
          <w:lang w:val="x-none" w:eastAsia="x-none"/>
        </w:rPr>
        <w:t>на социальную сферу</w:t>
      </w:r>
      <w:r w:rsidR="00EE127A" w:rsidRPr="00B45462">
        <w:rPr>
          <w:sz w:val="30"/>
          <w:szCs w:val="30"/>
          <w:lang w:val="x-none" w:eastAsia="x-none"/>
        </w:rPr>
        <w:t xml:space="preserve"> направлено </w:t>
      </w:r>
      <w:r w:rsidR="00972467">
        <w:rPr>
          <w:sz w:val="30"/>
          <w:szCs w:val="30"/>
          <w:lang w:eastAsia="x-none"/>
        </w:rPr>
        <w:br/>
      </w:r>
      <w:r w:rsidR="00876533">
        <w:rPr>
          <w:sz w:val="30"/>
          <w:szCs w:val="30"/>
          <w:lang w:eastAsia="x-none"/>
        </w:rPr>
        <w:t>21 195,3</w:t>
      </w:r>
      <w:r w:rsidR="00687C51">
        <w:rPr>
          <w:sz w:val="30"/>
          <w:szCs w:val="30"/>
          <w:lang w:eastAsia="x-none"/>
        </w:rPr>
        <w:t xml:space="preserve"> </w:t>
      </w:r>
      <w:proofErr w:type="spellStart"/>
      <w:r w:rsidR="00EE127A" w:rsidRPr="00B45462">
        <w:rPr>
          <w:sz w:val="30"/>
          <w:szCs w:val="30"/>
          <w:lang w:eastAsia="x-none"/>
        </w:rPr>
        <w:t>тыс</w:t>
      </w:r>
      <w:proofErr w:type="spellEnd"/>
      <w:r w:rsidR="00EE127A" w:rsidRPr="00B45462">
        <w:rPr>
          <w:sz w:val="30"/>
          <w:szCs w:val="30"/>
          <w:lang w:val="x-none" w:eastAsia="x-none"/>
        </w:rPr>
        <w:t xml:space="preserve">. рублей или </w:t>
      </w:r>
      <w:r w:rsidR="00876533">
        <w:rPr>
          <w:sz w:val="30"/>
          <w:szCs w:val="30"/>
          <w:lang w:eastAsia="x-none"/>
        </w:rPr>
        <w:t>67,8</w:t>
      </w:r>
      <w:r w:rsidR="00EE127A" w:rsidRPr="00B45462">
        <w:rPr>
          <w:sz w:val="30"/>
          <w:szCs w:val="30"/>
          <w:lang w:val="x-none" w:eastAsia="x-none"/>
        </w:rPr>
        <w:t>% от всех расходов</w:t>
      </w:r>
      <w:r w:rsidR="007B62D4" w:rsidRPr="00B45462">
        <w:rPr>
          <w:sz w:val="30"/>
          <w:szCs w:val="30"/>
          <w:lang w:eastAsia="x-none"/>
        </w:rPr>
        <w:t xml:space="preserve">, </w:t>
      </w:r>
      <w:r w:rsidR="00972467">
        <w:rPr>
          <w:b/>
          <w:sz w:val="30"/>
          <w:szCs w:val="30"/>
          <w:lang w:eastAsia="x-none"/>
        </w:rPr>
        <w:t xml:space="preserve">на </w:t>
      </w:r>
      <w:r w:rsidR="00EE127A" w:rsidRPr="00972467">
        <w:rPr>
          <w:b/>
          <w:sz w:val="30"/>
          <w:szCs w:val="30"/>
          <w:lang w:val="x-none" w:eastAsia="x-none"/>
        </w:rPr>
        <w:t>отрасл</w:t>
      </w:r>
      <w:r w:rsidR="00972467">
        <w:rPr>
          <w:b/>
          <w:sz w:val="30"/>
          <w:szCs w:val="30"/>
          <w:lang w:eastAsia="x-none"/>
        </w:rPr>
        <w:t>и</w:t>
      </w:r>
      <w:r w:rsidR="00350596" w:rsidRPr="00972467">
        <w:rPr>
          <w:b/>
          <w:sz w:val="30"/>
          <w:szCs w:val="30"/>
          <w:lang w:val="x-none" w:eastAsia="x-none"/>
        </w:rPr>
        <w:t xml:space="preserve"> местного хозяйства</w:t>
      </w:r>
      <w:r w:rsidR="00350596">
        <w:rPr>
          <w:sz w:val="30"/>
          <w:szCs w:val="30"/>
          <w:lang w:eastAsia="x-none"/>
        </w:rPr>
        <w:t xml:space="preserve"> – </w:t>
      </w:r>
      <w:r w:rsidR="00876533">
        <w:rPr>
          <w:sz w:val="30"/>
          <w:szCs w:val="30"/>
          <w:lang w:eastAsia="x-none"/>
        </w:rPr>
        <w:t>3 649,8</w:t>
      </w:r>
      <w:r w:rsidR="00123DC0">
        <w:rPr>
          <w:sz w:val="30"/>
          <w:szCs w:val="30"/>
          <w:lang w:eastAsia="x-none"/>
        </w:rPr>
        <w:t xml:space="preserve"> </w:t>
      </w:r>
      <w:proofErr w:type="spellStart"/>
      <w:r w:rsidR="00EE127A" w:rsidRPr="00B45462">
        <w:rPr>
          <w:sz w:val="30"/>
          <w:szCs w:val="30"/>
          <w:lang w:eastAsia="x-none"/>
        </w:rPr>
        <w:t>тыс</w:t>
      </w:r>
      <w:proofErr w:type="spellEnd"/>
      <w:r w:rsidR="00EE127A" w:rsidRPr="00B45462">
        <w:rPr>
          <w:sz w:val="30"/>
          <w:szCs w:val="30"/>
          <w:lang w:val="x-none" w:eastAsia="x-none"/>
        </w:rPr>
        <w:t xml:space="preserve">. рублей или </w:t>
      </w:r>
      <w:r w:rsidR="00123DC0">
        <w:rPr>
          <w:sz w:val="30"/>
          <w:szCs w:val="30"/>
          <w:lang w:eastAsia="x-none"/>
        </w:rPr>
        <w:t>1</w:t>
      </w:r>
      <w:r w:rsidR="00876533">
        <w:rPr>
          <w:sz w:val="30"/>
          <w:szCs w:val="30"/>
          <w:lang w:eastAsia="x-none"/>
        </w:rPr>
        <w:t>1</w:t>
      </w:r>
      <w:r w:rsidR="00582E95">
        <w:rPr>
          <w:sz w:val="30"/>
          <w:szCs w:val="30"/>
          <w:lang w:eastAsia="x-none"/>
        </w:rPr>
        <w:t>,7</w:t>
      </w:r>
      <w:r w:rsidR="00EE127A" w:rsidRPr="00B45462">
        <w:rPr>
          <w:sz w:val="30"/>
          <w:szCs w:val="30"/>
          <w:lang w:val="x-none" w:eastAsia="x-none"/>
        </w:rPr>
        <w:t>%</w:t>
      </w:r>
      <w:r w:rsidR="00EC53AA" w:rsidRPr="00B45462">
        <w:rPr>
          <w:sz w:val="30"/>
          <w:szCs w:val="30"/>
          <w:lang w:eastAsia="x-none"/>
        </w:rPr>
        <w:t xml:space="preserve">, </w:t>
      </w:r>
      <w:r w:rsidR="005A0239" w:rsidRPr="005A0239">
        <w:rPr>
          <w:b/>
          <w:sz w:val="30"/>
          <w:szCs w:val="30"/>
          <w:lang w:eastAsia="x-none"/>
        </w:rPr>
        <w:t>на сельское хозяйство</w:t>
      </w:r>
      <w:r w:rsidR="005A0239">
        <w:rPr>
          <w:sz w:val="30"/>
          <w:szCs w:val="30"/>
          <w:lang w:eastAsia="x-none"/>
        </w:rPr>
        <w:t xml:space="preserve"> – 3 284,6 тыс. рублей или 10,5%, </w:t>
      </w:r>
      <w:r w:rsidR="00972467" w:rsidRPr="00972467">
        <w:rPr>
          <w:b/>
          <w:sz w:val="30"/>
          <w:szCs w:val="30"/>
          <w:lang w:eastAsia="x-none"/>
        </w:rPr>
        <w:t>на</w:t>
      </w:r>
      <w:r w:rsidR="00972467">
        <w:rPr>
          <w:sz w:val="30"/>
          <w:szCs w:val="30"/>
          <w:lang w:eastAsia="x-none"/>
        </w:rPr>
        <w:t xml:space="preserve"> </w:t>
      </w:r>
      <w:r w:rsidR="00EC53AA" w:rsidRPr="00972467">
        <w:rPr>
          <w:b/>
          <w:sz w:val="30"/>
          <w:szCs w:val="30"/>
          <w:lang w:eastAsia="x-none"/>
        </w:rPr>
        <w:t>общегосударственную деятельность</w:t>
      </w:r>
      <w:r w:rsidR="00EC53AA" w:rsidRPr="00B45462">
        <w:rPr>
          <w:sz w:val="30"/>
          <w:szCs w:val="30"/>
          <w:lang w:eastAsia="x-none"/>
        </w:rPr>
        <w:t xml:space="preserve"> </w:t>
      </w:r>
      <w:r w:rsidR="00350596">
        <w:rPr>
          <w:sz w:val="30"/>
          <w:szCs w:val="30"/>
          <w:lang w:eastAsia="x-none"/>
        </w:rPr>
        <w:t xml:space="preserve">– </w:t>
      </w:r>
      <w:r w:rsidR="005A0239">
        <w:rPr>
          <w:sz w:val="30"/>
          <w:szCs w:val="30"/>
          <w:lang w:eastAsia="x-none"/>
        </w:rPr>
        <w:t>3 12</w:t>
      </w:r>
      <w:r w:rsidR="00876533">
        <w:rPr>
          <w:sz w:val="30"/>
          <w:szCs w:val="30"/>
          <w:lang w:eastAsia="x-none"/>
        </w:rPr>
        <w:t>7,4</w:t>
      </w:r>
      <w:r w:rsidR="00EC53AA" w:rsidRPr="00B45462">
        <w:rPr>
          <w:sz w:val="30"/>
          <w:szCs w:val="30"/>
          <w:lang w:eastAsia="x-none"/>
        </w:rPr>
        <w:t xml:space="preserve"> тыс. рублей или </w:t>
      </w:r>
      <w:r w:rsidR="00876533">
        <w:rPr>
          <w:sz w:val="30"/>
          <w:szCs w:val="30"/>
          <w:lang w:eastAsia="x-none"/>
        </w:rPr>
        <w:t>10,0</w:t>
      </w:r>
      <w:r w:rsidR="00EC53AA" w:rsidRPr="00B45462">
        <w:rPr>
          <w:sz w:val="30"/>
          <w:szCs w:val="30"/>
          <w:lang w:eastAsia="x-none"/>
        </w:rPr>
        <w:t>%.</w:t>
      </w:r>
      <w:r w:rsidR="007B62D4" w:rsidRPr="00B45462">
        <w:rPr>
          <w:sz w:val="30"/>
          <w:szCs w:val="30"/>
        </w:rPr>
        <w:t xml:space="preserve"> </w:t>
      </w:r>
    </w:p>
    <w:p w:rsidR="00120E0D" w:rsidRPr="006500BD" w:rsidRDefault="00120E0D" w:rsidP="00120E0D">
      <w:pPr>
        <w:ind w:firstLine="709"/>
        <w:jc w:val="both"/>
        <w:rPr>
          <w:color w:val="000000" w:themeColor="text1"/>
          <w:sz w:val="30"/>
          <w:szCs w:val="30"/>
          <w:lang w:val="x-none"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Расходы сельских бюджетов сложились в сумме </w:t>
      </w:r>
      <w:r w:rsidR="00966165">
        <w:rPr>
          <w:iCs/>
          <w:color w:val="000000" w:themeColor="text1"/>
          <w:sz w:val="30"/>
          <w:szCs w:val="30"/>
          <w:lang w:eastAsia="x-none"/>
        </w:rPr>
        <w:t>438,9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при уточненном годовом плане </w:t>
      </w:r>
      <w:r w:rsidR="00966165">
        <w:rPr>
          <w:iCs/>
          <w:color w:val="000000" w:themeColor="text1"/>
          <w:sz w:val="30"/>
          <w:szCs w:val="30"/>
          <w:lang w:eastAsia="x-none"/>
        </w:rPr>
        <w:t>1 173,0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="00824231">
        <w:rPr>
          <w:iCs/>
          <w:color w:val="000000" w:themeColor="text1"/>
          <w:sz w:val="30"/>
          <w:szCs w:val="30"/>
          <w:lang w:val="x-none" w:eastAsia="x-none"/>
        </w:rPr>
        <w:t>.</w:t>
      </w:r>
      <w:r w:rsidR="00824231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рублей </w:t>
      </w:r>
      <w:r w:rsidRPr="000C3B59">
        <w:rPr>
          <w:i/>
          <w:iCs/>
          <w:sz w:val="30"/>
          <w:szCs w:val="30"/>
          <w:lang w:val="x-none" w:eastAsia="x-none"/>
        </w:rPr>
        <w:t>(</w:t>
      </w:r>
      <w:r w:rsidR="00966165">
        <w:rPr>
          <w:i/>
          <w:iCs/>
          <w:sz w:val="30"/>
          <w:szCs w:val="30"/>
          <w:lang w:eastAsia="x-none"/>
        </w:rPr>
        <w:t>37,4</w:t>
      </w:r>
      <w:r w:rsidRPr="000C3B59">
        <w:rPr>
          <w:i/>
          <w:iCs/>
          <w:sz w:val="30"/>
          <w:szCs w:val="30"/>
          <w:lang w:eastAsia="x-none"/>
        </w:rPr>
        <w:t>%</w:t>
      </w:r>
      <w:r w:rsidRPr="000C3B59">
        <w:rPr>
          <w:i/>
          <w:sz w:val="30"/>
          <w:szCs w:val="30"/>
          <w:lang w:val="x-none" w:eastAsia="x-none"/>
        </w:rPr>
        <w:t>)</w:t>
      </w:r>
      <w:r w:rsidRPr="000C3B59">
        <w:rPr>
          <w:sz w:val="30"/>
          <w:szCs w:val="30"/>
          <w:lang w:eastAsia="x-none"/>
        </w:rPr>
        <w:t xml:space="preserve"> </w:t>
      </w:r>
      <w:r w:rsidRPr="006500BD">
        <w:rPr>
          <w:color w:val="000000" w:themeColor="text1"/>
          <w:sz w:val="30"/>
          <w:szCs w:val="30"/>
          <w:lang w:eastAsia="x-none"/>
        </w:rPr>
        <w:t xml:space="preserve">и </w:t>
      </w:r>
      <w:r w:rsidR="00824231">
        <w:rPr>
          <w:color w:val="000000" w:themeColor="text1"/>
          <w:sz w:val="30"/>
          <w:szCs w:val="30"/>
          <w:lang w:eastAsia="x-none"/>
        </w:rPr>
        <w:t xml:space="preserve">при </w:t>
      </w:r>
      <w:r w:rsidRPr="006500BD">
        <w:rPr>
          <w:color w:val="000000" w:themeColor="text1"/>
          <w:sz w:val="30"/>
          <w:szCs w:val="30"/>
          <w:lang w:eastAsia="x-none"/>
        </w:rPr>
        <w:t xml:space="preserve">плане 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отчетного периода </w:t>
      </w:r>
      <w:r w:rsidR="00966165">
        <w:rPr>
          <w:iCs/>
          <w:color w:val="000000" w:themeColor="text1"/>
          <w:sz w:val="30"/>
          <w:szCs w:val="30"/>
          <w:lang w:eastAsia="x-none"/>
        </w:rPr>
        <w:t>506,9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(</w:t>
      </w:r>
      <w:r w:rsidR="00966165">
        <w:rPr>
          <w:i/>
          <w:iCs/>
          <w:color w:val="000000" w:themeColor="text1"/>
          <w:sz w:val="30"/>
          <w:szCs w:val="30"/>
          <w:lang w:eastAsia="x-none"/>
        </w:rPr>
        <w:t>86,6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%</w:t>
      </w:r>
      <w:r w:rsidRPr="000C3B59">
        <w:rPr>
          <w:i/>
          <w:iCs/>
          <w:color w:val="000000" w:themeColor="text1"/>
          <w:sz w:val="30"/>
          <w:szCs w:val="30"/>
          <w:lang w:val="x-none" w:eastAsia="x-none"/>
        </w:rPr>
        <w:t>)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.</w:t>
      </w:r>
    </w:p>
    <w:p w:rsidR="00120E0D" w:rsidRPr="006500BD" w:rsidRDefault="00120E0D" w:rsidP="00120E0D">
      <w:pPr>
        <w:ind w:firstLine="709"/>
        <w:jc w:val="both"/>
        <w:rPr>
          <w:iCs/>
          <w:color w:val="000000" w:themeColor="text1"/>
          <w:sz w:val="30"/>
          <w:szCs w:val="30"/>
          <w:lang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lastRenderedPageBreak/>
        <w:t>Расходы районного бюджета</w:t>
      </w:r>
      <w:r w:rsidRPr="006500BD">
        <w:rPr>
          <w:b/>
          <w:iCs/>
          <w:color w:val="000000" w:themeColor="text1"/>
          <w:sz w:val="30"/>
          <w:szCs w:val="30"/>
          <w:lang w:val="x-none" w:eastAsia="x-none"/>
        </w:rPr>
        <w:t xml:space="preserve"> </w:t>
      </w: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с учетом средств, передаваемых в нижестоящие бюджеты, исполнены в сумме </w:t>
      </w:r>
      <w:r w:rsidR="00B56FCD">
        <w:rPr>
          <w:iCs/>
          <w:color w:val="000000" w:themeColor="text1"/>
          <w:sz w:val="30"/>
          <w:szCs w:val="30"/>
          <w:lang w:eastAsia="x-none"/>
        </w:rPr>
        <w:t>31 008,5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при уточненном годовом плане </w:t>
      </w:r>
      <w:r w:rsidR="00B56FCD">
        <w:rPr>
          <w:iCs/>
          <w:color w:val="000000" w:themeColor="text1"/>
          <w:sz w:val="30"/>
          <w:szCs w:val="30"/>
          <w:lang w:eastAsia="x-none"/>
        </w:rPr>
        <w:t>56 256,3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</w:t>
      </w:r>
      <w:r w:rsidRPr="000C3B59">
        <w:rPr>
          <w:i/>
          <w:iCs/>
          <w:color w:val="000000" w:themeColor="text1"/>
          <w:sz w:val="30"/>
          <w:szCs w:val="30"/>
          <w:lang w:val="x-none" w:eastAsia="x-none"/>
        </w:rPr>
        <w:t>(</w:t>
      </w:r>
      <w:r w:rsidR="00B56FCD">
        <w:rPr>
          <w:i/>
          <w:iCs/>
          <w:color w:val="000000" w:themeColor="text1"/>
          <w:sz w:val="30"/>
          <w:szCs w:val="30"/>
          <w:lang w:eastAsia="x-none"/>
        </w:rPr>
        <w:t>55,1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%)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и</w:t>
      </w:r>
      <w:r w:rsidRPr="006500BD">
        <w:rPr>
          <w:color w:val="000000" w:themeColor="text1"/>
          <w:sz w:val="30"/>
          <w:szCs w:val="30"/>
          <w:lang w:eastAsia="x-none"/>
        </w:rPr>
        <w:t xml:space="preserve"> </w:t>
      </w:r>
      <w:r w:rsidR="000C3B59">
        <w:rPr>
          <w:color w:val="000000" w:themeColor="text1"/>
          <w:sz w:val="30"/>
          <w:szCs w:val="30"/>
          <w:lang w:eastAsia="x-none"/>
        </w:rPr>
        <w:t xml:space="preserve">при </w:t>
      </w:r>
      <w:r w:rsidRPr="006500BD">
        <w:rPr>
          <w:color w:val="000000" w:themeColor="text1"/>
          <w:sz w:val="30"/>
          <w:szCs w:val="30"/>
          <w:lang w:eastAsia="x-none"/>
        </w:rPr>
        <w:t xml:space="preserve">плане 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отчетного периода </w:t>
      </w:r>
      <w:r w:rsidR="00B56FCD">
        <w:rPr>
          <w:iCs/>
          <w:color w:val="000000" w:themeColor="text1"/>
          <w:sz w:val="30"/>
          <w:szCs w:val="30"/>
          <w:lang w:eastAsia="x-none"/>
        </w:rPr>
        <w:t>31 783,3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Pr="002562E6">
        <w:rPr>
          <w:i/>
          <w:iCs/>
          <w:color w:val="000000" w:themeColor="text1"/>
          <w:sz w:val="30"/>
          <w:szCs w:val="30"/>
          <w:lang w:eastAsia="x-none"/>
        </w:rPr>
        <w:t>(</w:t>
      </w:r>
      <w:r w:rsidR="000C3B59" w:rsidRPr="002562E6">
        <w:rPr>
          <w:i/>
          <w:iCs/>
          <w:color w:val="000000" w:themeColor="text1"/>
          <w:sz w:val="30"/>
          <w:szCs w:val="30"/>
          <w:lang w:eastAsia="x-none"/>
        </w:rPr>
        <w:t>9</w:t>
      </w:r>
      <w:r w:rsidR="00B56FCD">
        <w:rPr>
          <w:i/>
          <w:iCs/>
          <w:color w:val="000000" w:themeColor="text1"/>
          <w:sz w:val="30"/>
          <w:szCs w:val="30"/>
          <w:lang w:eastAsia="x-none"/>
        </w:rPr>
        <w:t>7,6</w:t>
      </w:r>
      <w:r w:rsidRPr="002562E6">
        <w:rPr>
          <w:i/>
          <w:iCs/>
          <w:color w:val="000000" w:themeColor="text1"/>
          <w:sz w:val="30"/>
          <w:szCs w:val="30"/>
          <w:lang w:eastAsia="x-none"/>
        </w:rPr>
        <w:t>%</w:t>
      </w:r>
      <w:r w:rsidRPr="002562E6">
        <w:rPr>
          <w:i/>
          <w:iCs/>
          <w:color w:val="000000" w:themeColor="text1"/>
          <w:sz w:val="30"/>
          <w:szCs w:val="30"/>
          <w:lang w:val="x-none" w:eastAsia="x-none"/>
        </w:rPr>
        <w:t>)</w:t>
      </w:r>
      <w:r w:rsidRPr="002562E6">
        <w:rPr>
          <w:i/>
          <w:iCs/>
          <w:color w:val="000000" w:themeColor="text1"/>
          <w:sz w:val="30"/>
          <w:szCs w:val="30"/>
          <w:lang w:eastAsia="x-none"/>
        </w:rPr>
        <w:t>.</w:t>
      </w:r>
    </w:p>
    <w:p w:rsidR="00120E0D" w:rsidRPr="006500BD" w:rsidRDefault="00120E0D" w:rsidP="00120E0D">
      <w:pPr>
        <w:ind w:firstLine="709"/>
        <w:jc w:val="both"/>
        <w:rPr>
          <w:color w:val="000000" w:themeColor="text1"/>
          <w:sz w:val="30"/>
          <w:szCs w:val="30"/>
          <w:lang w:val="x-none"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Из районного бюджета передано в бюджеты сельсоветов в виде межбюджетных трансфертов </w:t>
      </w:r>
      <w:r w:rsidR="00A75051">
        <w:rPr>
          <w:iCs/>
          <w:color w:val="000000" w:themeColor="text1"/>
          <w:sz w:val="30"/>
          <w:szCs w:val="30"/>
          <w:lang w:eastAsia="x-none"/>
        </w:rPr>
        <w:t>177,7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color w:val="000000" w:themeColor="text1"/>
          <w:sz w:val="30"/>
          <w:szCs w:val="30"/>
          <w:lang w:val="x-none" w:eastAsia="x-none"/>
        </w:rPr>
        <w:t xml:space="preserve">. </w:t>
      </w:r>
    </w:p>
    <w:p w:rsidR="007F3D17" w:rsidRPr="003C2F16" w:rsidRDefault="007F3D17" w:rsidP="007F3D17">
      <w:pPr>
        <w:ind w:firstLine="709"/>
        <w:jc w:val="both"/>
        <w:rPr>
          <w:sz w:val="30"/>
          <w:szCs w:val="30"/>
        </w:rPr>
      </w:pPr>
      <w:r w:rsidRPr="003C2F16">
        <w:rPr>
          <w:sz w:val="30"/>
          <w:szCs w:val="30"/>
        </w:rPr>
        <w:t xml:space="preserve">На финансирование </w:t>
      </w:r>
      <w:r w:rsidR="00142FA6">
        <w:rPr>
          <w:sz w:val="30"/>
          <w:szCs w:val="30"/>
        </w:rPr>
        <w:t xml:space="preserve">15 </w:t>
      </w:r>
      <w:r w:rsidRPr="003C2F16">
        <w:rPr>
          <w:sz w:val="30"/>
          <w:szCs w:val="30"/>
        </w:rPr>
        <w:t>Государственн</w:t>
      </w:r>
      <w:r w:rsidR="00142FA6">
        <w:rPr>
          <w:sz w:val="30"/>
          <w:szCs w:val="30"/>
        </w:rPr>
        <w:t>ых</w:t>
      </w:r>
      <w:r w:rsidRPr="003C2F16">
        <w:rPr>
          <w:sz w:val="30"/>
          <w:szCs w:val="30"/>
        </w:rPr>
        <w:t xml:space="preserve"> программ</w:t>
      </w:r>
      <w:r>
        <w:rPr>
          <w:sz w:val="30"/>
          <w:szCs w:val="30"/>
        </w:rPr>
        <w:t xml:space="preserve"> </w:t>
      </w:r>
      <w:r w:rsidRPr="003C2F16">
        <w:rPr>
          <w:sz w:val="30"/>
          <w:szCs w:val="30"/>
        </w:rPr>
        <w:t xml:space="preserve">направлено </w:t>
      </w:r>
      <w:r w:rsidR="00B47068">
        <w:rPr>
          <w:sz w:val="30"/>
          <w:szCs w:val="30"/>
        </w:rPr>
        <w:br/>
        <w:t>91,3</w:t>
      </w:r>
      <w:r w:rsidRPr="003C2F16">
        <w:rPr>
          <w:sz w:val="30"/>
          <w:szCs w:val="30"/>
        </w:rPr>
        <w:t xml:space="preserve">% от общих расходов бюджета или </w:t>
      </w:r>
      <w:r w:rsidR="00B47068">
        <w:rPr>
          <w:sz w:val="30"/>
          <w:szCs w:val="30"/>
        </w:rPr>
        <w:t>28 536,1</w:t>
      </w:r>
      <w:r w:rsidRPr="003C2F16">
        <w:rPr>
          <w:sz w:val="30"/>
          <w:szCs w:val="30"/>
        </w:rPr>
        <w:t xml:space="preserve"> тыс. рублей. </w:t>
      </w:r>
    </w:p>
    <w:p w:rsidR="00EE127A" w:rsidRPr="00762A56" w:rsidRDefault="00EE0A55" w:rsidP="0005692F">
      <w:pPr>
        <w:ind w:firstLine="709"/>
        <w:jc w:val="both"/>
        <w:rPr>
          <w:color w:val="000000" w:themeColor="text1"/>
          <w:sz w:val="30"/>
          <w:szCs w:val="30"/>
        </w:rPr>
      </w:pPr>
      <w:r w:rsidRPr="00C577A2">
        <w:rPr>
          <w:iCs/>
          <w:color w:val="000000" w:themeColor="text1"/>
          <w:sz w:val="30"/>
          <w:szCs w:val="30"/>
        </w:rPr>
        <w:t>П</w:t>
      </w:r>
      <w:r w:rsidR="00EE127A" w:rsidRPr="00C577A2">
        <w:rPr>
          <w:iCs/>
          <w:color w:val="000000" w:themeColor="text1"/>
          <w:sz w:val="30"/>
          <w:szCs w:val="30"/>
        </w:rPr>
        <w:t>ервоочередны</w:t>
      </w:r>
      <w:r w:rsidRPr="00C577A2">
        <w:rPr>
          <w:iCs/>
          <w:color w:val="000000" w:themeColor="text1"/>
          <w:sz w:val="30"/>
          <w:szCs w:val="30"/>
        </w:rPr>
        <w:t>е</w:t>
      </w:r>
      <w:r w:rsidR="00EE127A" w:rsidRPr="00C577A2">
        <w:rPr>
          <w:iCs/>
          <w:color w:val="000000" w:themeColor="text1"/>
          <w:sz w:val="30"/>
          <w:szCs w:val="30"/>
        </w:rPr>
        <w:t xml:space="preserve"> расход</w:t>
      </w:r>
      <w:r w:rsidRPr="00C577A2">
        <w:rPr>
          <w:iCs/>
          <w:color w:val="000000" w:themeColor="text1"/>
          <w:sz w:val="30"/>
          <w:szCs w:val="30"/>
        </w:rPr>
        <w:t xml:space="preserve">ы, связанные с обеспечением текущего функционирования бюджетных организаций, субсидированием социально значимых услуг населению, профинансированы на 25 794,5 тыс. рублей или  </w:t>
      </w:r>
      <w:r w:rsidR="00EE127A" w:rsidRPr="00C577A2">
        <w:rPr>
          <w:iCs/>
          <w:color w:val="000000" w:themeColor="text1"/>
          <w:sz w:val="30"/>
          <w:szCs w:val="30"/>
        </w:rPr>
        <w:t xml:space="preserve"> </w:t>
      </w:r>
      <w:r w:rsidR="00B47068" w:rsidRPr="00C577A2">
        <w:rPr>
          <w:iCs/>
          <w:color w:val="000000" w:themeColor="text1"/>
          <w:sz w:val="30"/>
          <w:szCs w:val="30"/>
        </w:rPr>
        <w:t>82,5</w:t>
      </w:r>
      <w:r w:rsidR="00EE127A" w:rsidRPr="00C577A2">
        <w:rPr>
          <w:iCs/>
          <w:color w:val="000000" w:themeColor="text1"/>
          <w:sz w:val="30"/>
          <w:szCs w:val="30"/>
        </w:rPr>
        <w:t xml:space="preserve">% </w:t>
      </w:r>
      <w:r w:rsidRPr="00C577A2">
        <w:rPr>
          <w:iCs/>
          <w:color w:val="000000" w:themeColor="text1"/>
          <w:sz w:val="30"/>
          <w:szCs w:val="30"/>
        </w:rPr>
        <w:t>к</w:t>
      </w:r>
      <w:r w:rsidR="00EE127A" w:rsidRPr="00C577A2">
        <w:rPr>
          <w:iCs/>
          <w:color w:val="000000" w:themeColor="text1"/>
          <w:sz w:val="30"/>
          <w:szCs w:val="30"/>
        </w:rPr>
        <w:t xml:space="preserve"> объем</w:t>
      </w:r>
      <w:r w:rsidRPr="00C577A2">
        <w:rPr>
          <w:iCs/>
          <w:color w:val="000000" w:themeColor="text1"/>
          <w:sz w:val="30"/>
          <w:szCs w:val="30"/>
        </w:rPr>
        <w:t>у</w:t>
      </w:r>
      <w:r w:rsidR="00EE127A" w:rsidRPr="00C577A2">
        <w:rPr>
          <w:iCs/>
          <w:color w:val="000000" w:themeColor="text1"/>
          <w:sz w:val="30"/>
          <w:szCs w:val="30"/>
        </w:rPr>
        <w:t xml:space="preserve"> всех расходов, из них на </w:t>
      </w:r>
      <w:r w:rsidR="00EE127A" w:rsidRPr="00C577A2">
        <w:rPr>
          <w:color w:val="000000" w:themeColor="text1"/>
          <w:sz w:val="30"/>
          <w:szCs w:val="30"/>
        </w:rPr>
        <w:t>заработную плату с начислениями</w:t>
      </w:r>
      <w:r w:rsidR="00C577A2" w:rsidRPr="00C577A2">
        <w:rPr>
          <w:color w:val="000000" w:themeColor="text1"/>
          <w:sz w:val="30"/>
          <w:szCs w:val="30"/>
        </w:rPr>
        <w:t xml:space="preserve"> –</w:t>
      </w:r>
      <w:r w:rsidR="00EE127A" w:rsidRPr="00C577A2">
        <w:rPr>
          <w:color w:val="000000" w:themeColor="text1"/>
          <w:sz w:val="30"/>
          <w:szCs w:val="30"/>
        </w:rPr>
        <w:t xml:space="preserve"> </w:t>
      </w:r>
      <w:r w:rsidR="00B47068" w:rsidRPr="00C577A2">
        <w:rPr>
          <w:iCs/>
          <w:color w:val="000000" w:themeColor="text1"/>
          <w:sz w:val="30"/>
          <w:szCs w:val="30"/>
        </w:rPr>
        <w:t>17 688,7</w:t>
      </w:r>
      <w:r w:rsidR="00EE127A" w:rsidRPr="00C577A2">
        <w:rPr>
          <w:iCs/>
          <w:color w:val="000000" w:themeColor="text1"/>
          <w:sz w:val="30"/>
          <w:szCs w:val="30"/>
        </w:rPr>
        <w:t xml:space="preserve"> тыс. рублей</w:t>
      </w:r>
      <w:r w:rsidRPr="00C577A2">
        <w:rPr>
          <w:iCs/>
          <w:color w:val="000000" w:themeColor="text1"/>
          <w:sz w:val="30"/>
          <w:szCs w:val="30"/>
        </w:rPr>
        <w:t xml:space="preserve"> или 56,6% к объему всех расходов</w:t>
      </w:r>
      <w:r w:rsidR="00EE127A" w:rsidRPr="00C577A2">
        <w:rPr>
          <w:color w:val="000000" w:themeColor="text1"/>
          <w:sz w:val="30"/>
          <w:szCs w:val="30"/>
        </w:rPr>
        <w:t>.</w:t>
      </w:r>
    </w:p>
    <w:p w:rsidR="00762A56" w:rsidRPr="00FB7361" w:rsidRDefault="00762A56" w:rsidP="0005692F">
      <w:pPr>
        <w:ind w:firstLine="709"/>
        <w:jc w:val="both"/>
        <w:rPr>
          <w:color w:val="000000" w:themeColor="text1"/>
          <w:sz w:val="30"/>
          <w:szCs w:val="30"/>
        </w:rPr>
      </w:pPr>
      <w:r w:rsidRPr="00FB7361">
        <w:rPr>
          <w:color w:val="000000" w:themeColor="text1"/>
          <w:sz w:val="30"/>
          <w:szCs w:val="30"/>
        </w:rPr>
        <w:t xml:space="preserve">Капитальные расходы составили </w:t>
      </w:r>
      <w:r w:rsidR="008D6A7D">
        <w:rPr>
          <w:color w:val="000000" w:themeColor="text1"/>
          <w:sz w:val="30"/>
          <w:szCs w:val="30"/>
        </w:rPr>
        <w:t>1 007,9</w:t>
      </w:r>
      <w:r w:rsidRPr="00FB7361">
        <w:rPr>
          <w:color w:val="000000" w:themeColor="text1"/>
          <w:sz w:val="30"/>
          <w:szCs w:val="30"/>
        </w:rPr>
        <w:t xml:space="preserve"> тыс. рублей или </w:t>
      </w:r>
      <w:r w:rsidR="008D6A7D">
        <w:rPr>
          <w:color w:val="000000" w:themeColor="text1"/>
          <w:sz w:val="30"/>
          <w:szCs w:val="30"/>
        </w:rPr>
        <w:t>3,2</w:t>
      </w:r>
      <w:r w:rsidRPr="00FB7361">
        <w:rPr>
          <w:color w:val="000000" w:themeColor="text1"/>
          <w:sz w:val="30"/>
          <w:szCs w:val="30"/>
        </w:rPr>
        <w:t xml:space="preserve">% всех расходов, из них на приобретение оборудования и других основных средств направлено </w:t>
      </w:r>
      <w:r w:rsidR="008D6A7D">
        <w:rPr>
          <w:color w:val="000000" w:themeColor="text1"/>
          <w:sz w:val="30"/>
          <w:szCs w:val="30"/>
        </w:rPr>
        <w:t>54,5</w:t>
      </w:r>
      <w:r w:rsidR="00F16DEA" w:rsidRPr="00FB7361">
        <w:rPr>
          <w:color w:val="000000" w:themeColor="text1"/>
          <w:sz w:val="30"/>
          <w:szCs w:val="30"/>
        </w:rPr>
        <w:t xml:space="preserve"> </w:t>
      </w:r>
      <w:r w:rsidRPr="00FB7361">
        <w:rPr>
          <w:color w:val="000000" w:themeColor="text1"/>
          <w:sz w:val="30"/>
          <w:szCs w:val="30"/>
        </w:rPr>
        <w:t>тыс. рублей</w:t>
      </w:r>
      <w:r w:rsidR="00C559B4" w:rsidRPr="00FB7361">
        <w:rPr>
          <w:color w:val="000000" w:themeColor="text1"/>
          <w:sz w:val="30"/>
          <w:szCs w:val="30"/>
        </w:rPr>
        <w:t xml:space="preserve"> или </w:t>
      </w:r>
      <w:r w:rsidR="008D6A7D">
        <w:rPr>
          <w:color w:val="000000" w:themeColor="text1"/>
          <w:sz w:val="30"/>
          <w:szCs w:val="30"/>
        </w:rPr>
        <w:t>5,4</w:t>
      </w:r>
      <w:r w:rsidR="00C559B4" w:rsidRPr="00FB7361">
        <w:rPr>
          <w:color w:val="000000" w:themeColor="text1"/>
          <w:sz w:val="30"/>
          <w:szCs w:val="30"/>
        </w:rPr>
        <w:t>% от общей суммы капитальных расходов</w:t>
      </w:r>
      <w:r w:rsidRPr="00FB7361">
        <w:rPr>
          <w:color w:val="000000" w:themeColor="text1"/>
          <w:sz w:val="30"/>
          <w:szCs w:val="30"/>
        </w:rPr>
        <w:t xml:space="preserve">, жилищное строительство </w:t>
      </w:r>
      <w:bookmarkStart w:id="1" w:name="_Hlk77260571"/>
      <w:r w:rsidR="00F16DEA" w:rsidRPr="00FB7361">
        <w:rPr>
          <w:color w:val="000000" w:themeColor="text1"/>
          <w:sz w:val="30"/>
          <w:szCs w:val="30"/>
        </w:rPr>
        <w:t>–</w:t>
      </w:r>
      <w:bookmarkEnd w:id="1"/>
      <w:r w:rsidRPr="00FB7361">
        <w:rPr>
          <w:color w:val="000000" w:themeColor="text1"/>
          <w:sz w:val="30"/>
          <w:szCs w:val="30"/>
        </w:rPr>
        <w:t xml:space="preserve"> </w:t>
      </w:r>
      <w:r w:rsidR="00FB7361" w:rsidRPr="00FB7361">
        <w:rPr>
          <w:color w:val="000000" w:themeColor="text1"/>
          <w:sz w:val="30"/>
          <w:szCs w:val="30"/>
        </w:rPr>
        <w:t>0,4</w:t>
      </w:r>
      <w:r w:rsidR="00F16DEA" w:rsidRPr="00FB7361">
        <w:rPr>
          <w:color w:val="000000" w:themeColor="text1"/>
          <w:sz w:val="30"/>
          <w:szCs w:val="30"/>
        </w:rPr>
        <w:t xml:space="preserve"> </w:t>
      </w:r>
      <w:r w:rsidRPr="00FB7361">
        <w:rPr>
          <w:color w:val="000000" w:themeColor="text1"/>
          <w:sz w:val="30"/>
          <w:szCs w:val="30"/>
        </w:rPr>
        <w:t xml:space="preserve">тыс. рублей, строительство объектов социально-культурного и бытового назначения </w:t>
      </w:r>
      <w:r w:rsidR="00F16DEA" w:rsidRPr="00FB7361">
        <w:rPr>
          <w:color w:val="000000" w:themeColor="text1"/>
          <w:sz w:val="30"/>
          <w:szCs w:val="30"/>
        </w:rPr>
        <w:t>–</w:t>
      </w:r>
      <w:r w:rsidRPr="00FB7361">
        <w:rPr>
          <w:color w:val="000000" w:themeColor="text1"/>
          <w:sz w:val="30"/>
          <w:szCs w:val="30"/>
        </w:rPr>
        <w:t xml:space="preserve"> </w:t>
      </w:r>
      <w:r w:rsidR="008D6A7D">
        <w:rPr>
          <w:color w:val="000000" w:themeColor="text1"/>
          <w:sz w:val="30"/>
          <w:szCs w:val="30"/>
        </w:rPr>
        <w:t>18,8</w:t>
      </w:r>
      <w:r w:rsidRPr="00FB7361">
        <w:rPr>
          <w:color w:val="000000" w:themeColor="text1"/>
          <w:sz w:val="30"/>
          <w:szCs w:val="30"/>
        </w:rPr>
        <w:t xml:space="preserve"> тыс. рублей</w:t>
      </w:r>
      <w:r w:rsidR="00E54D4A" w:rsidRPr="00FB7361">
        <w:rPr>
          <w:color w:val="000000" w:themeColor="text1"/>
          <w:sz w:val="30"/>
          <w:szCs w:val="30"/>
        </w:rPr>
        <w:t xml:space="preserve"> или </w:t>
      </w:r>
      <w:r w:rsidR="008D6A7D">
        <w:rPr>
          <w:color w:val="000000" w:themeColor="text1"/>
          <w:sz w:val="30"/>
          <w:szCs w:val="30"/>
        </w:rPr>
        <w:t>1,9</w:t>
      </w:r>
      <w:r w:rsidR="00E54D4A" w:rsidRPr="00FB7361">
        <w:rPr>
          <w:color w:val="000000" w:themeColor="text1"/>
          <w:sz w:val="30"/>
          <w:szCs w:val="30"/>
        </w:rPr>
        <w:t>%</w:t>
      </w:r>
      <w:r w:rsidRPr="00FB7361">
        <w:rPr>
          <w:color w:val="000000" w:themeColor="text1"/>
          <w:sz w:val="30"/>
          <w:szCs w:val="30"/>
        </w:rPr>
        <w:t xml:space="preserve">, капитальный ремонт </w:t>
      </w:r>
      <w:r w:rsidR="00F16DEA" w:rsidRPr="00FB7361">
        <w:rPr>
          <w:color w:val="000000" w:themeColor="text1"/>
          <w:sz w:val="30"/>
          <w:szCs w:val="30"/>
        </w:rPr>
        <w:t>–</w:t>
      </w:r>
      <w:r w:rsidRPr="00FB7361">
        <w:rPr>
          <w:color w:val="000000" w:themeColor="text1"/>
          <w:sz w:val="30"/>
          <w:szCs w:val="30"/>
        </w:rPr>
        <w:t xml:space="preserve"> </w:t>
      </w:r>
      <w:r w:rsidR="008D6A7D">
        <w:rPr>
          <w:color w:val="000000" w:themeColor="text1"/>
          <w:sz w:val="30"/>
          <w:szCs w:val="30"/>
        </w:rPr>
        <w:t>91,3</w:t>
      </w:r>
      <w:r w:rsidRPr="00FB7361">
        <w:rPr>
          <w:color w:val="000000" w:themeColor="text1"/>
          <w:sz w:val="30"/>
          <w:szCs w:val="30"/>
        </w:rPr>
        <w:t xml:space="preserve"> тыс. рублей</w:t>
      </w:r>
      <w:r w:rsidR="00E54D4A" w:rsidRPr="00FB7361">
        <w:rPr>
          <w:color w:val="000000" w:themeColor="text1"/>
          <w:sz w:val="30"/>
          <w:szCs w:val="30"/>
        </w:rPr>
        <w:t xml:space="preserve"> или </w:t>
      </w:r>
      <w:r w:rsidR="008D6A7D">
        <w:rPr>
          <w:color w:val="000000" w:themeColor="text1"/>
          <w:sz w:val="30"/>
          <w:szCs w:val="30"/>
        </w:rPr>
        <w:t>9</w:t>
      </w:r>
      <w:r w:rsidR="00FB7361" w:rsidRPr="00FB7361">
        <w:rPr>
          <w:color w:val="000000" w:themeColor="text1"/>
          <w:sz w:val="30"/>
          <w:szCs w:val="30"/>
        </w:rPr>
        <w:t>,1</w:t>
      </w:r>
      <w:r w:rsidR="00E54D4A" w:rsidRPr="00FB7361">
        <w:rPr>
          <w:color w:val="000000" w:themeColor="text1"/>
          <w:sz w:val="30"/>
          <w:szCs w:val="30"/>
        </w:rPr>
        <w:t>%</w:t>
      </w:r>
      <w:r w:rsidRPr="00FB7361">
        <w:rPr>
          <w:color w:val="000000" w:themeColor="text1"/>
          <w:sz w:val="30"/>
          <w:szCs w:val="30"/>
        </w:rPr>
        <w:t>.</w:t>
      </w:r>
    </w:p>
    <w:p w:rsidR="002F4C24" w:rsidRPr="000F30F8" w:rsidRDefault="002F4C24" w:rsidP="00AA1D39">
      <w:pPr>
        <w:pStyle w:val="2"/>
        <w:spacing w:after="0" w:line="240" w:lineRule="auto"/>
        <w:ind w:left="0" w:firstLine="708"/>
        <w:jc w:val="both"/>
        <w:rPr>
          <w:i/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Бюджетными учреждениями района получено доходов от внебюджетной деятельности </w:t>
      </w:r>
      <w:r w:rsidR="0042343F">
        <w:rPr>
          <w:color w:val="000000" w:themeColor="text1"/>
          <w:sz w:val="30"/>
          <w:szCs w:val="30"/>
        </w:rPr>
        <w:t>782,5</w:t>
      </w:r>
      <w:r w:rsidRPr="000F30F8">
        <w:rPr>
          <w:color w:val="000000" w:themeColor="text1"/>
          <w:sz w:val="30"/>
          <w:szCs w:val="30"/>
        </w:rPr>
        <w:t xml:space="preserve"> тыс. рублей, что составляет </w:t>
      </w:r>
      <w:r w:rsidR="002C2854">
        <w:rPr>
          <w:color w:val="000000" w:themeColor="text1"/>
          <w:sz w:val="30"/>
          <w:szCs w:val="30"/>
        </w:rPr>
        <w:t>3,8</w:t>
      </w:r>
      <w:r w:rsidRPr="000F30F8">
        <w:rPr>
          <w:color w:val="000000" w:themeColor="text1"/>
          <w:sz w:val="30"/>
          <w:szCs w:val="30"/>
        </w:rPr>
        <w:t xml:space="preserve">% от их бюджетного финансирования </w:t>
      </w:r>
      <w:r w:rsidRPr="000F30F8">
        <w:rPr>
          <w:i/>
          <w:color w:val="000000" w:themeColor="text1"/>
          <w:sz w:val="30"/>
          <w:szCs w:val="30"/>
        </w:rPr>
        <w:t xml:space="preserve">(за </w:t>
      </w:r>
      <w:r w:rsidR="00DD6308">
        <w:rPr>
          <w:i/>
          <w:color w:val="000000" w:themeColor="text1"/>
          <w:sz w:val="30"/>
          <w:szCs w:val="30"/>
        </w:rPr>
        <w:t xml:space="preserve">1 </w:t>
      </w:r>
      <w:r w:rsidR="002C2854">
        <w:rPr>
          <w:i/>
          <w:color w:val="000000" w:themeColor="text1"/>
          <w:sz w:val="30"/>
          <w:szCs w:val="30"/>
        </w:rPr>
        <w:t>полугодие</w:t>
      </w:r>
      <w:r w:rsidRPr="000F30F8">
        <w:rPr>
          <w:i/>
          <w:color w:val="000000" w:themeColor="text1"/>
          <w:sz w:val="30"/>
          <w:szCs w:val="30"/>
        </w:rPr>
        <w:t xml:space="preserve"> 20</w:t>
      </w:r>
      <w:r w:rsidR="00A628E5">
        <w:rPr>
          <w:i/>
          <w:color w:val="000000" w:themeColor="text1"/>
          <w:sz w:val="30"/>
          <w:szCs w:val="30"/>
        </w:rPr>
        <w:t>20</w:t>
      </w:r>
      <w:r w:rsidRPr="000F30F8">
        <w:rPr>
          <w:i/>
          <w:color w:val="000000" w:themeColor="text1"/>
          <w:sz w:val="30"/>
          <w:szCs w:val="30"/>
        </w:rPr>
        <w:t xml:space="preserve"> года </w:t>
      </w:r>
      <w:r w:rsidR="002C2854">
        <w:rPr>
          <w:i/>
          <w:color w:val="000000" w:themeColor="text1"/>
          <w:sz w:val="30"/>
          <w:szCs w:val="30"/>
        </w:rPr>
        <w:t>638,9</w:t>
      </w:r>
      <w:r w:rsidRPr="000F30F8">
        <w:rPr>
          <w:i/>
          <w:color w:val="000000" w:themeColor="text1"/>
          <w:sz w:val="30"/>
          <w:szCs w:val="30"/>
        </w:rPr>
        <w:t xml:space="preserve"> тыс. рублей или </w:t>
      </w:r>
      <w:r w:rsidR="002C2854">
        <w:rPr>
          <w:i/>
          <w:color w:val="000000" w:themeColor="text1"/>
          <w:sz w:val="30"/>
          <w:szCs w:val="30"/>
        </w:rPr>
        <w:t>3,6</w:t>
      </w:r>
      <w:r w:rsidRPr="000F30F8">
        <w:rPr>
          <w:i/>
          <w:color w:val="000000" w:themeColor="text1"/>
          <w:sz w:val="30"/>
          <w:szCs w:val="30"/>
        </w:rPr>
        <w:t>%).</w:t>
      </w:r>
    </w:p>
    <w:p w:rsidR="002F4C24" w:rsidRPr="000F30F8" w:rsidRDefault="002F4C24" w:rsidP="00387829">
      <w:pPr>
        <w:suppressAutoHyphens/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0F30F8">
        <w:rPr>
          <w:color w:val="000000" w:themeColor="text1"/>
          <w:sz w:val="30"/>
          <w:szCs w:val="30"/>
          <w:lang w:val="be-BY"/>
        </w:rPr>
        <w:t xml:space="preserve">Привлечено средств в бюджет района за счет гуманитарной и спонсорской помощи </w:t>
      </w:r>
      <w:r w:rsidR="002C2854">
        <w:rPr>
          <w:color w:val="000000" w:themeColor="text1"/>
          <w:sz w:val="30"/>
          <w:szCs w:val="30"/>
          <w:lang w:val="be-BY"/>
        </w:rPr>
        <w:t>73,0</w:t>
      </w:r>
      <w:r w:rsidR="00187CE3" w:rsidRPr="000F30F8">
        <w:rPr>
          <w:color w:val="000000" w:themeColor="text1"/>
          <w:sz w:val="30"/>
          <w:szCs w:val="30"/>
          <w:lang w:val="be-BY"/>
        </w:rPr>
        <w:t xml:space="preserve"> </w:t>
      </w:r>
      <w:r w:rsidRPr="000F30F8">
        <w:rPr>
          <w:color w:val="000000" w:themeColor="text1"/>
          <w:sz w:val="30"/>
          <w:szCs w:val="30"/>
          <w:lang w:val="be-BY"/>
        </w:rPr>
        <w:t>тыс.</w:t>
      </w:r>
      <w:r w:rsidRPr="000F30F8">
        <w:rPr>
          <w:color w:val="000000" w:themeColor="text1"/>
          <w:sz w:val="30"/>
          <w:szCs w:val="30"/>
        </w:rPr>
        <w:t xml:space="preserve"> рублей.</w:t>
      </w:r>
    </w:p>
    <w:p w:rsidR="00EA4940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A17182">
        <w:rPr>
          <w:color w:val="000000" w:themeColor="text1"/>
          <w:sz w:val="30"/>
          <w:szCs w:val="30"/>
        </w:rPr>
        <w:t xml:space="preserve">Кредиторская задолженность </w:t>
      </w:r>
      <w:r w:rsidR="008E45D9" w:rsidRPr="00A17182">
        <w:rPr>
          <w:color w:val="000000" w:themeColor="text1"/>
          <w:sz w:val="30"/>
          <w:szCs w:val="30"/>
        </w:rPr>
        <w:t xml:space="preserve">по средствам бюджета </w:t>
      </w:r>
      <w:r w:rsidRPr="00A17182">
        <w:rPr>
          <w:color w:val="000000" w:themeColor="text1"/>
          <w:sz w:val="30"/>
          <w:szCs w:val="30"/>
        </w:rPr>
        <w:t xml:space="preserve">на </w:t>
      </w:r>
      <w:r w:rsidR="00225EA5" w:rsidRPr="00A17182">
        <w:rPr>
          <w:color w:val="000000" w:themeColor="text1"/>
          <w:sz w:val="30"/>
          <w:szCs w:val="30"/>
        </w:rPr>
        <w:br/>
      </w:r>
      <w:r w:rsidR="008E45D9" w:rsidRPr="00A17182">
        <w:rPr>
          <w:color w:val="000000" w:themeColor="text1"/>
          <w:sz w:val="30"/>
          <w:szCs w:val="30"/>
        </w:rPr>
        <w:t xml:space="preserve">1 </w:t>
      </w:r>
      <w:r w:rsidR="002C2854" w:rsidRPr="00A17182">
        <w:rPr>
          <w:color w:val="000000" w:themeColor="text1"/>
          <w:sz w:val="30"/>
          <w:szCs w:val="30"/>
        </w:rPr>
        <w:t>июля</w:t>
      </w:r>
      <w:r w:rsidR="008E45D9" w:rsidRPr="00A17182">
        <w:rPr>
          <w:color w:val="000000" w:themeColor="text1"/>
          <w:sz w:val="30"/>
          <w:szCs w:val="30"/>
        </w:rPr>
        <w:t xml:space="preserve"> 202</w:t>
      </w:r>
      <w:r w:rsidR="00853EFE" w:rsidRPr="00A17182">
        <w:rPr>
          <w:color w:val="000000" w:themeColor="text1"/>
          <w:sz w:val="30"/>
          <w:szCs w:val="30"/>
        </w:rPr>
        <w:t>1</w:t>
      </w:r>
      <w:r w:rsidR="008E45D9" w:rsidRPr="00A17182">
        <w:rPr>
          <w:color w:val="000000" w:themeColor="text1"/>
          <w:sz w:val="30"/>
          <w:szCs w:val="30"/>
        </w:rPr>
        <w:t xml:space="preserve"> года</w:t>
      </w:r>
      <w:r w:rsidRPr="00A17182">
        <w:rPr>
          <w:color w:val="000000" w:themeColor="text1"/>
          <w:sz w:val="30"/>
          <w:szCs w:val="30"/>
        </w:rPr>
        <w:t xml:space="preserve"> составила </w:t>
      </w:r>
      <w:r w:rsidR="00145120" w:rsidRPr="00EE0A55">
        <w:rPr>
          <w:sz w:val="30"/>
          <w:szCs w:val="30"/>
        </w:rPr>
        <w:t>671,8</w:t>
      </w:r>
      <w:r w:rsidR="0078659C" w:rsidRPr="00EE0A55">
        <w:rPr>
          <w:sz w:val="30"/>
          <w:szCs w:val="30"/>
        </w:rPr>
        <w:t xml:space="preserve"> </w:t>
      </w:r>
      <w:r w:rsidRPr="00A17182">
        <w:rPr>
          <w:color w:val="000000" w:themeColor="text1"/>
          <w:sz w:val="30"/>
          <w:szCs w:val="30"/>
        </w:rPr>
        <w:t xml:space="preserve">тыс. рублей </w:t>
      </w:r>
      <w:r w:rsidR="00A17182">
        <w:rPr>
          <w:color w:val="000000" w:themeColor="text1"/>
          <w:sz w:val="30"/>
          <w:szCs w:val="30"/>
        </w:rPr>
        <w:t xml:space="preserve">(на 01.01.2021 г. задолженность отсутствовала), в том числе по первоочередным статьям 234,1 тыс. рублей или 34,8% от общей суммы кредиторской задолженности. </w:t>
      </w:r>
      <w:r w:rsidR="002C2854" w:rsidRPr="00A17182">
        <w:rPr>
          <w:color w:val="000000" w:themeColor="text1"/>
          <w:sz w:val="30"/>
          <w:szCs w:val="30"/>
        </w:rPr>
        <w:t>Отношение</w:t>
      </w:r>
      <w:r w:rsidRPr="00A17182">
        <w:rPr>
          <w:color w:val="000000" w:themeColor="text1"/>
          <w:sz w:val="30"/>
          <w:szCs w:val="30"/>
        </w:rPr>
        <w:t xml:space="preserve"> кредиторской задолженности </w:t>
      </w:r>
      <w:r w:rsidR="002C2854" w:rsidRPr="00A17182">
        <w:rPr>
          <w:color w:val="000000" w:themeColor="text1"/>
          <w:sz w:val="30"/>
          <w:szCs w:val="30"/>
        </w:rPr>
        <w:t>по средствам бюджета к расходам бюджета сложилось на уровне 2,1%.</w:t>
      </w:r>
    </w:p>
    <w:p w:rsidR="00A17182" w:rsidRPr="00A17182" w:rsidRDefault="00A17182" w:rsidP="00387829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Просроченная кредиторская задолженность составила </w:t>
      </w:r>
      <w:r w:rsidR="003353FC">
        <w:rPr>
          <w:color w:val="000000" w:themeColor="text1"/>
          <w:sz w:val="30"/>
          <w:szCs w:val="30"/>
        </w:rPr>
        <w:br/>
      </w:r>
      <w:r>
        <w:rPr>
          <w:color w:val="000000" w:themeColor="text1"/>
          <w:sz w:val="30"/>
          <w:szCs w:val="30"/>
        </w:rPr>
        <w:t xml:space="preserve">97,3 тыс. рублей (на 01.01.2021 г. задолженность отсутствовала), удельный вес в кредиторской задолженности </w:t>
      </w:r>
      <w:r w:rsidRPr="00FB7361">
        <w:rPr>
          <w:color w:val="000000" w:themeColor="text1"/>
          <w:sz w:val="30"/>
          <w:szCs w:val="30"/>
        </w:rPr>
        <w:t>–</w:t>
      </w:r>
      <w:r>
        <w:rPr>
          <w:color w:val="000000" w:themeColor="text1"/>
          <w:sz w:val="30"/>
          <w:szCs w:val="30"/>
        </w:rPr>
        <w:t xml:space="preserve"> 14,5%.</w:t>
      </w:r>
    </w:p>
    <w:p w:rsidR="00EE26BD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A17182">
        <w:rPr>
          <w:color w:val="000000" w:themeColor="text1"/>
          <w:sz w:val="30"/>
          <w:szCs w:val="30"/>
        </w:rPr>
        <w:t xml:space="preserve">Дебиторская задолженность </w:t>
      </w:r>
      <w:r w:rsidR="00225EA5" w:rsidRPr="00A17182">
        <w:rPr>
          <w:color w:val="000000" w:themeColor="text1"/>
          <w:sz w:val="30"/>
          <w:szCs w:val="30"/>
        </w:rPr>
        <w:t>по средствам бюджета</w:t>
      </w:r>
      <w:r w:rsidR="00B73B76">
        <w:rPr>
          <w:color w:val="000000" w:themeColor="text1"/>
          <w:sz w:val="30"/>
          <w:szCs w:val="30"/>
        </w:rPr>
        <w:t xml:space="preserve"> по сравнению с началом года увеличилась на 76,6 тыс. рублей и на 1 июля 2021 года </w:t>
      </w:r>
      <w:r w:rsidRPr="00A17182">
        <w:rPr>
          <w:color w:val="000000" w:themeColor="text1"/>
          <w:sz w:val="30"/>
          <w:szCs w:val="30"/>
        </w:rPr>
        <w:t xml:space="preserve">составила </w:t>
      </w:r>
      <w:r w:rsidR="00A17182" w:rsidRPr="00A17182">
        <w:rPr>
          <w:color w:val="000000" w:themeColor="text1"/>
          <w:sz w:val="30"/>
          <w:szCs w:val="30"/>
        </w:rPr>
        <w:t>86,7</w:t>
      </w:r>
      <w:r w:rsidR="00152583" w:rsidRPr="00A17182">
        <w:rPr>
          <w:color w:val="000000" w:themeColor="text1"/>
          <w:sz w:val="30"/>
          <w:szCs w:val="30"/>
        </w:rPr>
        <w:t xml:space="preserve"> тыс.</w:t>
      </w:r>
      <w:r w:rsidRPr="00A17182">
        <w:rPr>
          <w:color w:val="000000" w:themeColor="text1"/>
          <w:sz w:val="30"/>
          <w:szCs w:val="30"/>
        </w:rPr>
        <w:t xml:space="preserve"> рублей</w:t>
      </w:r>
      <w:r w:rsidR="00B73B76">
        <w:rPr>
          <w:color w:val="000000" w:themeColor="text1"/>
          <w:sz w:val="30"/>
          <w:szCs w:val="30"/>
        </w:rPr>
        <w:t xml:space="preserve"> (на 01.01.2021 г. </w:t>
      </w:r>
      <w:r w:rsidR="00B73B76" w:rsidRPr="00FB7361">
        <w:rPr>
          <w:color w:val="000000" w:themeColor="text1"/>
          <w:sz w:val="30"/>
          <w:szCs w:val="30"/>
        </w:rPr>
        <w:t>–</w:t>
      </w:r>
      <w:r w:rsidR="00217513">
        <w:rPr>
          <w:color w:val="000000" w:themeColor="text1"/>
          <w:sz w:val="30"/>
          <w:szCs w:val="30"/>
        </w:rPr>
        <w:t xml:space="preserve"> 10,1 тыс. рублей)</w:t>
      </w:r>
      <w:r w:rsidR="00B73B76">
        <w:rPr>
          <w:color w:val="000000" w:themeColor="text1"/>
          <w:sz w:val="30"/>
          <w:szCs w:val="30"/>
        </w:rPr>
        <w:t xml:space="preserve"> или 0,3% к объему расходов бюджета.</w:t>
      </w:r>
    </w:p>
    <w:p w:rsidR="002F4C24" w:rsidRPr="000F30F8" w:rsidRDefault="002F4C24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По состоянию на </w:t>
      </w:r>
      <w:r w:rsidR="00225EA5">
        <w:rPr>
          <w:color w:val="000000" w:themeColor="text1"/>
          <w:sz w:val="30"/>
          <w:szCs w:val="30"/>
        </w:rPr>
        <w:t xml:space="preserve">1 </w:t>
      </w:r>
      <w:r w:rsidR="002C2854">
        <w:rPr>
          <w:color w:val="000000" w:themeColor="text1"/>
          <w:sz w:val="30"/>
          <w:szCs w:val="30"/>
        </w:rPr>
        <w:t>июля</w:t>
      </w:r>
      <w:r w:rsidR="00225EA5">
        <w:rPr>
          <w:color w:val="000000" w:themeColor="text1"/>
          <w:sz w:val="30"/>
          <w:szCs w:val="30"/>
        </w:rPr>
        <w:t xml:space="preserve"> 202</w:t>
      </w:r>
      <w:r w:rsidR="00853EFE">
        <w:rPr>
          <w:color w:val="000000" w:themeColor="text1"/>
          <w:sz w:val="30"/>
          <w:szCs w:val="30"/>
        </w:rPr>
        <w:t>1</w:t>
      </w:r>
      <w:r w:rsidR="00225EA5">
        <w:rPr>
          <w:color w:val="000000" w:themeColor="text1"/>
          <w:sz w:val="30"/>
          <w:szCs w:val="30"/>
        </w:rPr>
        <w:t xml:space="preserve"> года</w:t>
      </w:r>
      <w:r w:rsidRPr="000F30F8">
        <w:rPr>
          <w:color w:val="000000" w:themeColor="text1"/>
          <w:sz w:val="30"/>
          <w:szCs w:val="30"/>
        </w:rPr>
        <w:t xml:space="preserve"> долг, гарантированный райисполкомом, составил </w:t>
      </w:r>
      <w:r w:rsidR="001F1FD6" w:rsidRPr="000F30F8">
        <w:rPr>
          <w:color w:val="000000" w:themeColor="text1"/>
          <w:sz w:val="30"/>
          <w:szCs w:val="30"/>
        </w:rPr>
        <w:t>5</w:t>
      </w:r>
      <w:r w:rsidR="002C2854">
        <w:rPr>
          <w:color w:val="000000" w:themeColor="text1"/>
          <w:sz w:val="30"/>
          <w:szCs w:val="30"/>
        </w:rPr>
        <w:t> 291,3</w:t>
      </w:r>
      <w:r w:rsidRPr="000F30F8">
        <w:rPr>
          <w:color w:val="000000" w:themeColor="text1"/>
          <w:sz w:val="30"/>
          <w:szCs w:val="30"/>
        </w:rPr>
        <w:t xml:space="preserve"> тыс. рублей при установленном лимите на 20</w:t>
      </w:r>
      <w:r w:rsidR="00023A06">
        <w:rPr>
          <w:color w:val="000000" w:themeColor="text1"/>
          <w:sz w:val="30"/>
          <w:szCs w:val="30"/>
        </w:rPr>
        <w:t>2</w:t>
      </w:r>
      <w:r w:rsidR="00491084">
        <w:rPr>
          <w:color w:val="000000" w:themeColor="text1"/>
          <w:sz w:val="30"/>
          <w:szCs w:val="30"/>
        </w:rPr>
        <w:t>1</w:t>
      </w:r>
      <w:r w:rsidRPr="000F30F8">
        <w:rPr>
          <w:color w:val="000000" w:themeColor="text1"/>
          <w:sz w:val="30"/>
          <w:szCs w:val="30"/>
        </w:rPr>
        <w:t xml:space="preserve"> год – </w:t>
      </w:r>
      <w:r w:rsidR="00491084">
        <w:rPr>
          <w:color w:val="000000" w:themeColor="text1"/>
          <w:sz w:val="30"/>
          <w:szCs w:val="30"/>
        </w:rPr>
        <w:t>4 698,2</w:t>
      </w:r>
      <w:r w:rsidRPr="000F30F8">
        <w:rPr>
          <w:color w:val="000000" w:themeColor="text1"/>
          <w:sz w:val="30"/>
          <w:szCs w:val="30"/>
        </w:rPr>
        <w:t xml:space="preserve"> тыс. рублей и снизился по сравнению с началом года на </w:t>
      </w:r>
      <w:r w:rsidR="00491084">
        <w:rPr>
          <w:color w:val="000000" w:themeColor="text1"/>
          <w:sz w:val="30"/>
          <w:szCs w:val="30"/>
        </w:rPr>
        <w:t>1,</w:t>
      </w:r>
      <w:r w:rsidR="002C2854">
        <w:rPr>
          <w:color w:val="000000" w:themeColor="text1"/>
          <w:sz w:val="30"/>
          <w:szCs w:val="30"/>
        </w:rPr>
        <w:t>9</w:t>
      </w:r>
      <w:r w:rsidR="004C3AA4" w:rsidRPr="000F30F8">
        <w:rPr>
          <w:color w:val="000000" w:themeColor="text1"/>
          <w:sz w:val="30"/>
          <w:szCs w:val="30"/>
        </w:rPr>
        <w:t>%</w:t>
      </w:r>
      <w:r w:rsidRPr="000F30F8">
        <w:rPr>
          <w:color w:val="000000" w:themeColor="text1"/>
          <w:sz w:val="30"/>
          <w:szCs w:val="30"/>
        </w:rPr>
        <w:t xml:space="preserve"> </w:t>
      </w:r>
      <w:r w:rsidRPr="000F30F8">
        <w:rPr>
          <w:i/>
          <w:color w:val="000000" w:themeColor="text1"/>
          <w:sz w:val="30"/>
          <w:szCs w:val="30"/>
        </w:rPr>
        <w:t>(</w:t>
      </w:r>
      <w:r w:rsidR="00023A06">
        <w:rPr>
          <w:i/>
          <w:color w:val="000000" w:themeColor="text1"/>
          <w:sz w:val="30"/>
          <w:szCs w:val="30"/>
        </w:rPr>
        <w:t>5</w:t>
      </w:r>
      <w:r w:rsidR="00491084">
        <w:rPr>
          <w:i/>
          <w:color w:val="000000" w:themeColor="text1"/>
          <w:sz w:val="30"/>
          <w:szCs w:val="30"/>
        </w:rPr>
        <w:t> 393,4</w:t>
      </w:r>
      <w:r w:rsidRPr="000F30F8">
        <w:rPr>
          <w:i/>
          <w:color w:val="000000" w:themeColor="text1"/>
          <w:sz w:val="30"/>
          <w:szCs w:val="30"/>
        </w:rPr>
        <w:t xml:space="preserve"> тыс. рублей</w:t>
      </w:r>
      <w:r w:rsidR="00B613E6" w:rsidRPr="000F30F8">
        <w:rPr>
          <w:i/>
          <w:color w:val="000000" w:themeColor="text1"/>
          <w:sz w:val="30"/>
          <w:szCs w:val="30"/>
        </w:rPr>
        <w:t>).</w:t>
      </w:r>
    </w:p>
    <w:p w:rsidR="000F30F8" w:rsidRPr="000F30F8" w:rsidRDefault="002F4C24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По состоянию на </w:t>
      </w:r>
      <w:r w:rsidR="00225EA5">
        <w:rPr>
          <w:color w:val="000000" w:themeColor="text1"/>
          <w:sz w:val="30"/>
          <w:szCs w:val="30"/>
        </w:rPr>
        <w:t xml:space="preserve">1 </w:t>
      </w:r>
      <w:r w:rsidR="002C2854">
        <w:rPr>
          <w:color w:val="000000" w:themeColor="text1"/>
          <w:sz w:val="30"/>
          <w:szCs w:val="30"/>
        </w:rPr>
        <w:t>июля</w:t>
      </w:r>
      <w:r w:rsidR="00225EA5">
        <w:rPr>
          <w:color w:val="000000" w:themeColor="text1"/>
          <w:sz w:val="30"/>
          <w:szCs w:val="30"/>
        </w:rPr>
        <w:t xml:space="preserve"> 202</w:t>
      </w:r>
      <w:r w:rsidR="00491084">
        <w:rPr>
          <w:color w:val="000000" w:themeColor="text1"/>
          <w:sz w:val="30"/>
          <w:szCs w:val="30"/>
        </w:rPr>
        <w:t>1</w:t>
      </w:r>
      <w:r w:rsidR="00225EA5">
        <w:rPr>
          <w:color w:val="000000" w:themeColor="text1"/>
          <w:sz w:val="30"/>
          <w:szCs w:val="30"/>
        </w:rPr>
        <w:t xml:space="preserve"> года</w:t>
      </w:r>
      <w:r w:rsidRPr="000F30F8">
        <w:rPr>
          <w:color w:val="000000" w:themeColor="text1"/>
          <w:sz w:val="30"/>
          <w:szCs w:val="30"/>
        </w:rPr>
        <w:t xml:space="preserve"> долг райисполкома составил </w:t>
      </w:r>
      <w:r w:rsidR="00651328">
        <w:rPr>
          <w:color w:val="000000" w:themeColor="text1"/>
          <w:sz w:val="30"/>
          <w:szCs w:val="30"/>
        </w:rPr>
        <w:br/>
      </w:r>
      <w:r w:rsidR="002C2854">
        <w:rPr>
          <w:color w:val="000000" w:themeColor="text1"/>
          <w:sz w:val="30"/>
          <w:szCs w:val="30"/>
        </w:rPr>
        <w:t>4 004,7</w:t>
      </w:r>
      <w:r w:rsidRPr="000F30F8">
        <w:rPr>
          <w:color w:val="000000" w:themeColor="text1"/>
          <w:sz w:val="30"/>
          <w:szCs w:val="30"/>
        </w:rPr>
        <w:t xml:space="preserve"> тыс. рублей</w:t>
      </w:r>
      <w:r w:rsidR="00C338A4">
        <w:rPr>
          <w:color w:val="000000" w:themeColor="text1"/>
          <w:sz w:val="30"/>
          <w:szCs w:val="30"/>
        </w:rPr>
        <w:t>, в том числе</w:t>
      </w:r>
      <w:r w:rsidR="00C338A4" w:rsidRPr="00C338A4">
        <w:rPr>
          <w:color w:val="000000" w:themeColor="text1"/>
          <w:sz w:val="30"/>
          <w:szCs w:val="30"/>
        </w:rPr>
        <w:t xml:space="preserve"> </w:t>
      </w:r>
      <w:r w:rsidR="00C338A4" w:rsidRPr="000F30F8">
        <w:rPr>
          <w:color w:val="000000" w:themeColor="text1"/>
          <w:sz w:val="30"/>
          <w:szCs w:val="30"/>
        </w:rPr>
        <w:t>по</w:t>
      </w:r>
      <w:r w:rsidR="00C338A4">
        <w:rPr>
          <w:color w:val="000000" w:themeColor="text1"/>
          <w:sz w:val="30"/>
          <w:szCs w:val="30"/>
        </w:rPr>
        <w:t>:</w:t>
      </w:r>
      <w:r w:rsidR="00C338A4" w:rsidRPr="000F30F8">
        <w:rPr>
          <w:color w:val="000000" w:themeColor="text1"/>
          <w:sz w:val="30"/>
          <w:szCs w:val="30"/>
        </w:rPr>
        <w:t xml:space="preserve"> обязательствам, связанным с выпуском </w:t>
      </w:r>
      <w:r w:rsidR="00C338A4" w:rsidRPr="000F30F8">
        <w:rPr>
          <w:color w:val="000000" w:themeColor="text1"/>
          <w:sz w:val="30"/>
          <w:szCs w:val="30"/>
        </w:rPr>
        <w:lastRenderedPageBreak/>
        <w:t>облигаций</w:t>
      </w:r>
      <w:r w:rsidR="00186960">
        <w:rPr>
          <w:color w:val="000000" w:themeColor="text1"/>
          <w:sz w:val="30"/>
          <w:szCs w:val="30"/>
        </w:rPr>
        <w:t>,</w:t>
      </w:r>
      <w:r w:rsidRPr="000F30F8">
        <w:rPr>
          <w:color w:val="000000" w:themeColor="text1"/>
          <w:sz w:val="30"/>
          <w:szCs w:val="30"/>
        </w:rPr>
        <w:t xml:space="preserve"> </w:t>
      </w:r>
      <w:r w:rsidR="002C2854" w:rsidRPr="000F30F8">
        <w:rPr>
          <w:color w:val="000000" w:themeColor="text1"/>
          <w:sz w:val="30"/>
          <w:szCs w:val="30"/>
        </w:rPr>
        <w:t>–</w:t>
      </w:r>
      <w:r w:rsidR="00186960">
        <w:rPr>
          <w:color w:val="000000" w:themeColor="text1"/>
          <w:sz w:val="30"/>
          <w:szCs w:val="30"/>
        </w:rPr>
        <w:t xml:space="preserve"> </w:t>
      </w:r>
      <w:r w:rsidR="00C338A4">
        <w:rPr>
          <w:color w:val="000000" w:themeColor="text1"/>
          <w:sz w:val="30"/>
          <w:szCs w:val="30"/>
        </w:rPr>
        <w:t>573,2 тыс. рублей, бюджетн</w:t>
      </w:r>
      <w:r w:rsidR="002C2854">
        <w:rPr>
          <w:color w:val="000000" w:themeColor="text1"/>
          <w:sz w:val="30"/>
          <w:szCs w:val="30"/>
        </w:rPr>
        <w:t>ым</w:t>
      </w:r>
      <w:r w:rsidR="00C338A4">
        <w:rPr>
          <w:color w:val="000000" w:themeColor="text1"/>
          <w:sz w:val="30"/>
          <w:szCs w:val="30"/>
        </w:rPr>
        <w:t xml:space="preserve"> кредит</w:t>
      </w:r>
      <w:r w:rsidR="002C2854">
        <w:rPr>
          <w:color w:val="000000" w:themeColor="text1"/>
          <w:sz w:val="30"/>
          <w:szCs w:val="30"/>
        </w:rPr>
        <w:t>ам</w:t>
      </w:r>
      <w:r w:rsidR="00C338A4">
        <w:rPr>
          <w:color w:val="000000" w:themeColor="text1"/>
          <w:sz w:val="30"/>
          <w:szCs w:val="30"/>
        </w:rPr>
        <w:t xml:space="preserve"> </w:t>
      </w:r>
      <w:r w:rsidR="002C2854" w:rsidRPr="000F30F8">
        <w:rPr>
          <w:color w:val="000000" w:themeColor="text1"/>
          <w:sz w:val="30"/>
          <w:szCs w:val="30"/>
        </w:rPr>
        <w:t>–</w:t>
      </w:r>
      <w:r w:rsidR="00186960">
        <w:rPr>
          <w:color w:val="000000" w:themeColor="text1"/>
          <w:sz w:val="30"/>
          <w:szCs w:val="30"/>
        </w:rPr>
        <w:br/>
      </w:r>
      <w:r w:rsidR="002C2854">
        <w:rPr>
          <w:color w:val="000000" w:themeColor="text1"/>
          <w:sz w:val="30"/>
          <w:szCs w:val="30"/>
        </w:rPr>
        <w:t>3 431,5</w:t>
      </w:r>
      <w:r w:rsidR="00C338A4">
        <w:rPr>
          <w:color w:val="000000" w:themeColor="text1"/>
          <w:sz w:val="30"/>
          <w:szCs w:val="30"/>
        </w:rPr>
        <w:t xml:space="preserve"> тыс. рублей </w:t>
      </w:r>
      <w:r w:rsidRPr="000F30F8">
        <w:rPr>
          <w:color w:val="000000" w:themeColor="text1"/>
          <w:sz w:val="30"/>
          <w:szCs w:val="30"/>
        </w:rPr>
        <w:t xml:space="preserve">и </w:t>
      </w:r>
      <w:r w:rsidR="00C338A4">
        <w:rPr>
          <w:color w:val="000000" w:themeColor="text1"/>
          <w:sz w:val="30"/>
          <w:szCs w:val="30"/>
        </w:rPr>
        <w:t xml:space="preserve">возрос по сравнению с </w:t>
      </w:r>
      <w:r w:rsidRPr="000F30F8">
        <w:rPr>
          <w:color w:val="000000" w:themeColor="text1"/>
          <w:sz w:val="30"/>
          <w:szCs w:val="30"/>
        </w:rPr>
        <w:t>начал</w:t>
      </w:r>
      <w:r w:rsidR="00C338A4">
        <w:rPr>
          <w:color w:val="000000" w:themeColor="text1"/>
          <w:sz w:val="30"/>
          <w:szCs w:val="30"/>
        </w:rPr>
        <w:t>ом</w:t>
      </w:r>
      <w:r w:rsidRPr="000F30F8">
        <w:rPr>
          <w:color w:val="000000" w:themeColor="text1"/>
          <w:sz w:val="30"/>
          <w:szCs w:val="30"/>
        </w:rPr>
        <w:t xml:space="preserve"> года</w:t>
      </w:r>
      <w:r w:rsidR="00C338A4">
        <w:rPr>
          <w:color w:val="000000" w:themeColor="text1"/>
          <w:sz w:val="30"/>
          <w:szCs w:val="30"/>
        </w:rPr>
        <w:t xml:space="preserve"> </w:t>
      </w:r>
      <w:r w:rsidR="00DC1E6D">
        <w:rPr>
          <w:color w:val="000000" w:themeColor="text1"/>
          <w:sz w:val="30"/>
          <w:szCs w:val="30"/>
        </w:rPr>
        <w:t xml:space="preserve">в </w:t>
      </w:r>
      <w:r w:rsidR="002C2854">
        <w:rPr>
          <w:color w:val="000000" w:themeColor="text1"/>
          <w:sz w:val="30"/>
          <w:szCs w:val="30"/>
        </w:rPr>
        <w:t>7</w:t>
      </w:r>
      <w:r w:rsidR="00DC1E6D">
        <w:rPr>
          <w:color w:val="000000" w:themeColor="text1"/>
          <w:sz w:val="30"/>
          <w:szCs w:val="30"/>
        </w:rPr>
        <w:t xml:space="preserve"> раз в связи с получением в 1 </w:t>
      </w:r>
      <w:r w:rsidR="002C2854">
        <w:rPr>
          <w:color w:val="000000" w:themeColor="text1"/>
          <w:sz w:val="30"/>
          <w:szCs w:val="30"/>
        </w:rPr>
        <w:t>полугодии</w:t>
      </w:r>
      <w:r w:rsidR="00DC1E6D">
        <w:rPr>
          <w:color w:val="000000" w:themeColor="text1"/>
          <w:sz w:val="30"/>
          <w:szCs w:val="30"/>
        </w:rPr>
        <w:t xml:space="preserve"> </w:t>
      </w:r>
      <w:r w:rsidR="003353FC">
        <w:rPr>
          <w:color w:val="000000" w:themeColor="text1"/>
          <w:sz w:val="30"/>
          <w:szCs w:val="30"/>
        </w:rPr>
        <w:t xml:space="preserve">2021 года </w:t>
      </w:r>
      <w:r w:rsidR="00DC1E6D">
        <w:rPr>
          <w:color w:val="000000" w:themeColor="text1"/>
          <w:sz w:val="30"/>
          <w:szCs w:val="30"/>
        </w:rPr>
        <w:t>из областного бюджета бюджетн</w:t>
      </w:r>
      <w:r w:rsidR="002C2854">
        <w:rPr>
          <w:color w:val="000000" w:themeColor="text1"/>
          <w:sz w:val="30"/>
          <w:szCs w:val="30"/>
        </w:rPr>
        <w:t>ых</w:t>
      </w:r>
      <w:r w:rsidR="00DC1E6D">
        <w:rPr>
          <w:color w:val="000000" w:themeColor="text1"/>
          <w:sz w:val="30"/>
          <w:szCs w:val="30"/>
        </w:rPr>
        <w:t xml:space="preserve"> кредит</w:t>
      </w:r>
      <w:r w:rsidR="002C2854">
        <w:rPr>
          <w:color w:val="000000" w:themeColor="text1"/>
          <w:sz w:val="30"/>
          <w:szCs w:val="30"/>
        </w:rPr>
        <w:t>ов</w:t>
      </w:r>
      <w:r w:rsidR="00DC1E6D">
        <w:rPr>
          <w:color w:val="000000" w:themeColor="text1"/>
          <w:sz w:val="30"/>
          <w:szCs w:val="30"/>
        </w:rPr>
        <w:t xml:space="preserve"> на</w:t>
      </w:r>
      <w:r w:rsidR="00225EA5">
        <w:rPr>
          <w:color w:val="000000" w:themeColor="text1"/>
          <w:sz w:val="30"/>
          <w:szCs w:val="30"/>
        </w:rPr>
        <w:t xml:space="preserve"> финансирование временно</w:t>
      </w:r>
      <w:r w:rsidR="00491084">
        <w:rPr>
          <w:color w:val="000000" w:themeColor="text1"/>
          <w:sz w:val="30"/>
          <w:szCs w:val="30"/>
        </w:rPr>
        <w:t xml:space="preserve"> образовавшегося к</w:t>
      </w:r>
      <w:r w:rsidR="00DC1E6D">
        <w:rPr>
          <w:color w:val="000000" w:themeColor="text1"/>
          <w:sz w:val="30"/>
          <w:szCs w:val="30"/>
        </w:rPr>
        <w:t>ассов</w:t>
      </w:r>
      <w:r w:rsidR="00225EA5">
        <w:rPr>
          <w:color w:val="000000" w:themeColor="text1"/>
          <w:sz w:val="30"/>
          <w:szCs w:val="30"/>
        </w:rPr>
        <w:t>ого</w:t>
      </w:r>
      <w:r w:rsidR="00DC1E6D">
        <w:rPr>
          <w:color w:val="000000" w:themeColor="text1"/>
          <w:sz w:val="30"/>
          <w:szCs w:val="30"/>
        </w:rPr>
        <w:t xml:space="preserve"> разрыв</w:t>
      </w:r>
      <w:r w:rsidR="00225EA5">
        <w:rPr>
          <w:color w:val="000000" w:themeColor="text1"/>
          <w:sz w:val="30"/>
          <w:szCs w:val="30"/>
        </w:rPr>
        <w:t>а</w:t>
      </w:r>
      <w:r w:rsidR="000F30F8" w:rsidRPr="000F30F8">
        <w:rPr>
          <w:color w:val="000000" w:themeColor="text1"/>
          <w:sz w:val="30"/>
          <w:szCs w:val="30"/>
        </w:rPr>
        <w:t>.</w:t>
      </w:r>
      <w:bookmarkStart w:id="2" w:name="_GoBack"/>
      <w:bookmarkEnd w:id="2"/>
    </w:p>
    <w:sectPr w:rsidR="000F30F8" w:rsidRPr="000F30F8" w:rsidSect="00E249BE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20"/>
    <w:rsid w:val="00002B3A"/>
    <w:rsid w:val="00015B59"/>
    <w:rsid w:val="00023A06"/>
    <w:rsid w:val="00026777"/>
    <w:rsid w:val="00035D9D"/>
    <w:rsid w:val="00054933"/>
    <w:rsid w:val="0005692F"/>
    <w:rsid w:val="00056B4A"/>
    <w:rsid w:val="00067B14"/>
    <w:rsid w:val="00077640"/>
    <w:rsid w:val="0008651F"/>
    <w:rsid w:val="00095A47"/>
    <w:rsid w:val="000A1594"/>
    <w:rsid w:val="000B4400"/>
    <w:rsid w:val="000B5661"/>
    <w:rsid w:val="000C3B59"/>
    <w:rsid w:val="000F30F8"/>
    <w:rsid w:val="00100579"/>
    <w:rsid w:val="001048CB"/>
    <w:rsid w:val="00115436"/>
    <w:rsid w:val="00115969"/>
    <w:rsid w:val="00120E0D"/>
    <w:rsid w:val="00123DC0"/>
    <w:rsid w:val="001247E4"/>
    <w:rsid w:val="00125A6D"/>
    <w:rsid w:val="0014012A"/>
    <w:rsid w:val="00142FA6"/>
    <w:rsid w:val="00145120"/>
    <w:rsid w:val="00147B5C"/>
    <w:rsid w:val="00152583"/>
    <w:rsid w:val="00176178"/>
    <w:rsid w:val="00183780"/>
    <w:rsid w:val="00186960"/>
    <w:rsid w:val="00186A5F"/>
    <w:rsid w:val="00187CE3"/>
    <w:rsid w:val="00190754"/>
    <w:rsid w:val="00190845"/>
    <w:rsid w:val="001A0403"/>
    <w:rsid w:val="001C419C"/>
    <w:rsid w:val="001C6E71"/>
    <w:rsid w:val="001C777E"/>
    <w:rsid w:val="001D11E8"/>
    <w:rsid w:val="001D35D9"/>
    <w:rsid w:val="001D5702"/>
    <w:rsid w:val="001F1FD6"/>
    <w:rsid w:val="001F29DB"/>
    <w:rsid w:val="00217513"/>
    <w:rsid w:val="00225EA5"/>
    <w:rsid w:val="00237C27"/>
    <w:rsid w:val="002562E6"/>
    <w:rsid w:val="00257E24"/>
    <w:rsid w:val="00275BF5"/>
    <w:rsid w:val="0028172F"/>
    <w:rsid w:val="002911B1"/>
    <w:rsid w:val="002978E0"/>
    <w:rsid w:val="002A1C14"/>
    <w:rsid w:val="002B79C4"/>
    <w:rsid w:val="002C2854"/>
    <w:rsid w:val="002F4C24"/>
    <w:rsid w:val="00311A7D"/>
    <w:rsid w:val="00323AAF"/>
    <w:rsid w:val="003274A5"/>
    <w:rsid w:val="00327AF3"/>
    <w:rsid w:val="003353FC"/>
    <w:rsid w:val="0034463E"/>
    <w:rsid w:val="00350596"/>
    <w:rsid w:val="00354490"/>
    <w:rsid w:val="0036703D"/>
    <w:rsid w:val="00387829"/>
    <w:rsid w:val="00391E86"/>
    <w:rsid w:val="003A5990"/>
    <w:rsid w:val="003C0D79"/>
    <w:rsid w:val="003C3E1A"/>
    <w:rsid w:val="003C3F56"/>
    <w:rsid w:val="003D576E"/>
    <w:rsid w:val="003E27DC"/>
    <w:rsid w:val="003E4F57"/>
    <w:rsid w:val="003E6173"/>
    <w:rsid w:val="003F2D73"/>
    <w:rsid w:val="003F62E0"/>
    <w:rsid w:val="003F6AB7"/>
    <w:rsid w:val="00400C90"/>
    <w:rsid w:val="00402C70"/>
    <w:rsid w:val="00402F0B"/>
    <w:rsid w:val="0041223C"/>
    <w:rsid w:val="0041324F"/>
    <w:rsid w:val="00421864"/>
    <w:rsid w:val="0042343F"/>
    <w:rsid w:val="004247E7"/>
    <w:rsid w:val="004262BF"/>
    <w:rsid w:val="004349F7"/>
    <w:rsid w:val="004437C9"/>
    <w:rsid w:val="00456E55"/>
    <w:rsid w:val="0047750A"/>
    <w:rsid w:val="004857C9"/>
    <w:rsid w:val="004909D6"/>
    <w:rsid w:val="00490B32"/>
    <w:rsid w:val="00491084"/>
    <w:rsid w:val="00491767"/>
    <w:rsid w:val="004A3871"/>
    <w:rsid w:val="004B0490"/>
    <w:rsid w:val="004C3AA4"/>
    <w:rsid w:val="004C6076"/>
    <w:rsid w:val="004E01E0"/>
    <w:rsid w:val="004E27E3"/>
    <w:rsid w:val="004F52E3"/>
    <w:rsid w:val="00515F0F"/>
    <w:rsid w:val="005269B8"/>
    <w:rsid w:val="00543A1E"/>
    <w:rsid w:val="0055441D"/>
    <w:rsid w:val="00563B00"/>
    <w:rsid w:val="00564977"/>
    <w:rsid w:val="00571D19"/>
    <w:rsid w:val="005725DD"/>
    <w:rsid w:val="005732C7"/>
    <w:rsid w:val="00577736"/>
    <w:rsid w:val="00582E95"/>
    <w:rsid w:val="005A0239"/>
    <w:rsid w:val="005A1201"/>
    <w:rsid w:val="005A244C"/>
    <w:rsid w:val="005B4544"/>
    <w:rsid w:val="005C0B5B"/>
    <w:rsid w:val="005C6A95"/>
    <w:rsid w:val="005F72D8"/>
    <w:rsid w:val="0064488D"/>
    <w:rsid w:val="006500BD"/>
    <w:rsid w:val="00650627"/>
    <w:rsid w:val="00651328"/>
    <w:rsid w:val="00661DA8"/>
    <w:rsid w:val="00666ABB"/>
    <w:rsid w:val="0066726A"/>
    <w:rsid w:val="00677D6F"/>
    <w:rsid w:val="00681D44"/>
    <w:rsid w:val="00686EA5"/>
    <w:rsid w:val="00687C51"/>
    <w:rsid w:val="00690D18"/>
    <w:rsid w:val="006A35E6"/>
    <w:rsid w:val="006B1EF3"/>
    <w:rsid w:val="006B22FC"/>
    <w:rsid w:val="006B454B"/>
    <w:rsid w:val="006B4EBB"/>
    <w:rsid w:val="006D1783"/>
    <w:rsid w:val="006D3D18"/>
    <w:rsid w:val="006D71FE"/>
    <w:rsid w:val="006E6FEA"/>
    <w:rsid w:val="006F191B"/>
    <w:rsid w:val="00704A57"/>
    <w:rsid w:val="00714F94"/>
    <w:rsid w:val="007368A1"/>
    <w:rsid w:val="00746B91"/>
    <w:rsid w:val="00761B41"/>
    <w:rsid w:val="00762A56"/>
    <w:rsid w:val="007747FB"/>
    <w:rsid w:val="00776FD9"/>
    <w:rsid w:val="0077770D"/>
    <w:rsid w:val="007857B2"/>
    <w:rsid w:val="0078659C"/>
    <w:rsid w:val="007A1693"/>
    <w:rsid w:val="007B5019"/>
    <w:rsid w:val="007B62D4"/>
    <w:rsid w:val="007C3C96"/>
    <w:rsid w:val="007C5F33"/>
    <w:rsid w:val="007D7957"/>
    <w:rsid w:val="007D7AEE"/>
    <w:rsid w:val="007E3693"/>
    <w:rsid w:val="007E49D9"/>
    <w:rsid w:val="007F3D17"/>
    <w:rsid w:val="007F429E"/>
    <w:rsid w:val="00802521"/>
    <w:rsid w:val="008136E4"/>
    <w:rsid w:val="00816D81"/>
    <w:rsid w:val="00821008"/>
    <w:rsid w:val="00821B69"/>
    <w:rsid w:val="00824231"/>
    <w:rsid w:val="008319D8"/>
    <w:rsid w:val="00834008"/>
    <w:rsid w:val="00837EC8"/>
    <w:rsid w:val="00842C3E"/>
    <w:rsid w:val="00851C20"/>
    <w:rsid w:val="00852A8D"/>
    <w:rsid w:val="00853EFE"/>
    <w:rsid w:val="00865985"/>
    <w:rsid w:val="00870E4C"/>
    <w:rsid w:val="00876533"/>
    <w:rsid w:val="0088257A"/>
    <w:rsid w:val="00882B0F"/>
    <w:rsid w:val="00887F3C"/>
    <w:rsid w:val="0089204C"/>
    <w:rsid w:val="008A2122"/>
    <w:rsid w:val="008A44C8"/>
    <w:rsid w:val="008A53C1"/>
    <w:rsid w:val="008A6C20"/>
    <w:rsid w:val="008D6A7D"/>
    <w:rsid w:val="008E1F6D"/>
    <w:rsid w:val="008E45D9"/>
    <w:rsid w:val="008E4679"/>
    <w:rsid w:val="008F5A34"/>
    <w:rsid w:val="00905CCF"/>
    <w:rsid w:val="00907219"/>
    <w:rsid w:val="00931FEA"/>
    <w:rsid w:val="00943F9C"/>
    <w:rsid w:val="00951C10"/>
    <w:rsid w:val="009527F8"/>
    <w:rsid w:val="009642D4"/>
    <w:rsid w:val="00966165"/>
    <w:rsid w:val="00972467"/>
    <w:rsid w:val="00980B80"/>
    <w:rsid w:val="00994BB2"/>
    <w:rsid w:val="009A043F"/>
    <w:rsid w:val="009B47E9"/>
    <w:rsid w:val="009D028A"/>
    <w:rsid w:val="009D0319"/>
    <w:rsid w:val="00A00291"/>
    <w:rsid w:val="00A06199"/>
    <w:rsid w:val="00A07293"/>
    <w:rsid w:val="00A1574F"/>
    <w:rsid w:val="00A17182"/>
    <w:rsid w:val="00A253CC"/>
    <w:rsid w:val="00A30A88"/>
    <w:rsid w:val="00A32C07"/>
    <w:rsid w:val="00A4261F"/>
    <w:rsid w:val="00A45253"/>
    <w:rsid w:val="00A51026"/>
    <w:rsid w:val="00A574A6"/>
    <w:rsid w:val="00A628E5"/>
    <w:rsid w:val="00A63EEB"/>
    <w:rsid w:val="00A653BB"/>
    <w:rsid w:val="00A72C17"/>
    <w:rsid w:val="00A74396"/>
    <w:rsid w:val="00A75051"/>
    <w:rsid w:val="00A94681"/>
    <w:rsid w:val="00AA1231"/>
    <w:rsid w:val="00AA1D39"/>
    <w:rsid w:val="00AB1CB0"/>
    <w:rsid w:val="00AB49CE"/>
    <w:rsid w:val="00AB575B"/>
    <w:rsid w:val="00AE584A"/>
    <w:rsid w:val="00AF231C"/>
    <w:rsid w:val="00AF6E95"/>
    <w:rsid w:val="00B035FC"/>
    <w:rsid w:val="00B105D3"/>
    <w:rsid w:val="00B13436"/>
    <w:rsid w:val="00B45462"/>
    <w:rsid w:val="00B47068"/>
    <w:rsid w:val="00B52F20"/>
    <w:rsid w:val="00B566AE"/>
    <w:rsid w:val="00B56FCD"/>
    <w:rsid w:val="00B613E6"/>
    <w:rsid w:val="00B73B76"/>
    <w:rsid w:val="00B80C4F"/>
    <w:rsid w:val="00B84774"/>
    <w:rsid w:val="00B878EA"/>
    <w:rsid w:val="00B87FA2"/>
    <w:rsid w:val="00BB2E52"/>
    <w:rsid w:val="00BC6E8B"/>
    <w:rsid w:val="00BD502F"/>
    <w:rsid w:val="00C12810"/>
    <w:rsid w:val="00C338A4"/>
    <w:rsid w:val="00C34181"/>
    <w:rsid w:val="00C36B15"/>
    <w:rsid w:val="00C44903"/>
    <w:rsid w:val="00C52CAE"/>
    <w:rsid w:val="00C559B4"/>
    <w:rsid w:val="00C577A2"/>
    <w:rsid w:val="00C6055B"/>
    <w:rsid w:val="00C74667"/>
    <w:rsid w:val="00C75188"/>
    <w:rsid w:val="00C8730B"/>
    <w:rsid w:val="00CA50C2"/>
    <w:rsid w:val="00CA6939"/>
    <w:rsid w:val="00CB50DC"/>
    <w:rsid w:val="00CB5378"/>
    <w:rsid w:val="00CD052A"/>
    <w:rsid w:val="00CF321F"/>
    <w:rsid w:val="00D0403B"/>
    <w:rsid w:val="00D1355E"/>
    <w:rsid w:val="00D2455F"/>
    <w:rsid w:val="00D419C1"/>
    <w:rsid w:val="00D44AB2"/>
    <w:rsid w:val="00D453CD"/>
    <w:rsid w:val="00D4615B"/>
    <w:rsid w:val="00D554A2"/>
    <w:rsid w:val="00D614C7"/>
    <w:rsid w:val="00D65086"/>
    <w:rsid w:val="00D87592"/>
    <w:rsid w:val="00DC1E6D"/>
    <w:rsid w:val="00DC2F66"/>
    <w:rsid w:val="00DC3F93"/>
    <w:rsid w:val="00DD6308"/>
    <w:rsid w:val="00DD634B"/>
    <w:rsid w:val="00DE10B0"/>
    <w:rsid w:val="00DE1850"/>
    <w:rsid w:val="00DF313E"/>
    <w:rsid w:val="00DF4EFB"/>
    <w:rsid w:val="00E249BE"/>
    <w:rsid w:val="00E35C14"/>
    <w:rsid w:val="00E54D4A"/>
    <w:rsid w:val="00E55CAE"/>
    <w:rsid w:val="00E562D7"/>
    <w:rsid w:val="00E573EF"/>
    <w:rsid w:val="00E62449"/>
    <w:rsid w:val="00E7104B"/>
    <w:rsid w:val="00E73EC0"/>
    <w:rsid w:val="00EA4940"/>
    <w:rsid w:val="00EA562A"/>
    <w:rsid w:val="00EC53AA"/>
    <w:rsid w:val="00ED6B5F"/>
    <w:rsid w:val="00EE0A55"/>
    <w:rsid w:val="00EE127A"/>
    <w:rsid w:val="00EE26BD"/>
    <w:rsid w:val="00EF780C"/>
    <w:rsid w:val="00F149FA"/>
    <w:rsid w:val="00F16DEA"/>
    <w:rsid w:val="00F34177"/>
    <w:rsid w:val="00F6276B"/>
    <w:rsid w:val="00F76392"/>
    <w:rsid w:val="00F830F5"/>
    <w:rsid w:val="00F85682"/>
    <w:rsid w:val="00FA3807"/>
    <w:rsid w:val="00FA45D2"/>
    <w:rsid w:val="00FB7361"/>
    <w:rsid w:val="00FD0699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ABC32-A144-44E3-A7EA-F642DC12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C6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C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C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5BF3-5432-4143-8769-86DF64B5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elena.kucherova</dc:creator>
  <cp:lastModifiedBy>Буевич Леонид Вячеславович</cp:lastModifiedBy>
  <cp:revision>29</cp:revision>
  <cp:lastPrinted>2021-04-20T04:55:00Z</cp:lastPrinted>
  <dcterms:created xsi:type="dcterms:W3CDTF">2021-07-15T06:51:00Z</dcterms:created>
  <dcterms:modified xsi:type="dcterms:W3CDTF">2021-11-18T11:19:00Z</dcterms:modified>
</cp:coreProperties>
</file>