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4F" w:rsidRPr="00A574A6" w:rsidRDefault="00B80C4F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Об итогах исполнения бюджета </w:t>
      </w:r>
    </w:p>
    <w:p w:rsidR="00B80C4F" w:rsidRDefault="00B80C4F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Шкловского района за </w:t>
      </w:r>
      <w:r w:rsidR="008136E4">
        <w:rPr>
          <w:b/>
          <w:bCs/>
          <w:color w:val="000000"/>
          <w:sz w:val="30"/>
          <w:szCs w:val="30"/>
          <w:u w:val="single"/>
        </w:rPr>
        <w:t xml:space="preserve">1 </w:t>
      </w:r>
      <w:r w:rsidR="005269B8">
        <w:rPr>
          <w:b/>
          <w:bCs/>
          <w:color w:val="000000"/>
          <w:sz w:val="30"/>
          <w:szCs w:val="30"/>
          <w:u w:val="single"/>
        </w:rPr>
        <w:t xml:space="preserve">полугодие </w:t>
      </w:r>
      <w:r w:rsidRPr="00A574A6">
        <w:rPr>
          <w:b/>
          <w:bCs/>
          <w:color w:val="000000"/>
          <w:sz w:val="30"/>
          <w:szCs w:val="30"/>
          <w:u w:val="single"/>
        </w:rPr>
        <w:t>201</w:t>
      </w:r>
      <w:r w:rsidR="00EF780C" w:rsidRPr="00EF780C">
        <w:rPr>
          <w:b/>
          <w:bCs/>
          <w:color w:val="000000"/>
          <w:sz w:val="30"/>
          <w:szCs w:val="30"/>
          <w:u w:val="single"/>
        </w:rPr>
        <w:t>9</w:t>
      </w:r>
      <w:r w:rsidRPr="00A574A6">
        <w:rPr>
          <w:b/>
          <w:bCs/>
          <w:color w:val="000000"/>
          <w:sz w:val="30"/>
          <w:szCs w:val="30"/>
          <w:u w:val="single"/>
        </w:rPr>
        <w:t xml:space="preserve"> год</w:t>
      </w:r>
      <w:r w:rsidR="00821008" w:rsidRPr="00A574A6">
        <w:rPr>
          <w:b/>
          <w:bCs/>
          <w:color w:val="000000"/>
          <w:sz w:val="30"/>
          <w:szCs w:val="30"/>
          <w:u w:val="single"/>
        </w:rPr>
        <w:t>а</w:t>
      </w:r>
    </w:p>
    <w:p w:rsidR="00DD634B" w:rsidRDefault="00DD634B" w:rsidP="00DD634B">
      <w:pPr>
        <w:ind w:firstLine="708"/>
        <w:jc w:val="both"/>
        <w:rPr>
          <w:sz w:val="30"/>
          <w:szCs w:val="30"/>
        </w:rPr>
      </w:pPr>
    </w:p>
    <w:p w:rsidR="00DD634B" w:rsidRPr="00B45462" w:rsidRDefault="00DD634B" w:rsidP="00DD634B">
      <w:pPr>
        <w:ind w:firstLine="708"/>
        <w:jc w:val="both"/>
        <w:rPr>
          <w:sz w:val="30"/>
          <w:szCs w:val="30"/>
        </w:rPr>
      </w:pPr>
      <w:r w:rsidRPr="00B45462">
        <w:rPr>
          <w:sz w:val="30"/>
          <w:szCs w:val="30"/>
        </w:rPr>
        <w:t xml:space="preserve">За </w:t>
      </w:r>
      <w:r w:rsidR="008136E4" w:rsidRPr="00B45462">
        <w:rPr>
          <w:sz w:val="30"/>
          <w:szCs w:val="30"/>
        </w:rPr>
        <w:t>1</w:t>
      </w:r>
      <w:r w:rsidR="005269B8">
        <w:rPr>
          <w:sz w:val="30"/>
          <w:szCs w:val="30"/>
        </w:rPr>
        <w:t xml:space="preserve"> полугодие</w:t>
      </w:r>
      <w:r w:rsidRPr="00B45462">
        <w:rPr>
          <w:sz w:val="30"/>
          <w:szCs w:val="30"/>
        </w:rPr>
        <w:t xml:space="preserve"> 201</w:t>
      </w:r>
      <w:r w:rsidR="00EF780C" w:rsidRPr="00EF780C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года в бюджет района поступило доходов </w:t>
      </w:r>
      <w:r w:rsidR="004C3AA4">
        <w:rPr>
          <w:sz w:val="30"/>
          <w:szCs w:val="30"/>
        </w:rPr>
        <w:t xml:space="preserve">      </w:t>
      </w:r>
      <w:r w:rsidR="005269B8">
        <w:rPr>
          <w:sz w:val="30"/>
          <w:szCs w:val="30"/>
        </w:rPr>
        <w:t>22472,7</w:t>
      </w:r>
      <w:r w:rsidRPr="00B45462">
        <w:rPr>
          <w:sz w:val="30"/>
          <w:szCs w:val="30"/>
        </w:rPr>
        <w:t xml:space="preserve"> тыс. рублей, расходы профинансированы на </w:t>
      </w:r>
      <w:r w:rsidR="005269B8">
        <w:rPr>
          <w:sz w:val="30"/>
          <w:szCs w:val="30"/>
        </w:rPr>
        <w:t>23288,5</w:t>
      </w:r>
      <w:r w:rsidRPr="00B45462">
        <w:rPr>
          <w:sz w:val="30"/>
          <w:szCs w:val="30"/>
        </w:rPr>
        <w:t xml:space="preserve"> тыс. рублей, дефицит составил </w:t>
      </w:r>
      <w:r w:rsidR="005269B8">
        <w:rPr>
          <w:sz w:val="30"/>
          <w:szCs w:val="30"/>
        </w:rPr>
        <w:t>815,8</w:t>
      </w:r>
      <w:r w:rsidRPr="00B45462">
        <w:rPr>
          <w:sz w:val="30"/>
          <w:szCs w:val="30"/>
        </w:rPr>
        <w:t xml:space="preserve"> тыс. рублей</w:t>
      </w:r>
      <w:r w:rsidRPr="00B45462">
        <w:rPr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 xml:space="preserve">(дефицит профинансирован за счет </w:t>
      </w:r>
      <w:r w:rsidRPr="00B45462">
        <w:rPr>
          <w:i/>
          <w:sz w:val="30"/>
          <w:szCs w:val="30"/>
        </w:rPr>
        <w:t>бюджетных кредитов на кассовый разрыв, полученных районом из областного бюджета).</w:t>
      </w:r>
    </w:p>
    <w:p w:rsidR="00DD634B" w:rsidRPr="00B45462" w:rsidRDefault="00DD634B" w:rsidP="00DD634B">
      <w:pPr>
        <w:ind w:firstLine="708"/>
        <w:jc w:val="both"/>
        <w:rPr>
          <w:color w:val="FF0000"/>
          <w:sz w:val="30"/>
          <w:szCs w:val="30"/>
          <w:u w:val="single"/>
        </w:rPr>
      </w:pPr>
      <w:r w:rsidRPr="00B45462">
        <w:rPr>
          <w:sz w:val="30"/>
          <w:szCs w:val="30"/>
        </w:rPr>
        <w:t xml:space="preserve">Уровень </w:t>
      </w:r>
      <w:proofErr w:type="spellStart"/>
      <w:r w:rsidRPr="00B45462">
        <w:rPr>
          <w:sz w:val="30"/>
          <w:szCs w:val="30"/>
        </w:rPr>
        <w:t>дотационности</w:t>
      </w:r>
      <w:proofErr w:type="spellEnd"/>
      <w:r w:rsidRPr="00B45462">
        <w:rPr>
          <w:sz w:val="30"/>
          <w:szCs w:val="30"/>
        </w:rPr>
        <w:t xml:space="preserve"> составил </w:t>
      </w:r>
      <w:r w:rsidR="005269B8">
        <w:rPr>
          <w:sz w:val="30"/>
          <w:szCs w:val="30"/>
        </w:rPr>
        <w:t>40,4</w:t>
      </w:r>
      <w:r w:rsidRPr="00B45462">
        <w:rPr>
          <w:sz w:val="30"/>
          <w:szCs w:val="30"/>
        </w:rPr>
        <w:t xml:space="preserve">%, что </w:t>
      </w:r>
      <w:r w:rsidR="008136E4" w:rsidRPr="00B45462">
        <w:rPr>
          <w:sz w:val="30"/>
          <w:szCs w:val="30"/>
        </w:rPr>
        <w:t>выше</w:t>
      </w:r>
      <w:r w:rsidRPr="00B45462">
        <w:rPr>
          <w:sz w:val="30"/>
          <w:szCs w:val="30"/>
        </w:rPr>
        <w:t xml:space="preserve"> на </w:t>
      </w:r>
      <w:r w:rsidR="005269B8">
        <w:rPr>
          <w:sz w:val="30"/>
          <w:szCs w:val="30"/>
        </w:rPr>
        <w:t>7,2</w:t>
      </w:r>
      <w:r w:rsidRPr="00B45462">
        <w:rPr>
          <w:sz w:val="30"/>
          <w:szCs w:val="30"/>
        </w:rPr>
        <w:t>% соответствующего периода 201</w:t>
      </w:r>
      <w:r w:rsidR="00EF780C">
        <w:rPr>
          <w:sz w:val="30"/>
          <w:szCs w:val="30"/>
        </w:rPr>
        <w:t>8</w:t>
      </w:r>
      <w:r w:rsidRPr="00B45462">
        <w:rPr>
          <w:sz w:val="30"/>
          <w:szCs w:val="30"/>
        </w:rPr>
        <w:t xml:space="preserve"> года </w:t>
      </w:r>
      <w:r w:rsidRPr="00B45462">
        <w:rPr>
          <w:i/>
          <w:sz w:val="30"/>
          <w:szCs w:val="30"/>
        </w:rPr>
        <w:t>(</w:t>
      </w:r>
      <w:r w:rsidR="00EF780C">
        <w:rPr>
          <w:i/>
          <w:sz w:val="30"/>
          <w:szCs w:val="30"/>
        </w:rPr>
        <w:t>3</w:t>
      </w:r>
      <w:r w:rsidR="005269B8">
        <w:rPr>
          <w:i/>
          <w:sz w:val="30"/>
          <w:szCs w:val="30"/>
        </w:rPr>
        <w:t>3</w:t>
      </w:r>
      <w:r w:rsidR="00EF780C">
        <w:rPr>
          <w:i/>
          <w:sz w:val="30"/>
          <w:szCs w:val="30"/>
        </w:rPr>
        <w:t>,3</w:t>
      </w:r>
      <w:r w:rsidRPr="00B45462">
        <w:rPr>
          <w:i/>
          <w:sz w:val="30"/>
          <w:szCs w:val="30"/>
        </w:rPr>
        <w:t>%)</w:t>
      </w:r>
      <w:r w:rsidRPr="00B45462">
        <w:rPr>
          <w:sz w:val="30"/>
          <w:szCs w:val="30"/>
        </w:rPr>
        <w:t xml:space="preserve">. </w:t>
      </w:r>
    </w:p>
    <w:p w:rsidR="00100579" w:rsidRPr="00B45462" w:rsidRDefault="00DD634B" w:rsidP="0010057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Д</w:t>
      </w:r>
      <w:r w:rsidR="00100579" w:rsidRPr="00B45462">
        <w:rPr>
          <w:color w:val="000000"/>
          <w:sz w:val="30"/>
          <w:szCs w:val="30"/>
        </w:rPr>
        <w:t xml:space="preserve">оходы консолидированного бюджета района </w:t>
      </w:r>
      <w:r w:rsidRPr="00B45462">
        <w:rPr>
          <w:color w:val="000000"/>
          <w:sz w:val="30"/>
          <w:szCs w:val="30"/>
        </w:rPr>
        <w:t>исполнены на</w:t>
      </w:r>
      <w:r w:rsidR="00100579" w:rsidRPr="00B45462">
        <w:rPr>
          <w:color w:val="000000"/>
          <w:sz w:val="30"/>
          <w:szCs w:val="30"/>
        </w:rPr>
        <w:t xml:space="preserve"> </w:t>
      </w:r>
      <w:r w:rsidR="005269B8">
        <w:rPr>
          <w:color w:val="000000"/>
          <w:sz w:val="30"/>
          <w:szCs w:val="30"/>
        </w:rPr>
        <w:t>44,9</w:t>
      </w:r>
      <w:r w:rsidR="00100579" w:rsidRPr="00B45462">
        <w:rPr>
          <w:color w:val="000000"/>
          <w:sz w:val="30"/>
          <w:szCs w:val="30"/>
        </w:rPr>
        <w:t xml:space="preserve">% от годового плана и </w:t>
      </w:r>
      <w:r w:rsidRPr="00B45462">
        <w:rPr>
          <w:color w:val="000000"/>
          <w:sz w:val="30"/>
          <w:szCs w:val="30"/>
        </w:rPr>
        <w:t xml:space="preserve">на </w:t>
      </w:r>
      <w:r w:rsidR="00100579" w:rsidRPr="00B45462">
        <w:rPr>
          <w:color w:val="000000"/>
          <w:sz w:val="30"/>
          <w:szCs w:val="30"/>
        </w:rPr>
        <w:t>9</w:t>
      </w:r>
      <w:r w:rsidR="005269B8">
        <w:rPr>
          <w:color w:val="000000"/>
          <w:sz w:val="30"/>
          <w:szCs w:val="30"/>
        </w:rPr>
        <w:t>5,8</w:t>
      </w:r>
      <w:r w:rsidR="00100579" w:rsidRPr="00B45462">
        <w:rPr>
          <w:color w:val="000000"/>
          <w:sz w:val="30"/>
          <w:szCs w:val="30"/>
        </w:rPr>
        <w:t xml:space="preserve">% от плана </w:t>
      </w:r>
      <w:r w:rsidR="008136E4" w:rsidRPr="00B45462">
        <w:rPr>
          <w:color w:val="000000"/>
          <w:sz w:val="30"/>
          <w:szCs w:val="30"/>
        </w:rPr>
        <w:t xml:space="preserve">1 </w:t>
      </w:r>
      <w:r w:rsidR="005269B8">
        <w:rPr>
          <w:color w:val="000000"/>
          <w:sz w:val="30"/>
          <w:szCs w:val="30"/>
        </w:rPr>
        <w:t>полугодия</w:t>
      </w:r>
      <w:r w:rsidR="00100579" w:rsidRPr="00B45462">
        <w:rPr>
          <w:color w:val="000000"/>
          <w:sz w:val="30"/>
          <w:szCs w:val="30"/>
        </w:rPr>
        <w:t xml:space="preserve"> 201</w:t>
      </w:r>
      <w:r w:rsidR="00EF780C">
        <w:rPr>
          <w:color w:val="000000"/>
          <w:sz w:val="30"/>
          <w:szCs w:val="30"/>
        </w:rPr>
        <w:t>9</w:t>
      </w:r>
      <w:r w:rsidR="00100579" w:rsidRPr="00B45462">
        <w:rPr>
          <w:color w:val="000000"/>
          <w:sz w:val="30"/>
          <w:szCs w:val="30"/>
        </w:rPr>
        <w:t xml:space="preserve"> года, в том числе: налоговые доходы </w:t>
      </w:r>
      <w:r w:rsidR="005269B8">
        <w:rPr>
          <w:color w:val="000000"/>
          <w:sz w:val="30"/>
          <w:szCs w:val="30"/>
        </w:rPr>
        <w:t>10913,2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5269B8">
        <w:rPr>
          <w:i/>
          <w:color w:val="000000"/>
          <w:sz w:val="30"/>
          <w:szCs w:val="30"/>
        </w:rPr>
        <w:t>50,1</w:t>
      </w:r>
      <w:r w:rsidR="00100579" w:rsidRPr="007A1693">
        <w:rPr>
          <w:i/>
          <w:color w:val="000000"/>
          <w:sz w:val="30"/>
          <w:szCs w:val="30"/>
        </w:rPr>
        <w:t>% и 10</w:t>
      </w:r>
      <w:r w:rsidR="005269B8">
        <w:rPr>
          <w:i/>
          <w:color w:val="000000"/>
          <w:sz w:val="30"/>
          <w:szCs w:val="30"/>
        </w:rPr>
        <w:t>2</w:t>
      </w:r>
      <w:r w:rsidR="00EF780C">
        <w:rPr>
          <w:i/>
          <w:color w:val="000000"/>
          <w:sz w:val="30"/>
          <w:szCs w:val="30"/>
        </w:rPr>
        <w:t>,2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неналоговые доходы – </w:t>
      </w:r>
      <w:r w:rsidR="005269B8">
        <w:rPr>
          <w:color w:val="000000"/>
          <w:sz w:val="30"/>
          <w:szCs w:val="30"/>
        </w:rPr>
        <w:t>951,8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5269B8">
        <w:rPr>
          <w:i/>
          <w:color w:val="000000"/>
          <w:sz w:val="30"/>
          <w:szCs w:val="30"/>
        </w:rPr>
        <w:t>44,3</w:t>
      </w:r>
      <w:r w:rsidR="00100579" w:rsidRPr="007A1693">
        <w:rPr>
          <w:i/>
          <w:color w:val="000000"/>
          <w:sz w:val="30"/>
          <w:szCs w:val="30"/>
        </w:rPr>
        <w:t>% и 1</w:t>
      </w:r>
      <w:r w:rsidR="005269B8">
        <w:rPr>
          <w:i/>
          <w:color w:val="000000"/>
          <w:sz w:val="30"/>
          <w:szCs w:val="30"/>
        </w:rPr>
        <w:t>12,2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безвозмездные поступления – </w:t>
      </w:r>
      <w:r w:rsidR="005269B8">
        <w:rPr>
          <w:color w:val="000000"/>
          <w:sz w:val="30"/>
          <w:szCs w:val="30"/>
        </w:rPr>
        <w:t>10607,7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5269B8">
        <w:rPr>
          <w:i/>
          <w:color w:val="000000"/>
          <w:sz w:val="30"/>
          <w:szCs w:val="30"/>
        </w:rPr>
        <w:t>40</w:t>
      </w:r>
      <w:r w:rsidR="00EF780C">
        <w:rPr>
          <w:i/>
          <w:color w:val="000000"/>
          <w:sz w:val="30"/>
          <w:szCs w:val="30"/>
        </w:rPr>
        <w:t>,6</w:t>
      </w:r>
      <w:r w:rsidR="00100579" w:rsidRPr="007A1693">
        <w:rPr>
          <w:i/>
          <w:color w:val="000000"/>
          <w:sz w:val="30"/>
          <w:szCs w:val="30"/>
        </w:rPr>
        <w:t xml:space="preserve">% и </w:t>
      </w:r>
      <w:r w:rsidR="00EF780C">
        <w:rPr>
          <w:i/>
          <w:color w:val="000000"/>
          <w:sz w:val="30"/>
          <w:szCs w:val="30"/>
        </w:rPr>
        <w:t>8</w:t>
      </w:r>
      <w:r w:rsidR="005269B8">
        <w:rPr>
          <w:i/>
          <w:color w:val="000000"/>
          <w:sz w:val="30"/>
          <w:szCs w:val="30"/>
        </w:rPr>
        <w:t>8,9</w:t>
      </w:r>
      <w:r w:rsidR="00100579" w:rsidRPr="007A1693">
        <w:rPr>
          <w:i/>
          <w:color w:val="000000"/>
          <w:sz w:val="30"/>
          <w:szCs w:val="30"/>
        </w:rPr>
        <w:t>%).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Районный бюджет за 1 </w:t>
      </w:r>
      <w:r w:rsidR="005269B8">
        <w:rPr>
          <w:color w:val="000000"/>
          <w:sz w:val="30"/>
          <w:szCs w:val="30"/>
        </w:rPr>
        <w:t>полугодие</w:t>
      </w:r>
      <w:r w:rsidRPr="00B45462">
        <w:rPr>
          <w:color w:val="000000"/>
          <w:sz w:val="30"/>
          <w:szCs w:val="30"/>
        </w:rPr>
        <w:t xml:space="preserve"> 201</w:t>
      </w:r>
      <w:r w:rsidR="00EF780C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исполнен на </w:t>
      </w:r>
      <w:r w:rsidR="005269B8">
        <w:rPr>
          <w:color w:val="000000"/>
          <w:sz w:val="30"/>
          <w:szCs w:val="30"/>
        </w:rPr>
        <w:t>45,1</w:t>
      </w:r>
      <w:r w:rsidRPr="00B45462">
        <w:rPr>
          <w:color w:val="000000"/>
          <w:sz w:val="30"/>
          <w:szCs w:val="30"/>
        </w:rPr>
        <w:t>% и 9</w:t>
      </w:r>
      <w:r w:rsidR="005269B8">
        <w:rPr>
          <w:color w:val="000000"/>
          <w:sz w:val="30"/>
          <w:szCs w:val="30"/>
        </w:rPr>
        <w:t>6,0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>(годовой план 4</w:t>
      </w:r>
      <w:r w:rsidR="005269B8">
        <w:rPr>
          <w:i/>
          <w:color w:val="000000"/>
          <w:sz w:val="30"/>
          <w:szCs w:val="30"/>
        </w:rPr>
        <w:t>9014,6</w:t>
      </w:r>
      <w:r w:rsidRPr="00B45462">
        <w:rPr>
          <w:i/>
          <w:color w:val="000000"/>
          <w:sz w:val="30"/>
          <w:szCs w:val="30"/>
        </w:rPr>
        <w:t xml:space="preserve"> тыс. рублей, план 1 </w:t>
      </w:r>
      <w:r w:rsidR="005269B8">
        <w:rPr>
          <w:i/>
          <w:color w:val="000000"/>
          <w:sz w:val="30"/>
          <w:szCs w:val="30"/>
        </w:rPr>
        <w:t>полугодия</w:t>
      </w:r>
      <w:r w:rsidR="004C3AA4">
        <w:rPr>
          <w:i/>
          <w:color w:val="000000"/>
          <w:sz w:val="30"/>
          <w:szCs w:val="30"/>
        </w:rPr>
        <w:t xml:space="preserve">  </w:t>
      </w:r>
      <w:r w:rsidR="005269B8">
        <w:rPr>
          <w:i/>
          <w:color w:val="000000"/>
          <w:sz w:val="30"/>
          <w:szCs w:val="30"/>
        </w:rPr>
        <w:t>23031,3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5269B8">
        <w:rPr>
          <w:i/>
          <w:color w:val="000000"/>
          <w:sz w:val="30"/>
          <w:szCs w:val="30"/>
        </w:rPr>
        <w:t>22103,1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Бюджеты сельских Советов по доходам выполнены на </w:t>
      </w:r>
      <w:r w:rsidR="005269B8">
        <w:rPr>
          <w:color w:val="000000"/>
          <w:sz w:val="30"/>
          <w:szCs w:val="30"/>
        </w:rPr>
        <w:t>36,8</w:t>
      </w:r>
      <w:r w:rsidRPr="00B45462">
        <w:rPr>
          <w:color w:val="000000"/>
          <w:sz w:val="30"/>
          <w:szCs w:val="30"/>
        </w:rPr>
        <w:t xml:space="preserve">% и </w:t>
      </w:r>
      <w:r w:rsidR="005269B8">
        <w:rPr>
          <w:color w:val="000000"/>
          <w:sz w:val="30"/>
          <w:szCs w:val="30"/>
        </w:rPr>
        <w:t>85,9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5269B8">
        <w:rPr>
          <w:i/>
          <w:color w:val="000000"/>
          <w:sz w:val="30"/>
          <w:szCs w:val="30"/>
        </w:rPr>
        <w:t>1003,4</w:t>
      </w:r>
      <w:r w:rsidRPr="00B45462">
        <w:rPr>
          <w:i/>
          <w:color w:val="000000"/>
          <w:sz w:val="30"/>
          <w:szCs w:val="30"/>
        </w:rPr>
        <w:t xml:space="preserve"> тыс. рублей, план 1 </w:t>
      </w:r>
      <w:r w:rsidR="005269B8">
        <w:rPr>
          <w:i/>
          <w:color w:val="000000"/>
          <w:sz w:val="30"/>
          <w:szCs w:val="30"/>
        </w:rPr>
        <w:t>полугодия</w:t>
      </w:r>
      <w:r w:rsidRPr="00B45462">
        <w:rPr>
          <w:i/>
          <w:color w:val="000000"/>
          <w:sz w:val="30"/>
          <w:szCs w:val="30"/>
        </w:rPr>
        <w:t xml:space="preserve"> </w:t>
      </w:r>
      <w:r w:rsidR="005269B8">
        <w:rPr>
          <w:i/>
          <w:color w:val="000000"/>
          <w:sz w:val="30"/>
          <w:szCs w:val="30"/>
        </w:rPr>
        <w:t>430,3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5269B8">
        <w:rPr>
          <w:i/>
          <w:color w:val="000000"/>
          <w:sz w:val="30"/>
          <w:szCs w:val="30"/>
        </w:rPr>
        <w:t>369,6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421864" w:rsidRPr="00B45462" w:rsidRDefault="00421864" w:rsidP="00421864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Плановые назначения выполнены по всем доходным источникам. </w:t>
      </w:r>
    </w:p>
    <w:p w:rsidR="00B13436" w:rsidRPr="00B45462" w:rsidRDefault="00B13436" w:rsidP="0038782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Поступления налоговых и неналоговых доходов за </w:t>
      </w:r>
      <w:r w:rsidR="008136E4" w:rsidRPr="00B45462">
        <w:rPr>
          <w:color w:val="000000"/>
          <w:sz w:val="30"/>
          <w:szCs w:val="30"/>
        </w:rPr>
        <w:t xml:space="preserve">1 </w:t>
      </w:r>
      <w:r w:rsidR="005269B8">
        <w:rPr>
          <w:color w:val="000000"/>
          <w:sz w:val="30"/>
          <w:szCs w:val="30"/>
        </w:rPr>
        <w:t>полугодие</w:t>
      </w:r>
      <w:r w:rsidR="008136E4" w:rsidRPr="00B45462">
        <w:rPr>
          <w:color w:val="000000"/>
          <w:sz w:val="30"/>
          <w:szCs w:val="30"/>
        </w:rPr>
        <w:t xml:space="preserve"> </w:t>
      </w:r>
      <w:r w:rsidR="008136E4" w:rsidRPr="00B45462">
        <w:rPr>
          <w:color w:val="000000"/>
          <w:sz w:val="30"/>
          <w:szCs w:val="30"/>
        </w:rPr>
        <w:br/>
      </w:r>
      <w:r w:rsidRPr="00B45462">
        <w:rPr>
          <w:color w:val="000000"/>
          <w:sz w:val="30"/>
          <w:szCs w:val="30"/>
        </w:rPr>
        <w:t>201</w:t>
      </w:r>
      <w:r w:rsidR="00EF780C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в сравнении с соответствующим периодом 201</w:t>
      </w:r>
      <w:r w:rsidR="00EF780C">
        <w:rPr>
          <w:color w:val="000000"/>
          <w:sz w:val="30"/>
          <w:szCs w:val="30"/>
        </w:rPr>
        <w:t>8</w:t>
      </w:r>
      <w:r w:rsidRPr="00B45462">
        <w:rPr>
          <w:color w:val="000000"/>
          <w:sz w:val="30"/>
          <w:szCs w:val="30"/>
        </w:rPr>
        <w:t xml:space="preserve"> года </w:t>
      </w:r>
      <w:r w:rsidR="00421864" w:rsidRPr="00B45462">
        <w:rPr>
          <w:color w:val="000000"/>
          <w:sz w:val="30"/>
          <w:szCs w:val="30"/>
        </w:rPr>
        <w:t>в реальном выражении</w:t>
      </w:r>
      <w:r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i/>
          <w:color w:val="000000"/>
          <w:sz w:val="30"/>
          <w:szCs w:val="30"/>
        </w:rPr>
        <w:t>(</w:t>
      </w:r>
      <w:r w:rsidRPr="00B45462">
        <w:rPr>
          <w:i/>
          <w:color w:val="000000"/>
          <w:sz w:val="30"/>
          <w:szCs w:val="30"/>
        </w:rPr>
        <w:t>скорректированные на индекс потребительских цен 10</w:t>
      </w:r>
      <w:r w:rsidR="005269B8">
        <w:rPr>
          <w:i/>
          <w:color w:val="000000"/>
          <w:sz w:val="30"/>
          <w:szCs w:val="30"/>
        </w:rPr>
        <w:t>5,9</w:t>
      </w:r>
      <w:r w:rsidRPr="00B45462">
        <w:rPr>
          <w:i/>
          <w:color w:val="000000"/>
          <w:sz w:val="30"/>
          <w:szCs w:val="30"/>
        </w:rPr>
        <w:t>%</w:t>
      </w:r>
      <w:r w:rsidR="00421864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 xml:space="preserve"> </w:t>
      </w:r>
      <w:r w:rsidR="00EF780C">
        <w:rPr>
          <w:color w:val="000000"/>
          <w:sz w:val="30"/>
          <w:szCs w:val="30"/>
        </w:rPr>
        <w:t>снизились</w:t>
      </w:r>
      <w:r w:rsidRPr="00B45462">
        <w:rPr>
          <w:color w:val="000000"/>
          <w:sz w:val="30"/>
          <w:szCs w:val="30"/>
        </w:rPr>
        <w:t xml:space="preserve"> на </w:t>
      </w:r>
      <w:r w:rsidR="005269B8">
        <w:rPr>
          <w:color w:val="000000"/>
          <w:sz w:val="30"/>
          <w:szCs w:val="30"/>
        </w:rPr>
        <w:t>3,5</w:t>
      </w:r>
      <w:r w:rsidR="00421864" w:rsidRPr="00B45462">
        <w:rPr>
          <w:color w:val="000000"/>
          <w:sz w:val="30"/>
          <w:szCs w:val="30"/>
        </w:rPr>
        <w:t xml:space="preserve">% или на </w:t>
      </w:r>
      <w:r w:rsidR="005269B8">
        <w:rPr>
          <w:color w:val="000000"/>
          <w:sz w:val="30"/>
          <w:szCs w:val="30"/>
        </w:rPr>
        <w:t>426,0</w:t>
      </w:r>
      <w:r w:rsidRPr="00B45462">
        <w:rPr>
          <w:color w:val="000000"/>
          <w:sz w:val="30"/>
          <w:szCs w:val="30"/>
        </w:rPr>
        <w:t xml:space="preserve"> тыс. рублей </w:t>
      </w:r>
      <w:r w:rsidR="00421864" w:rsidRPr="00B45462">
        <w:rPr>
          <w:color w:val="000000"/>
          <w:sz w:val="30"/>
          <w:szCs w:val="30"/>
        </w:rPr>
        <w:t xml:space="preserve">и составили </w:t>
      </w:r>
      <w:r w:rsidR="005269B8">
        <w:rPr>
          <w:color w:val="000000"/>
          <w:sz w:val="30"/>
          <w:szCs w:val="30"/>
        </w:rPr>
        <w:t>11865,0</w:t>
      </w:r>
      <w:r w:rsidR="00421864" w:rsidRPr="00B45462">
        <w:rPr>
          <w:color w:val="000000"/>
          <w:sz w:val="30"/>
          <w:szCs w:val="30"/>
        </w:rPr>
        <w:t xml:space="preserve"> тыс.</w:t>
      </w:r>
      <w:r w:rsidR="00943F9C"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color w:val="000000"/>
          <w:sz w:val="30"/>
          <w:szCs w:val="30"/>
        </w:rPr>
        <w:t>рублей</w:t>
      </w:r>
      <w:r w:rsidRPr="00B45462">
        <w:rPr>
          <w:color w:val="000000"/>
          <w:sz w:val="30"/>
          <w:szCs w:val="30"/>
        </w:rPr>
        <w:t>.</w:t>
      </w:r>
    </w:p>
    <w:p w:rsidR="00EF780C" w:rsidRDefault="00147B5C" w:rsidP="007857B2">
      <w:pPr>
        <w:ind w:firstLine="708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Существенное снижение поступлений </w:t>
      </w:r>
      <w:r w:rsidR="001D5702">
        <w:rPr>
          <w:color w:val="000000"/>
          <w:sz w:val="30"/>
          <w:szCs w:val="30"/>
        </w:rPr>
        <w:t xml:space="preserve">в сравнении </w:t>
      </w:r>
      <w:r w:rsidRPr="00B45462">
        <w:rPr>
          <w:color w:val="000000"/>
          <w:sz w:val="30"/>
          <w:szCs w:val="30"/>
        </w:rPr>
        <w:t>с соответствующим периодом 201</w:t>
      </w:r>
      <w:r w:rsidR="00EF780C">
        <w:rPr>
          <w:color w:val="000000"/>
          <w:sz w:val="30"/>
          <w:szCs w:val="30"/>
        </w:rPr>
        <w:t>8</w:t>
      </w:r>
      <w:r w:rsidRPr="00B45462">
        <w:rPr>
          <w:color w:val="000000"/>
          <w:sz w:val="30"/>
          <w:szCs w:val="30"/>
        </w:rPr>
        <w:t xml:space="preserve"> года допущено </w:t>
      </w:r>
      <w:proofErr w:type="gramStart"/>
      <w:r w:rsidR="002978E0">
        <w:rPr>
          <w:color w:val="000000"/>
          <w:sz w:val="30"/>
          <w:szCs w:val="30"/>
        </w:rPr>
        <w:t>по</w:t>
      </w:r>
      <w:proofErr w:type="gramEnd"/>
      <w:r w:rsidR="002978E0">
        <w:rPr>
          <w:color w:val="000000"/>
          <w:sz w:val="30"/>
          <w:szCs w:val="30"/>
        </w:rPr>
        <w:t>:</w:t>
      </w:r>
    </w:p>
    <w:p w:rsidR="00EF780C" w:rsidRPr="00EF780C" w:rsidRDefault="00EF780C" w:rsidP="00EF780C">
      <w:pPr>
        <w:ind w:firstLine="720"/>
        <w:jc w:val="both"/>
        <w:rPr>
          <w:color w:val="000000"/>
          <w:sz w:val="30"/>
          <w:szCs w:val="30"/>
        </w:rPr>
      </w:pPr>
      <w:proofErr w:type="gramStart"/>
      <w:r w:rsidRPr="00EF780C">
        <w:rPr>
          <w:color w:val="000000" w:themeColor="text1"/>
          <w:sz w:val="30"/>
          <w:szCs w:val="30"/>
        </w:rPr>
        <w:t xml:space="preserve">- земельному налогу с юридических лиц на </w:t>
      </w:r>
      <w:r w:rsidR="005269B8">
        <w:rPr>
          <w:color w:val="000000" w:themeColor="text1"/>
          <w:sz w:val="30"/>
          <w:szCs w:val="30"/>
        </w:rPr>
        <w:t>753,5</w:t>
      </w:r>
      <w:r w:rsidRPr="00EF780C">
        <w:rPr>
          <w:color w:val="000000" w:themeColor="text1"/>
          <w:sz w:val="30"/>
          <w:szCs w:val="30"/>
        </w:rPr>
        <w:t xml:space="preserve"> тыс. рублей </w:t>
      </w:r>
      <w:r w:rsidRPr="00EF780C">
        <w:rPr>
          <w:color w:val="000000"/>
          <w:sz w:val="30"/>
          <w:szCs w:val="30"/>
        </w:rPr>
        <w:t>(</w:t>
      </w:r>
      <w:r w:rsidR="005269B8">
        <w:rPr>
          <w:color w:val="000000"/>
          <w:sz w:val="30"/>
          <w:szCs w:val="30"/>
        </w:rPr>
        <w:t>24,8</w:t>
      </w:r>
      <w:r w:rsidRPr="00EF780C">
        <w:rPr>
          <w:color w:val="000000"/>
          <w:sz w:val="30"/>
          <w:szCs w:val="30"/>
        </w:rPr>
        <w:t>%) в связи с тем, что в 1 квартале 2018 года единовременно поступила доплата земельного налога по РУП «</w:t>
      </w:r>
      <w:proofErr w:type="spellStart"/>
      <w:r w:rsidRPr="00EF780C">
        <w:rPr>
          <w:color w:val="000000"/>
          <w:sz w:val="30"/>
          <w:szCs w:val="30"/>
        </w:rPr>
        <w:t>Могилёвэнерго</w:t>
      </w:r>
      <w:proofErr w:type="spellEnd"/>
      <w:r w:rsidRPr="00EF780C">
        <w:rPr>
          <w:color w:val="000000"/>
          <w:sz w:val="30"/>
          <w:szCs w:val="30"/>
        </w:rPr>
        <w:t xml:space="preserve">» за </w:t>
      </w:r>
      <w:r w:rsidRPr="00EF780C">
        <w:rPr>
          <w:color w:val="000000"/>
          <w:sz w:val="30"/>
          <w:szCs w:val="30"/>
        </w:rPr>
        <w:br/>
        <w:t>2010-2015 гг. в сумме 499,6 тыс. рублей,</w:t>
      </w:r>
      <w:r w:rsidR="002978E0" w:rsidRPr="002978E0">
        <w:rPr>
          <w:color w:val="000000"/>
          <w:sz w:val="30"/>
          <w:szCs w:val="30"/>
        </w:rPr>
        <w:t xml:space="preserve"> </w:t>
      </w:r>
      <w:r w:rsidR="00A32C07">
        <w:rPr>
          <w:color w:val="000000"/>
          <w:sz w:val="30"/>
          <w:szCs w:val="30"/>
        </w:rPr>
        <w:t xml:space="preserve">а также </w:t>
      </w:r>
      <w:r w:rsidR="002978E0">
        <w:rPr>
          <w:color w:val="000000"/>
          <w:sz w:val="30"/>
          <w:szCs w:val="30"/>
        </w:rPr>
        <w:t>п</w:t>
      </w:r>
      <w:r w:rsidRPr="00EF780C">
        <w:rPr>
          <w:color w:val="000000"/>
          <w:sz w:val="30"/>
          <w:szCs w:val="30"/>
        </w:rPr>
        <w:t xml:space="preserve">о причине предоставления льготы ОАО «Бумажная фабрика «Спартак» в связи с вхождением в свободную экономическую зону </w:t>
      </w:r>
      <w:r w:rsidRPr="00EF780C">
        <w:rPr>
          <w:color w:val="000000" w:themeColor="text1"/>
          <w:sz w:val="30"/>
          <w:szCs w:val="30"/>
        </w:rPr>
        <w:t xml:space="preserve">потери бюджета составили </w:t>
      </w:r>
      <w:r w:rsidR="005269B8">
        <w:rPr>
          <w:color w:val="000000" w:themeColor="text1"/>
          <w:sz w:val="30"/>
          <w:szCs w:val="30"/>
        </w:rPr>
        <w:t>115,7</w:t>
      </w:r>
      <w:r w:rsidRPr="00EF780C">
        <w:rPr>
          <w:color w:val="000000" w:themeColor="text1"/>
          <w:sz w:val="30"/>
          <w:szCs w:val="30"/>
        </w:rPr>
        <w:t xml:space="preserve"> тыс. рублей</w:t>
      </w:r>
      <w:r w:rsidRPr="00EF780C">
        <w:rPr>
          <w:color w:val="000000"/>
          <w:sz w:val="30"/>
          <w:szCs w:val="30"/>
        </w:rPr>
        <w:t>;</w:t>
      </w:r>
      <w:proofErr w:type="gramEnd"/>
    </w:p>
    <w:p w:rsidR="00A4261F" w:rsidRDefault="00EF780C" w:rsidP="00EF780C">
      <w:pPr>
        <w:ind w:firstLine="720"/>
        <w:jc w:val="both"/>
        <w:rPr>
          <w:color w:val="000000"/>
          <w:sz w:val="30"/>
          <w:szCs w:val="30"/>
        </w:rPr>
      </w:pPr>
      <w:proofErr w:type="gramStart"/>
      <w:r w:rsidRPr="00EF780C">
        <w:rPr>
          <w:color w:val="000000"/>
          <w:sz w:val="30"/>
          <w:szCs w:val="30"/>
        </w:rPr>
        <w:t xml:space="preserve">- налогу на недвижимость с юридических лиц на </w:t>
      </w:r>
      <w:r w:rsidR="005269B8">
        <w:rPr>
          <w:color w:val="000000"/>
          <w:sz w:val="30"/>
          <w:szCs w:val="30"/>
        </w:rPr>
        <w:t>625,1</w:t>
      </w:r>
      <w:r w:rsidRPr="00EF780C">
        <w:rPr>
          <w:color w:val="000000"/>
          <w:sz w:val="30"/>
          <w:szCs w:val="30"/>
        </w:rPr>
        <w:t xml:space="preserve"> тыс.</w:t>
      </w:r>
      <w:r w:rsidRPr="00EF780C">
        <w:rPr>
          <w:b/>
          <w:color w:val="000000"/>
          <w:sz w:val="30"/>
          <w:szCs w:val="30"/>
        </w:rPr>
        <w:t xml:space="preserve"> </w:t>
      </w:r>
      <w:r w:rsidRPr="00EF780C">
        <w:rPr>
          <w:color w:val="000000"/>
          <w:sz w:val="30"/>
          <w:szCs w:val="30"/>
        </w:rPr>
        <w:t>рублей (5</w:t>
      </w:r>
      <w:r w:rsidR="005269B8">
        <w:rPr>
          <w:color w:val="000000"/>
          <w:sz w:val="30"/>
          <w:szCs w:val="30"/>
        </w:rPr>
        <w:t>5,4</w:t>
      </w:r>
      <w:r w:rsidRPr="00EF780C">
        <w:rPr>
          <w:color w:val="000000"/>
          <w:sz w:val="30"/>
          <w:szCs w:val="30"/>
        </w:rPr>
        <w:t xml:space="preserve">%) по причине предоставления льготы ОАО «Бумажная фабрика «Спартак» в связи с вхождением в свободную экономическую зону (потери бюджета составили </w:t>
      </w:r>
      <w:r w:rsidR="00980B80">
        <w:rPr>
          <w:color w:val="000000"/>
          <w:sz w:val="30"/>
          <w:szCs w:val="30"/>
        </w:rPr>
        <w:t>397,9</w:t>
      </w:r>
      <w:r w:rsidRPr="00EF780C">
        <w:rPr>
          <w:color w:val="000000"/>
          <w:sz w:val="30"/>
          <w:szCs w:val="30"/>
        </w:rPr>
        <w:t xml:space="preserve"> тыс. рублей), снижением суммы начисленного налога на недвижимость в связи с изменением налогового законодательства с 1 января 2019 г. (отмена повышенных коэффициентов по неэффективно используемому имуществу ОАО «АСБ «</w:t>
      </w:r>
      <w:proofErr w:type="spellStart"/>
      <w:r w:rsidRPr="00EF780C">
        <w:rPr>
          <w:color w:val="000000"/>
          <w:sz w:val="30"/>
          <w:szCs w:val="30"/>
        </w:rPr>
        <w:t>Беларусбанк</w:t>
      </w:r>
      <w:proofErr w:type="spellEnd"/>
      <w:proofErr w:type="gramEnd"/>
      <w:r w:rsidRPr="00EF780C">
        <w:rPr>
          <w:color w:val="000000"/>
          <w:sz w:val="30"/>
          <w:szCs w:val="30"/>
        </w:rPr>
        <w:t xml:space="preserve">» </w:t>
      </w:r>
      <w:proofErr w:type="gramStart"/>
      <w:r w:rsidR="00980B80">
        <w:rPr>
          <w:color w:val="000000"/>
          <w:sz w:val="30"/>
          <w:szCs w:val="30"/>
        </w:rPr>
        <w:lastRenderedPageBreak/>
        <w:t>71,6</w:t>
      </w:r>
      <w:r w:rsidRPr="00EF780C">
        <w:rPr>
          <w:color w:val="000000"/>
          <w:sz w:val="30"/>
          <w:szCs w:val="30"/>
        </w:rPr>
        <w:t xml:space="preserve"> тыс. рублей), значительным снижением остаточной стоимости основных фондов по ООО «</w:t>
      </w:r>
      <w:proofErr w:type="spellStart"/>
      <w:r w:rsidRPr="00EF780C">
        <w:rPr>
          <w:color w:val="000000"/>
          <w:sz w:val="30"/>
          <w:szCs w:val="30"/>
        </w:rPr>
        <w:t>Экотек</w:t>
      </w:r>
      <w:proofErr w:type="spellEnd"/>
      <w:r w:rsidRPr="00EF780C">
        <w:rPr>
          <w:color w:val="000000"/>
          <w:sz w:val="30"/>
          <w:szCs w:val="30"/>
        </w:rPr>
        <w:t xml:space="preserve">» и ПМК №2 (потери </w:t>
      </w:r>
      <w:r w:rsidR="00980B80">
        <w:rPr>
          <w:color w:val="000000"/>
          <w:sz w:val="30"/>
          <w:szCs w:val="30"/>
        </w:rPr>
        <w:t>69,9</w:t>
      </w:r>
      <w:r w:rsidRPr="00EF780C">
        <w:rPr>
          <w:color w:val="000000"/>
          <w:sz w:val="30"/>
          <w:szCs w:val="30"/>
        </w:rPr>
        <w:t xml:space="preserve"> тыс. рублей)</w:t>
      </w:r>
      <w:r w:rsidR="00A4261F">
        <w:rPr>
          <w:color w:val="000000"/>
          <w:sz w:val="30"/>
          <w:szCs w:val="30"/>
        </w:rPr>
        <w:t>;</w:t>
      </w:r>
      <w:proofErr w:type="gramEnd"/>
    </w:p>
    <w:p w:rsidR="00F149FA" w:rsidRPr="00F149FA" w:rsidRDefault="00EF780C" w:rsidP="00F149FA">
      <w:pPr>
        <w:ind w:firstLine="720"/>
        <w:jc w:val="both"/>
        <w:rPr>
          <w:color w:val="000000"/>
          <w:sz w:val="30"/>
          <w:szCs w:val="30"/>
        </w:rPr>
      </w:pPr>
      <w:proofErr w:type="gramStart"/>
      <w:r w:rsidRPr="00EF780C">
        <w:rPr>
          <w:color w:val="000000"/>
          <w:sz w:val="30"/>
          <w:szCs w:val="30"/>
        </w:rPr>
        <w:t xml:space="preserve">- единому налогу для производителей сельскохозяйственной продукции на </w:t>
      </w:r>
      <w:r w:rsidR="00F149FA">
        <w:rPr>
          <w:color w:val="000000"/>
          <w:sz w:val="30"/>
          <w:szCs w:val="30"/>
        </w:rPr>
        <w:t>45,2</w:t>
      </w:r>
      <w:r w:rsidRPr="00EF780C">
        <w:rPr>
          <w:color w:val="000000"/>
          <w:sz w:val="30"/>
          <w:szCs w:val="30"/>
        </w:rPr>
        <w:t xml:space="preserve"> тыс. рублей (9</w:t>
      </w:r>
      <w:r w:rsidR="00F149FA">
        <w:rPr>
          <w:color w:val="000000"/>
          <w:sz w:val="30"/>
          <w:szCs w:val="30"/>
        </w:rPr>
        <w:t>5,5</w:t>
      </w:r>
      <w:r w:rsidRPr="00EF780C">
        <w:rPr>
          <w:color w:val="000000"/>
          <w:sz w:val="30"/>
          <w:szCs w:val="30"/>
        </w:rPr>
        <w:t xml:space="preserve">%) в связи со снижением поступлений в действующих ценах по </w:t>
      </w:r>
      <w:r w:rsidR="00A32C07">
        <w:rPr>
          <w:color w:val="000000"/>
          <w:sz w:val="30"/>
          <w:szCs w:val="30"/>
        </w:rPr>
        <w:t>7</w:t>
      </w:r>
      <w:r w:rsidR="00F149FA">
        <w:rPr>
          <w:color w:val="000000"/>
          <w:sz w:val="30"/>
          <w:szCs w:val="30"/>
        </w:rPr>
        <w:t>еми</w:t>
      </w:r>
      <w:r w:rsidRPr="00EF780C">
        <w:rPr>
          <w:color w:val="000000"/>
          <w:sz w:val="30"/>
          <w:szCs w:val="30"/>
        </w:rPr>
        <w:t xml:space="preserve"> сельскохозяйственным организациям района за счет снижения налогооблагаемой выручки за декабрь 2018 года-</w:t>
      </w:r>
      <w:r w:rsidR="00F149FA">
        <w:rPr>
          <w:color w:val="000000"/>
          <w:sz w:val="30"/>
          <w:szCs w:val="30"/>
        </w:rPr>
        <w:t>май</w:t>
      </w:r>
      <w:r w:rsidRPr="00EF780C">
        <w:rPr>
          <w:color w:val="000000"/>
          <w:sz w:val="30"/>
          <w:szCs w:val="30"/>
        </w:rPr>
        <w:t xml:space="preserve"> 2019 года, а именно </w:t>
      </w:r>
      <w:r w:rsidR="00F149FA" w:rsidRPr="00F149FA">
        <w:rPr>
          <w:color w:val="000000"/>
          <w:sz w:val="30"/>
          <w:szCs w:val="30"/>
        </w:rPr>
        <w:t>СП «Газовик-</w:t>
      </w:r>
      <w:proofErr w:type="spellStart"/>
      <w:r w:rsidR="00F149FA" w:rsidRPr="00F149FA">
        <w:rPr>
          <w:color w:val="000000"/>
          <w:sz w:val="30"/>
          <w:szCs w:val="30"/>
        </w:rPr>
        <w:t>Сипаково</w:t>
      </w:r>
      <w:proofErr w:type="spellEnd"/>
      <w:r w:rsidR="00F149FA" w:rsidRPr="00F149FA">
        <w:rPr>
          <w:color w:val="000000"/>
          <w:sz w:val="30"/>
          <w:szCs w:val="30"/>
        </w:rPr>
        <w:t>» на 35,9% или на 19,0 тыс. рублей, ЗАО «</w:t>
      </w:r>
      <w:proofErr w:type="spellStart"/>
      <w:r w:rsidR="00F149FA" w:rsidRPr="00F149FA">
        <w:rPr>
          <w:color w:val="000000"/>
          <w:sz w:val="30"/>
          <w:szCs w:val="30"/>
        </w:rPr>
        <w:t>Полыковичское</w:t>
      </w:r>
      <w:proofErr w:type="spellEnd"/>
      <w:r w:rsidR="00F149FA" w:rsidRPr="00F149FA">
        <w:rPr>
          <w:color w:val="000000"/>
          <w:sz w:val="30"/>
          <w:szCs w:val="30"/>
        </w:rPr>
        <w:t>» на 46,2% или на 10,3 тыс. рублей, ЗАО «</w:t>
      </w:r>
      <w:proofErr w:type="spellStart"/>
      <w:r w:rsidR="00F149FA" w:rsidRPr="00F149FA">
        <w:rPr>
          <w:color w:val="000000"/>
          <w:sz w:val="30"/>
          <w:szCs w:val="30"/>
        </w:rPr>
        <w:t>Агросервис</w:t>
      </w:r>
      <w:proofErr w:type="spellEnd"/>
      <w:r w:rsidR="00F149FA" w:rsidRPr="00F149FA">
        <w:rPr>
          <w:color w:val="000000"/>
          <w:sz w:val="30"/>
          <w:szCs w:val="30"/>
        </w:rPr>
        <w:t>» на 46,7% или</w:t>
      </w:r>
      <w:proofErr w:type="gramEnd"/>
      <w:r w:rsidR="00F149FA" w:rsidRPr="00F149FA">
        <w:rPr>
          <w:color w:val="000000"/>
          <w:sz w:val="30"/>
          <w:szCs w:val="30"/>
        </w:rPr>
        <w:t xml:space="preserve"> на 9,1 тыс. рублей, </w:t>
      </w:r>
      <w:r w:rsidR="00F149FA" w:rsidRPr="00F149FA">
        <w:rPr>
          <w:color w:val="000000"/>
          <w:sz w:val="30"/>
          <w:szCs w:val="30"/>
        </w:rPr>
        <w:br/>
        <w:t>ЗАО «Нива» на 14,6% или на 5,9 тыс. рублей, ОАО «</w:t>
      </w:r>
      <w:proofErr w:type="spellStart"/>
      <w:r w:rsidR="00F149FA" w:rsidRPr="00F149FA">
        <w:rPr>
          <w:color w:val="000000"/>
          <w:sz w:val="30"/>
          <w:szCs w:val="30"/>
        </w:rPr>
        <w:t>Говяды</w:t>
      </w:r>
      <w:proofErr w:type="spellEnd"/>
      <w:r w:rsidR="00F149FA" w:rsidRPr="00F149FA">
        <w:rPr>
          <w:color w:val="000000"/>
          <w:sz w:val="30"/>
          <w:szCs w:val="30"/>
        </w:rPr>
        <w:t>-Агро</w:t>
      </w:r>
      <w:proofErr w:type="gramStart"/>
      <w:r w:rsidR="00F149FA" w:rsidRPr="00F149FA">
        <w:rPr>
          <w:color w:val="000000"/>
          <w:sz w:val="30"/>
          <w:szCs w:val="30"/>
        </w:rPr>
        <w:t>»-</w:t>
      </w:r>
      <w:proofErr w:type="gramEnd"/>
      <w:r w:rsidR="00F149FA" w:rsidRPr="00F149FA">
        <w:rPr>
          <w:color w:val="000000"/>
          <w:sz w:val="30"/>
          <w:szCs w:val="30"/>
        </w:rPr>
        <w:t xml:space="preserve">управляющая компания холдинга на 8,3% или на 4,4 тыс. рублей, </w:t>
      </w:r>
      <w:r w:rsidR="00F149FA" w:rsidRPr="00F149FA">
        <w:rPr>
          <w:color w:val="000000"/>
          <w:sz w:val="30"/>
          <w:szCs w:val="30"/>
        </w:rPr>
        <w:br/>
        <w:t xml:space="preserve">ЗАО «Большие </w:t>
      </w:r>
      <w:proofErr w:type="spellStart"/>
      <w:r w:rsidR="00F149FA" w:rsidRPr="00F149FA">
        <w:rPr>
          <w:color w:val="000000"/>
          <w:sz w:val="30"/>
          <w:szCs w:val="30"/>
        </w:rPr>
        <w:t>Славени</w:t>
      </w:r>
      <w:proofErr w:type="spellEnd"/>
      <w:r w:rsidR="00F149FA" w:rsidRPr="00F149FA">
        <w:rPr>
          <w:color w:val="000000"/>
          <w:sz w:val="30"/>
          <w:szCs w:val="30"/>
        </w:rPr>
        <w:t xml:space="preserve">» на 12,1% или на 4,1 тыс. рублей, </w:t>
      </w:r>
      <w:r w:rsidR="00F149FA" w:rsidRPr="00F149FA">
        <w:rPr>
          <w:color w:val="000000"/>
          <w:sz w:val="30"/>
          <w:szCs w:val="30"/>
        </w:rPr>
        <w:br/>
        <w:t>ЗАО «АСБ-Агро «Городец» на 1,7% или на 0,5 тыс. рублей и по отдельным крестьянским (фермерским) хозяйствам на 12,8 тыс.</w:t>
      </w:r>
      <w:r w:rsidR="008F5A34">
        <w:rPr>
          <w:color w:val="000000"/>
          <w:sz w:val="30"/>
          <w:szCs w:val="30"/>
        </w:rPr>
        <w:t xml:space="preserve"> </w:t>
      </w:r>
      <w:r w:rsidR="00F149FA" w:rsidRPr="00F149FA">
        <w:rPr>
          <w:color w:val="000000"/>
          <w:sz w:val="30"/>
          <w:szCs w:val="30"/>
        </w:rPr>
        <w:t>рублей (КФХ «</w:t>
      </w:r>
      <w:proofErr w:type="spellStart"/>
      <w:r w:rsidR="00F149FA" w:rsidRPr="00F149FA">
        <w:rPr>
          <w:color w:val="000000"/>
          <w:sz w:val="30"/>
          <w:szCs w:val="30"/>
        </w:rPr>
        <w:t>Адраджэнне</w:t>
      </w:r>
      <w:proofErr w:type="spellEnd"/>
      <w:r w:rsidR="00F149FA" w:rsidRPr="00F149FA">
        <w:rPr>
          <w:color w:val="000000"/>
          <w:sz w:val="30"/>
          <w:szCs w:val="30"/>
        </w:rPr>
        <w:t>», КФХ «Диана», КФХ «</w:t>
      </w:r>
      <w:proofErr w:type="spellStart"/>
      <w:proofErr w:type="gramStart"/>
      <w:r w:rsidR="00F149FA" w:rsidRPr="00F149FA">
        <w:rPr>
          <w:color w:val="000000"/>
          <w:sz w:val="30"/>
          <w:szCs w:val="30"/>
        </w:rPr>
        <w:t>Власик</w:t>
      </w:r>
      <w:proofErr w:type="spellEnd"/>
      <w:r w:rsidR="00F149FA" w:rsidRPr="00F149FA">
        <w:rPr>
          <w:color w:val="000000"/>
          <w:sz w:val="30"/>
          <w:szCs w:val="30"/>
        </w:rPr>
        <w:t>», КФХ «</w:t>
      </w:r>
      <w:proofErr w:type="spellStart"/>
      <w:r w:rsidR="00F149FA" w:rsidRPr="00F149FA">
        <w:rPr>
          <w:color w:val="000000"/>
          <w:sz w:val="30"/>
          <w:szCs w:val="30"/>
        </w:rPr>
        <w:t>Яблонево</w:t>
      </w:r>
      <w:proofErr w:type="spellEnd"/>
      <w:r w:rsidR="00F149FA" w:rsidRPr="00F149FA">
        <w:rPr>
          <w:color w:val="000000"/>
          <w:sz w:val="30"/>
          <w:szCs w:val="30"/>
        </w:rPr>
        <w:t>», КФХ «</w:t>
      </w:r>
      <w:proofErr w:type="spellStart"/>
      <w:r w:rsidR="00F149FA" w:rsidRPr="00F149FA">
        <w:rPr>
          <w:color w:val="000000"/>
          <w:sz w:val="30"/>
          <w:szCs w:val="30"/>
        </w:rPr>
        <w:t>Слесарев</w:t>
      </w:r>
      <w:proofErr w:type="spellEnd"/>
      <w:r w:rsidR="00F149FA" w:rsidRPr="00F149FA">
        <w:rPr>
          <w:color w:val="000000"/>
          <w:sz w:val="30"/>
          <w:szCs w:val="30"/>
        </w:rPr>
        <w:t xml:space="preserve"> А.И., КФХ «Пчела»);</w:t>
      </w:r>
      <w:proofErr w:type="gramEnd"/>
    </w:p>
    <w:p w:rsidR="00F149FA" w:rsidRPr="00F149FA" w:rsidRDefault="00F149FA" w:rsidP="00F149FA">
      <w:pPr>
        <w:ind w:firstLine="720"/>
        <w:jc w:val="both"/>
        <w:rPr>
          <w:color w:val="000000"/>
          <w:sz w:val="30"/>
          <w:szCs w:val="30"/>
        </w:rPr>
      </w:pPr>
      <w:r w:rsidRPr="00F149FA">
        <w:rPr>
          <w:color w:val="000000"/>
          <w:sz w:val="30"/>
          <w:szCs w:val="30"/>
        </w:rPr>
        <w:t>- возврату средств, полученных и не использованных организациями в прошлом году на 322,9 тыс. рублей</w:t>
      </w:r>
      <w:r w:rsidRPr="00F149FA">
        <w:rPr>
          <w:b/>
          <w:color w:val="000000"/>
          <w:sz w:val="30"/>
          <w:szCs w:val="30"/>
        </w:rPr>
        <w:t xml:space="preserve"> </w:t>
      </w:r>
      <w:r w:rsidRPr="00F149FA">
        <w:rPr>
          <w:color w:val="000000"/>
          <w:sz w:val="30"/>
          <w:szCs w:val="30"/>
        </w:rPr>
        <w:t>(11,6%);</w:t>
      </w:r>
    </w:p>
    <w:p w:rsidR="00F149FA" w:rsidRDefault="00F149FA" w:rsidP="00F149FA">
      <w:pPr>
        <w:ind w:firstLine="720"/>
        <w:jc w:val="both"/>
        <w:rPr>
          <w:color w:val="000000"/>
          <w:sz w:val="30"/>
          <w:szCs w:val="30"/>
        </w:rPr>
      </w:pPr>
      <w:r w:rsidRPr="00F149FA">
        <w:rPr>
          <w:color w:val="000000"/>
          <w:sz w:val="30"/>
          <w:szCs w:val="30"/>
        </w:rPr>
        <w:t>- штрафам за совершение иных административных правонарушений на 63,8 тыс. рублей</w:t>
      </w:r>
      <w:r w:rsidRPr="00F149FA">
        <w:rPr>
          <w:b/>
          <w:color w:val="000000"/>
          <w:sz w:val="30"/>
          <w:szCs w:val="30"/>
        </w:rPr>
        <w:t xml:space="preserve"> </w:t>
      </w:r>
      <w:r w:rsidRPr="00F149FA">
        <w:rPr>
          <w:color w:val="000000"/>
          <w:sz w:val="30"/>
          <w:szCs w:val="30"/>
        </w:rPr>
        <w:t xml:space="preserve">(54,4%).  </w:t>
      </w:r>
    </w:p>
    <w:p w:rsidR="00F149FA" w:rsidRPr="00F149FA" w:rsidRDefault="00F149FA" w:rsidP="00F149FA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F149FA">
        <w:rPr>
          <w:color w:val="000000"/>
          <w:sz w:val="30"/>
          <w:szCs w:val="30"/>
          <w:lang w:eastAsia="x-none"/>
        </w:rPr>
        <w:t>Кроме того, несмотря на рост в сопоставимых условиях в целом по району</w:t>
      </w:r>
      <w:r w:rsidRPr="00F149FA">
        <w:rPr>
          <w:color w:val="000000"/>
          <w:sz w:val="30"/>
          <w:szCs w:val="30"/>
        </w:rPr>
        <w:t xml:space="preserve"> </w:t>
      </w:r>
      <w:r w:rsidR="00A32C07" w:rsidRPr="00F149FA">
        <w:rPr>
          <w:color w:val="000000"/>
          <w:sz w:val="30"/>
          <w:szCs w:val="30"/>
          <w:lang w:eastAsia="x-none"/>
        </w:rPr>
        <w:t>потери бюджета</w:t>
      </w:r>
      <w:r w:rsidR="00A32C07" w:rsidRPr="00F149FA">
        <w:rPr>
          <w:color w:val="000000"/>
          <w:sz w:val="30"/>
          <w:szCs w:val="30"/>
        </w:rPr>
        <w:t xml:space="preserve"> </w:t>
      </w:r>
      <w:r w:rsidR="00A32C07">
        <w:rPr>
          <w:color w:val="000000"/>
          <w:sz w:val="30"/>
          <w:szCs w:val="30"/>
        </w:rPr>
        <w:t xml:space="preserve">по </w:t>
      </w:r>
      <w:r w:rsidRPr="00F149FA">
        <w:rPr>
          <w:color w:val="000000"/>
          <w:sz w:val="30"/>
          <w:szCs w:val="30"/>
        </w:rPr>
        <w:t>подоходно</w:t>
      </w:r>
      <w:r w:rsidR="00A32C07">
        <w:rPr>
          <w:color w:val="000000"/>
          <w:sz w:val="30"/>
          <w:szCs w:val="30"/>
        </w:rPr>
        <w:t>му</w:t>
      </w:r>
      <w:r w:rsidRPr="00F149FA">
        <w:rPr>
          <w:color w:val="000000"/>
          <w:sz w:val="30"/>
          <w:szCs w:val="30"/>
        </w:rPr>
        <w:t xml:space="preserve"> налог</w:t>
      </w:r>
      <w:r w:rsidR="00A32C07">
        <w:rPr>
          <w:color w:val="000000"/>
          <w:sz w:val="30"/>
          <w:szCs w:val="30"/>
        </w:rPr>
        <w:t>у</w:t>
      </w:r>
      <w:r w:rsidRPr="00F149FA">
        <w:rPr>
          <w:color w:val="000000"/>
          <w:sz w:val="30"/>
          <w:szCs w:val="30"/>
        </w:rPr>
        <w:t xml:space="preserve"> с физических лиц</w:t>
      </w:r>
      <w:r>
        <w:rPr>
          <w:color w:val="000000"/>
          <w:sz w:val="30"/>
          <w:szCs w:val="30"/>
        </w:rPr>
        <w:t xml:space="preserve"> </w:t>
      </w:r>
      <w:r w:rsidR="00A32C07">
        <w:rPr>
          <w:color w:val="000000"/>
          <w:sz w:val="30"/>
          <w:szCs w:val="30"/>
        </w:rPr>
        <w:t>составили 186,4 тыс. рублей, что обусловлено</w:t>
      </w:r>
      <w:r w:rsidRPr="00F149FA">
        <w:rPr>
          <w:color w:val="000000"/>
          <w:sz w:val="30"/>
          <w:szCs w:val="30"/>
        </w:rPr>
        <w:t xml:space="preserve"> снижением по сравнению с соответствующим периодом 2018 года в действующих ценах фонда заработной платы по ОАО «Шкловский </w:t>
      </w:r>
      <w:proofErr w:type="spellStart"/>
      <w:r w:rsidRPr="00F149FA">
        <w:rPr>
          <w:color w:val="000000"/>
          <w:sz w:val="30"/>
          <w:szCs w:val="30"/>
        </w:rPr>
        <w:t>агросервис</w:t>
      </w:r>
      <w:proofErr w:type="spellEnd"/>
      <w:r w:rsidRPr="00F149FA">
        <w:rPr>
          <w:color w:val="000000"/>
          <w:sz w:val="30"/>
          <w:szCs w:val="30"/>
        </w:rPr>
        <w:t xml:space="preserve">» на 39,3% </w:t>
      </w:r>
      <w:r w:rsidR="00A32C07">
        <w:rPr>
          <w:color w:val="000000"/>
          <w:sz w:val="30"/>
          <w:szCs w:val="30"/>
        </w:rPr>
        <w:t>(</w:t>
      </w:r>
      <w:r w:rsidRPr="00F149FA">
        <w:rPr>
          <w:color w:val="000000"/>
          <w:sz w:val="30"/>
          <w:szCs w:val="30"/>
        </w:rPr>
        <w:t>в связи с уменьшением численности работников на 58 человек</w:t>
      </w:r>
      <w:r w:rsidR="00A32C07">
        <w:rPr>
          <w:color w:val="000000"/>
          <w:sz w:val="30"/>
          <w:szCs w:val="30"/>
        </w:rPr>
        <w:t>)</w:t>
      </w:r>
      <w:r w:rsidRPr="00F149FA">
        <w:rPr>
          <w:color w:val="000000"/>
          <w:sz w:val="30"/>
          <w:szCs w:val="30"/>
        </w:rPr>
        <w:t xml:space="preserve">, </w:t>
      </w:r>
      <w:r w:rsidR="00A32C07">
        <w:rPr>
          <w:color w:val="000000"/>
          <w:sz w:val="30"/>
          <w:szCs w:val="30"/>
        </w:rPr>
        <w:br/>
      </w:r>
      <w:r w:rsidRPr="00F149FA">
        <w:rPr>
          <w:color w:val="000000"/>
          <w:sz w:val="30"/>
          <w:szCs w:val="30"/>
        </w:rPr>
        <w:t>ЗАО «</w:t>
      </w:r>
      <w:proofErr w:type="spellStart"/>
      <w:r w:rsidRPr="00F149FA">
        <w:rPr>
          <w:color w:val="000000"/>
          <w:sz w:val="30"/>
          <w:szCs w:val="30"/>
        </w:rPr>
        <w:t>Полыковичское</w:t>
      </w:r>
      <w:proofErr w:type="spellEnd"/>
      <w:r w:rsidRPr="00F149FA">
        <w:rPr>
          <w:color w:val="000000"/>
          <w:sz w:val="30"/>
          <w:szCs w:val="30"/>
        </w:rPr>
        <w:t xml:space="preserve">» на 11,4% </w:t>
      </w:r>
      <w:r w:rsidR="00A32C07">
        <w:rPr>
          <w:color w:val="000000"/>
          <w:sz w:val="30"/>
          <w:szCs w:val="30"/>
        </w:rPr>
        <w:t>(</w:t>
      </w:r>
      <w:r w:rsidRPr="00F149FA">
        <w:rPr>
          <w:color w:val="000000"/>
          <w:sz w:val="30"/>
          <w:szCs w:val="30"/>
        </w:rPr>
        <w:t>на</w:t>
      </w:r>
      <w:proofErr w:type="gramEnd"/>
      <w:r w:rsidRPr="00F149FA">
        <w:rPr>
          <w:color w:val="000000"/>
          <w:sz w:val="30"/>
          <w:szCs w:val="30"/>
        </w:rPr>
        <w:t xml:space="preserve"> </w:t>
      </w:r>
      <w:proofErr w:type="gramStart"/>
      <w:r w:rsidRPr="00F149FA">
        <w:rPr>
          <w:color w:val="000000"/>
          <w:sz w:val="30"/>
          <w:szCs w:val="30"/>
        </w:rPr>
        <w:t>7 человек</w:t>
      </w:r>
      <w:r w:rsidR="00A32C07">
        <w:rPr>
          <w:color w:val="000000"/>
          <w:sz w:val="30"/>
          <w:szCs w:val="30"/>
        </w:rPr>
        <w:t>)</w:t>
      </w:r>
      <w:r w:rsidRPr="00F149FA">
        <w:rPr>
          <w:color w:val="000000"/>
          <w:sz w:val="30"/>
          <w:szCs w:val="30"/>
        </w:rPr>
        <w:t xml:space="preserve">, ЗАО «Нива» на 4,6% </w:t>
      </w:r>
      <w:r w:rsidR="00A32C07">
        <w:rPr>
          <w:color w:val="000000"/>
          <w:sz w:val="30"/>
          <w:szCs w:val="30"/>
        </w:rPr>
        <w:t>(</w:t>
      </w:r>
      <w:r w:rsidRPr="00F149FA">
        <w:rPr>
          <w:color w:val="000000"/>
          <w:sz w:val="30"/>
          <w:szCs w:val="30"/>
        </w:rPr>
        <w:t>на 14 человек</w:t>
      </w:r>
      <w:r w:rsidR="00A32C07">
        <w:rPr>
          <w:color w:val="000000"/>
          <w:sz w:val="30"/>
          <w:szCs w:val="30"/>
        </w:rPr>
        <w:t>)</w:t>
      </w:r>
      <w:r w:rsidRPr="00F149FA">
        <w:rPr>
          <w:color w:val="000000"/>
          <w:sz w:val="30"/>
          <w:szCs w:val="30"/>
        </w:rPr>
        <w:t>,</w:t>
      </w:r>
      <w:r w:rsidR="00A32C07">
        <w:rPr>
          <w:color w:val="000000"/>
          <w:sz w:val="30"/>
          <w:szCs w:val="30"/>
        </w:rPr>
        <w:t xml:space="preserve"> а также </w:t>
      </w:r>
      <w:r w:rsidRPr="00F149FA">
        <w:rPr>
          <w:color w:val="000000"/>
          <w:sz w:val="30"/>
          <w:szCs w:val="30"/>
        </w:rPr>
        <w:t xml:space="preserve">не выполнением установленных заданий по росту заработной платы за январь-май 2019 г. всеми </w:t>
      </w:r>
      <w:proofErr w:type="spellStart"/>
      <w:r w:rsidRPr="00F149FA">
        <w:rPr>
          <w:color w:val="000000"/>
          <w:sz w:val="30"/>
          <w:szCs w:val="30"/>
        </w:rPr>
        <w:t>бюджетообразующими</w:t>
      </w:r>
      <w:proofErr w:type="spellEnd"/>
      <w:r w:rsidRPr="00F149FA">
        <w:rPr>
          <w:color w:val="000000"/>
          <w:sz w:val="30"/>
          <w:szCs w:val="30"/>
        </w:rPr>
        <w:t xml:space="preserve"> организациями района, за исключением ОАО «</w:t>
      </w:r>
      <w:proofErr w:type="spellStart"/>
      <w:r w:rsidRPr="00F149FA">
        <w:rPr>
          <w:color w:val="000000"/>
          <w:sz w:val="30"/>
          <w:szCs w:val="30"/>
        </w:rPr>
        <w:t>Говяды</w:t>
      </w:r>
      <w:proofErr w:type="spellEnd"/>
      <w:r w:rsidRPr="00F149FA">
        <w:rPr>
          <w:color w:val="000000"/>
          <w:sz w:val="30"/>
          <w:szCs w:val="30"/>
        </w:rPr>
        <w:t>-Агро-УК холдинга» 115,5%, СП «Газовик-</w:t>
      </w:r>
      <w:proofErr w:type="spellStart"/>
      <w:r w:rsidRPr="00F149FA">
        <w:rPr>
          <w:color w:val="000000"/>
          <w:sz w:val="30"/>
          <w:szCs w:val="30"/>
        </w:rPr>
        <w:t>Сипаково</w:t>
      </w:r>
      <w:proofErr w:type="spellEnd"/>
      <w:r w:rsidRPr="00F149FA">
        <w:rPr>
          <w:color w:val="000000"/>
          <w:sz w:val="30"/>
          <w:szCs w:val="30"/>
        </w:rPr>
        <w:t xml:space="preserve">» 111,9%, ЗАО «Большие </w:t>
      </w:r>
      <w:proofErr w:type="spellStart"/>
      <w:r w:rsidRPr="00F149FA">
        <w:rPr>
          <w:color w:val="000000"/>
          <w:sz w:val="30"/>
          <w:szCs w:val="30"/>
        </w:rPr>
        <w:t>Славени</w:t>
      </w:r>
      <w:proofErr w:type="spellEnd"/>
      <w:r w:rsidRPr="00F149FA">
        <w:rPr>
          <w:color w:val="000000"/>
          <w:sz w:val="30"/>
          <w:szCs w:val="30"/>
        </w:rPr>
        <w:t>» 103,4%, ОАО «Бумажная фабрика «Спартак» 100,9%, СООО «Данон-Шклов»» 100,8%, ОАО «</w:t>
      </w:r>
      <w:proofErr w:type="spellStart"/>
      <w:r w:rsidRPr="00F149FA">
        <w:rPr>
          <w:color w:val="000000"/>
          <w:sz w:val="30"/>
          <w:szCs w:val="30"/>
        </w:rPr>
        <w:t>Городищенское</w:t>
      </w:r>
      <w:proofErr w:type="spellEnd"/>
      <w:r w:rsidRPr="00F149FA">
        <w:rPr>
          <w:color w:val="000000"/>
          <w:sz w:val="30"/>
          <w:szCs w:val="30"/>
        </w:rPr>
        <w:t>» 100,2%.</w:t>
      </w:r>
      <w:proofErr w:type="gramEnd"/>
    </w:p>
    <w:p w:rsidR="00421864" w:rsidRPr="00B45462" w:rsidRDefault="00421864" w:rsidP="00421864">
      <w:pPr>
        <w:ind w:firstLine="720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Задолженность перед бюджетом на 1 </w:t>
      </w:r>
      <w:r w:rsidR="00F149FA">
        <w:rPr>
          <w:color w:val="000000"/>
          <w:sz w:val="30"/>
          <w:szCs w:val="30"/>
        </w:rPr>
        <w:t>июля</w:t>
      </w:r>
      <w:r w:rsidRPr="00B45462">
        <w:rPr>
          <w:color w:val="000000"/>
          <w:sz w:val="30"/>
          <w:szCs w:val="30"/>
        </w:rPr>
        <w:t xml:space="preserve"> 201</w:t>
      </w:r>
      <w:r w:rsidR="001048CB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г.: </w:t>
      </w:r>
    </w:p>
    <w:p w:rsidR="00421864" w:rsidRPr="00B45462" w:rsidRDefault="00421864" w:rsidP="00421864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по налоговым доходам и иным обязательным платежам, контролируемым налоговыми органами,</w:t>
      </w:r>
      <w:r w:rsidR="005C6A95" w:rsidRPr="00B45462">
        <w:rPr>
          <w:color w:val="000000"/>
          <w:sz w:val="30"/>
          <w:szCs w:val="30"/>
        </w:rPr>
        <w:t xml:space="preserve"> составила</w:t>
      </w:r>
      <w:r w:rsidRPr="00B45462">
        <w:rPr>
          <w:color w:val="000000"/>
          <w:sz w:val="30"/>
          <w:szCs w:val="30"/>
        </w:rPr>
        <w:t xml:space="preserve"> </w:t>
      </w:r>
      <w:r w:rsidR="00F149FA">
        <w:rPr>
          <w:color w:val="000000"/>
          <w:sz w:val="30"/>
          <w:szCs w:val="30"/>
        </w:rPr>
        <w:t>16,9</w:t>
      </w:r>
      <w:r w:rsidRPr="00B45462">
        <w:rPr>
          <w:color w:val="000000"/>
          <w:sz w:val="30"/>
          <w:szCs w:val="30"/>
        </w:rPr>
        <w:t xml:space="preserve"> тыс.</w:t>
      </w:r>
      <w:r w:rsidR="00C12810" w:rsidRPr="00B45462">
        <w:rPr>
          <w:color w:val="000000"/>
          <w:sz w:val="30"/>
          <w:szCs w:val="30"/>
        </w:rPr>
        <w:t xml:space="preserve"> </w:t>
      </w:r>
      <w:r w:rsidRPr="00B45462">
        <w:rPr>
          <w:color w:val="000000"/>
          <w:sz w:val="30"/>
          <w:szCs w:val="30"/>
        </w:rPr>
        <w:t>рублей</w:t>
      </w:r>
      <w:r w:rsidR="001048CB">
        <w:rPr>
          <w:color w:val="000000"/>
          <w:sz w:val="30"/>
          <w:szCs w:val="30"/>
        </w:rPr>
        <w:t xml:space="preserve">, из них по </w:t>
      </w:r>
      <w:r w:rsidR="00F149FA">
        <w:rPr>
          <w:color w:val="000000"/>
          <w:sz w:val="30"/>
          <w:szCs w:val="30"/>
        </w:rPr>
        <w:t xml:space="preserve">одному </w:t>
      </w:r>
      <w:r w:rsidR="001048CB">
        <w:rPr>
          <w:color w:val="000000"/>
          <w:sz w:val="30"/>
          <w:szCs w:val="30"/>
        </w:rPr>
        <w:t>юридическ</w:t>
      </w:r>
      <w:r w:rsidR="00F149FA">
        <w:rPr>
          <w:color w:val="000000"/>
          <w:sz w:val="30"/>
          <w:szCs w:val="30"/>
        </w:rPr>
        <w:t>ому</w:t>
      </w:r>
      <w:r w:rsidR="001048CB">
        <w:rPr>
          <w:color w:val="000000"/>
          <w:sz w:val="30"/>
          <w:szCs w:val="30"/>
        </w:rPr>
        <w:t xml:space="preserve"> лиц</w:t>
      </w:r>
      <w:r w:rsidR="00F149FA">
        <w:rPr>
          <w:color w:val="000000"/>
          <w:sz w:val="30"/>
          <w:szCs w:val="30"/>
        </w:rPr>
        <w:t>у</w:t>
      </w:r>
      <w:r w:rsidR="001048CB">
        <w:rPr>
          <w:color w:val="000000"/>
          <w:sz w:val="30"/>
          <w:szCs w:val="30"/>
        </w:rPr>
        <w:t xml:space="preserve"> </w:t>
      </w:r>
      <w:r w:rsidR="00F149FA">
        <w:rPr>
          <w:color w:val="000000"/>
          <w:sz w:val="30"/>
          <w:szCs w:val="30"/>
        </w:rPr>
        <w:t>1,0</w:t>
      </w:r>
      <w:r w:rsidR="001048CB">
        <w:rPr>
          <w:color w:val="000000"/>
          <w:sz w:val="30"/>
          <w:szCs w:val="30"/>
        </w:rPr>
        <w:t xml:space="preserve"> тыс. рублей,</w:t>
      </w:r>
      <w:r w:rsidR="005C6A95" w:rsidRPr="00B45462">
        <w:rPr>
          <w:color w:val="000000"/>
          <w:sz w:val="30"/>
          <w:szCs w:val="30"/>
        </w:rPr>
        <w:t xml:space="preserve"> по физическим лицам </w:t>
      </w:r>
      <w:r w:rsidR="001048CB">
        <w:rPr>
          <w:color w:val="000000"/>
          <w:sz w:val="30"/>
          <w:szCs w:val="30"/>
        </w:rPr>
        <w:t>1</w:t>
      </w:r>
      <w:r w:rsidR="00F149FA">
        <w:rPr>
          <w:color w:val="000000"/>
          <w:sz w:val="30"/>
          <w:szCs w:val="30"/>
        </w:rPr>
        <w:t>5</w:t>
      </w:r>
      <w:r w:rsidR="00054933">
        <w:rPr>
          <w:color w:val="000000"/>
          <w:sz w:val="30"/>
          <w:szCs w:val="30"/>
        </w:rPr>
        <w:t>,9</w:t>
      </w:r>
      <w:r w:rsidR="001048CB">
        <w:rPr>
          <w:color w:val="000000"/>
          <w:sz w:val="30"/>
          <w:szCs w:val="30"/>
        </w:rPr>
        <w:t xml:space="preserve"> тыс. рублей </w:t>
      </w:r>
      <w:r w:rsidRPr="00B45462">
        <w:rPr>
          <w:i/>
          <w:color w:val="000000"/>
          <w:sz w:val="30"/>
          <w:szCs w:val="30"/>
        </w:rPr>
        <w:t>(</w:t>
      </w:r>
      <w:r w:rsidR="001048CB">
        <w:rPr>
          <w:i/>
          <w:color w:val="000000"/>
          <w:sz w:val="30"/>
          <w:szCs w:val="30"/>
        </w:rPr>
        <w:t>+1</w:t>
      </w:r>
      <w:r w:rsidR="00F149FA">
        <w:rPr>
          <w:i/>
          <w:color w:val="000000"/>
          <w:sz w:val="30"/>
          <w:szCs w:val="30"/>
        </w:rPr>
        <w:t>4,6</w:t>
      </w:r>
      <w:r w:rsidR="005C6A95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тыс.</w:t>
      </w:r>
      <w:r w:rsidR="00C12810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рублей к 1 января 201</w:t>
      </w:r>
      <w:r w:rsidR="001048CB">
        <w:rPr>
          <w:i/>
          <w:color w:val="000000"/>
          <w:sz w:val="30"/>
          <w:szCs w:val="30"/>
        </w:rPr>
        <w:t>9</w:t>
      </w:r>
      <w:r w:rsidRPr="00B45462">
        <w:rPr>
          <w:i/>
          <w:color w:val="000000"/>
          <w:sz w:val="30"/>
          <w:szCs w:val="30"/>
        </w:rPr>
        <w:t xml:space="preserve"> года</w:t>
      </w:r>
      <w:r w:rsidR="005C6A95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>;</w:t>
      </w:r>
    </w:p>
    <w:p w:rsidR="00421864" w:rsidRPr="00B45462" w:rsidRDefault="00421864" w:rsidP="00421864">
      <w:pPr>
        <w:tabs>
          <w:tab w:val="left" w:pos="720"/>
          <w:tab w:val="left" w:pos="6840"/>
          <w:tab w:val="left" w:pos="7020"/>
        </w:tabs>
        <w:ind w:right="7" w:firstLine="709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по неналоговым доходам, контролируемым райисполкомом,</w:t>
      </w:r>
      <w:r w:rsidR="000B4400" w:rsidRPr="00B45462">
        <w:rPr>
          <w:sz w:val="30"/>
          <w:szCs w:val="30"/>
        </w:rPr>
        <w:t xml:space="preserve"> сложилась</w:t>
      </w:r>
      <w:r w:rsidRPr="00B45462">
        <w:rPr>
          <w:sz w:val="30"/>
          <w:szCs w:val="30"/>
        </w:rPr>
        <w:t xml:space="preserve"> в сумме 1</w:t>
      </w:r>
      <w:r w:rsidR="00F149FA">
        <w:rPr>
          <w:sz w:val="30"/>
          <w:szCs w:val="30"/>
        </w:rPr>
        <w:t>2,5</w:t>
      </w:r>
      <w:r w:rsidRPr="00B45462">
        <w:rPr>
          <w:sz w:val="30"/>
          <w:szCs w:val="30"/>
        </w:rPr>
        <w:t xml:space="preserve"> тыс. рублей </w:t>
      </w:r>
      <w:r w:rsidRPr="00B45462">
        <w:rPr>
          <w:i/>
          <w:sz w:val="30"/>
          <w:szCs w:val="30"/>
        </w:rPr>
        <w:t>(+</w:t>
      </w:r>
      <w:r w:rsidR="00F149FA">
        <w:rPr>
          <w:i/>
          <w:sz w:val="30"/>
          <w:szCs w:val="30"/>
        </w:rPr>
        <w:t>1,6</w:t>
      </w:r>
      <w:r w:rsidRPr="00B45462">
        <w:rPr>
          <w:i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тыс.</w:t>
      </w:r>
      <w:r w:rsidR="00C12810" w:rsidRPr="00B45462">
        <w:rPr>
          <w:i/>
          <w:color w:val="000000"/>
          <w:sz w:val="30"/>
          <w:szCs w:val="30"/>
        </w:rPr>
        <w:t xml:space="preserve"> </w:t>
      </w:r>
      <w:r w:rsidRPr="00B45462">
        <w:rPr>
          <w:i/>
          <w:color w:val="000000"/>
          <w:sz w:val="30"/>
          <w:szCs w:val="30"/>
        </w:rPr>
        <w:t>рублей к 1 января 201</w:t>
      </w:r>
      <w:r w:rsidR="001048CB">
        <w:rPr>
          <w:i/>
          <w:color w:val="000000"/>
          <w:sz w:val="30"/>
          <w:szCs w:val="30"/>
        </w:rPr>
        <w:t>9</w:t>
      </w:r>
      <w:r w:rsidRPr="00B45462">
        <w:rPr>
          <w:i/>
          <w:color w:val="000000"/>
          <w:sz w:val="30"/>
          <w:szCs w:val="30"/>
        </w:rPr>
        <w:t xml:space="preserve"> года)</w:t>
      </w:r>
      <w:r w:rsidRPr="00B45462">
        <w:rPr>
          <w:sz w:val="30"/>
          <w:szCs w:val="30"/>
        </w:rPr>
        <w:t>.</w:t>
      </w:r>
    </w:p>
    <w:p w:rsidR="00DD634B" w:rsidRPr="001D5702" w:rsidRDefault="00DD634B" w:rsidP="00DD634B">
      <w:pPr>
        <w:ind w:firstLine="720"/>
        <w:jc w:val="both"/>
        <w:rPr>
          <w:i/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 счет увеличения ставок налога на недвижимость и земельного налога в два с половиной раза за </w:t>
      </w:r>
      <w:r w:rsidR="005C6A95" w:rsidRPr="00B45462">
        <w:rPr>
          <w:color w:val="000000"/>
          <w:sz w:val="30"/>
          <w:szCs w:val="30"/>
        </w:rPr>
        <w:t xml:space="preserve">1 </w:t>
      </w:r>
      <w:r w:rsidR="00F149FA">
        <w:rPr>
          <w:color w:val="000000"/>
          <w:sz w:val="30"/>
          <w:szCs w:val="30"/>
        </w:rPr>
        <w:t xml:space="preserve">полугодие </w:t>
      </w:r>
      <w:r w:rsidRPr="00B45462">
        <w:rPr>
          <w:color w:val="000000"/>
          <w:sz w:val="30"/>
          <w:szCs w:val="30"/>
        </w:rPr>
        <w:t>201</w:t>
      </w:r>
      <w:r w:rsidR="00FA3807">
        <w:rPr>
          <w:color w:val="000000"/>
          <w:sz w:val="30"/>
          <w:szCs w:val="30"/>
        </w:rPr>
        <w:t>9</w:t>
      </w:r>
      <w:r w:rsidRPr="00B45462">
        <w:rPr>
          <w:color w:val="000000"/>
          <w:sz w:val="30"/>
          <w:szCs w:val="30"/>
        </w:rPr>
        <w:t xml:space="preserve"> года дополнительно </w:t>
      </w:r>
      <w:r w:rsidRPr="00B45462">
        <w:rPr>
          <w:color w:val="000000"/>
          <w:sz w:val="30"/>
          <w:szCs w:val="30"/>
        </w:rPr>
        <w:lastRenderedPageBreak/>
        <w:t xml:space="preserve">поступило </w:t>
      </w:r>
      <w:r w:rsidR="00120E0D">
        <w:rPr>
          <w:color w:val="000000"/>
          <w:sz w:val="30"/>
          <w:szCs w:val="30"/>
        </w:rPr>
        <w:t>389,6</w:t>
      </w:r>
      <w:r w:rsidRPr="00B45462">
        <w:rPr>
          <w:color w:val="000000"/>
          <w:sz w:val="30"/>
          <w:szCs w:val="30"/>
        </w:rPr>
        <w:t xml:space="preserve"> тыс. рублей, или </w:t>
      </w:r>
      <w:r w:rsidR="007E49D9">
        <w:rPr>
          <w:color w:val="000000"/>
          <w:sz w:val="30"/>
          <w:szCs w:val="30"/>
        </w:rPr>
        <w:t>3,</w:t>
      </w:r>
      <w:r w:rsidR="00120E0D">
        <w:rPr>
          <w:color w:val="000000"/>
          <w:sz w:val="30"/>
          <w:szCs w:val="30"/>
        </w:rPr>
        <w:t>3</w:t>
      </w:r>
      <w:r w:rsidRPr="00B45462">
        <w:rPr>
          <w:color w:val="000000"/>
          <w:sz w:val="30"/>
          <w:szCs w:val="30"/>
        </w:rPr>
        <w:t xml:space="preserve">% в объеме налоговых и неналоговых доходов бюджета района </w:t>
      </w:r>
      <w:r w:rsidRPr="001D5702">
        <w:rPr>
          <w:i/>
          <w:color w:val="000000"/>
          <w:sz w:val="30"/>
          <w:szCs w:val="30"/>
        </w:rPr>
        <w:t xml:space="preserve">(за </w:t>
      </w:r>
      <w:r w:rsidR="005C6A95" w:rsidRPr="001D5702">
        <w:rPr>
          <w:i/>
          <w:color w:val="000000"/>
          <w:sz w:val="30"/>
          <w:szCs w:val="30"/>
        </w:rPr>
        <w:t>1</w:t>
      </w:r>
      <w:r w:rsidR="00120E0D">
        <w:rPr>
          <w:i/>
          <w:color w:val="000000"/>
          <w:sz w:val="30"/>
          <w:szCs w:val="30"/>
        </w:rPr>
        <w:t>полугодие</w:t>
      </w:r>
      <w:r w:rsidRPr="001D5702">
        <w:rPr>
          <w:i/>
          <w:color w:val="000000"/>
          <w:sz w:val="30"/>
          <w:szCs w:val="30"/>
        </w:rPr>
        <w:t xml:space="preserve"> 201</w:t>
      </w:r>
      <w:r w:rsidR="007E49D9">
        <w:rPr>
          <w:i/>
          <w:color w:val="000000"/>
          <w:sz w:val="30"/>
          <w:szCs w:val="30"/>
        </w:rPr>
        <w:t>8</w:t>
      </w:r>
      <w:r w:rsidRPr="001D5702">
        <w:rPr>
          <w:i/>
          <w:color w:val="000000"/>
          <w:sz w:val="30"/>
          <w:szCs w:val="30"/>
        </w:rPr>
        <w:t xml:space="preserve"> года – </w:t>
      </w:r>
      <w:r w:rsidR="00120E0D">
        <w:rPr>
          <w:i/>
          <w:color w:val="000000"/>
          <w:sz w:val="30"/>
          <w:szCs w:val="30"/>
        </w:rPr>
        <w:t>8,8</w:t>
      </w:r>
      <w:r w:rsidRPr="001D5702">
        <w:rPr>
          <w:i/>
          <w:color w:val="000000"/>
          <w:sz w:val="30"/>
          <w:szCs w:val="30"/>
        </w:rPr>
        <w:t xml:space="preserve">% или </w:t>
      </w:r>
      <w:r w:rsidR="00120E0D">
        <w:rPr>
          <w:i/>
          <w:color w:val="000000"/>
          <w:sz w:val="30"/>
          <w:szCs w:val="30"/>
        </w:rPr>
        <w:t>1021,5</w:t>
      </w:r>
      <w:r w:rsidRPr="001D5702">
        <w:rPr>
          <w:i/>
          <w:color w:val="000000"/>
          <w:sz w:val="30"/>
          <w:szCs w:val="30"/>
        </w:rPr>
        <w:t xml:space="preserve"> тыс. рублей).</w:t>
      </w:r>
    </w:p>
    <w:p w:rsidR="007B62D4" w:rsidRPr="00B45462" w:rsidRDefault="00DD634B" w:rsidP="00350596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proofErr w:type="gramStart"/>
      <w:r w:rsidRPr="00B45462">
        <w:rPr>
          <w:sz w:val="30"/>
          <w:szCs w:val="30"/>
          <w:lang w:eastAsia="x-none"/>
        </w:rPr>
        <w:t>Р</w:t>
      </w:r>
      <w:r w:rsidR="00EE127A" w:rsidRPr="00B45462">
        <w:rPr>
          <w:sz w:val="30"/>
          <w:szCs w:val="30"/>
          <w:lang w:eastAsia="x-none"/>
        </w:rPr>
        <w:t>асходы бюджета</w:t>
      </w:r>
      <w:r w:rsidRPr="00B45462">
        <w:rPr>
          <w:iCs/>
          <w:color w:val="000000" w:themeColor="text1"/>
          <w:sz w:val="30"/>
          <w:szCs w:val="30"/>
        </w:rPr>
        <w:t xml:space="preserve"> за </w:t>
      </w:r>
      <w:r w:rsidR="00120E0D">
        <w:rPr>
          <w:iCs/>
          <w:color w:val="000000" w:themeColor="text1"/>
          <w:sz w:val="30"/>
          <w:szCs w:val="30"/>
        </w:rPr>
        <w:t>полугодие</w:t>
      </w:r>
      <w:r w:rsidRPr="00B45462">
        <w:rPr>
          <w:sz w:val="30"/>
          <w:szCs w:val="30"/>
          <w:lang w:eastAsia="x-none"/>
        </w:rPr>
        <w:t xml:space="preserve"> </w:t>
      </w:r>
      <w:r w:rsidRPr="00B45462">
        <w:rPr>
          <w:sz w:val="30"/>
          <w:szCs w:val="30"/>
          <w:lang w:val="x-none" w:eastAsia="x-none"/>
        </w:rPr>
        <w:t>201</w:t>
      </w:r>
      <w:r w:rsidR="00123DC0" w:rsidRPr="00123DC0">
        <w:rPr>
          <w:sz w:val="30"/>
          <w:szCs w:val="30"/>
          <w:lang w:eastAsia="x-none"/>
        </w:rPr>
        <w:t>9</w:t>
      </w:r>
      <w:r w:rsidRPr="00B45462">
        <w:rPr>
          <w:sz w:val="30"/>
          <w:szCs w:val="30"/>
          <w:lang w:val="x-none" w:eastAsia="x-none"/>
        </w:rPr>
        <w:t xml:space="preserve"> год</w:t>
      </w:r>
      <w:r w:rsidRPr="00B45462">
        <w:rPr>
          <w:sz w:val="30"/>
          <w:szCs w:val="30"/>
          <w:lang w:eastAsia="x-none"/>
        </w:rPr>
        <w:t>а</w:t>
      </w:r>
      <w:r w:rsidR="00EE127A" w:rsidRPr="00B45462">
        <w:rPr>
          <w:sz w:val="30"/>
          <w:szCs w:val="30"/>
          <w:lang w:eastAsia="x-none"/>
        </w:rPr>
        <w:t xml:space="preserve"> составили </w:t>
      </w:r>
      <w:r w:rsidR="00120E0D">
        <w:rPr>
          <w:sz w:val="30"/>
          <w:szCs w:val="30"/>
          <w:lang w:eastAsia="x-none"/>
        </w:rPr>
        <w:t xml:space="preserve">23288,5 </w:t>
      </w:r>
      <w:r w:rsidR="00EE127A" w:rsidRPr="00B45462">
        <w:rPr>
          <w:sz w:val="30"/>
          <w:szCs w:val="30"/>
          <w:lang w:eastAsia="x-none"/>
        </w:rPr>
        <w:t>тыс. рублей, в том числе:</w:t>
      </w:r>
      <w:r w:rsidR="00EE127A" w:rsidRPr="00B45462">
        <w:rPr>
          <w:sz w:val="30"/>
          <w:szCs w:val="30"/>
          <w:lang w:val="x-none" w:eastAsia="x-none"/>
        </w:rPr>
        <w:t xml:space="preserve"> на социальную сферу направлено </w:t>
      </w:r>
      <w:r w:rsidR="00120E0D">
        <w:rPr>
          <w:sz w:val="30"/>
          <w:szCs w:val="30"/>
          <w:lang w:eastAsia="x-none"/>
        </w:rPr>
        <w:t>16834,7</w:t>
      </w:r>
      <w:r w:rsidR="00EE127A" w:rsidRPr="00B45462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C12810" w:rsidRPr="00B45462">
        <w:rPr>
          <w:sz w:val="30"/>
          <w:szCs w:val="30"/>
          <w:lang w:eastAsia="x-none"/>
        </w:rPr>
        <w:t>7</w:t>
      </w:r>
      <w:r w:rsidR="00120E0D">
        <w:rPr>
          <w:sz w:val="30"/>
          <w:szCs w:val="30"/>
          <w:lang w:eastAsia="x-none"/>
        </w:rPr>
        <w:t>2</w:t>
      </w:r>
      <w:r w:rsidR="00123DC0">
        <w:rPr>
          <w:sz w:val="30"/>
          <w:szCs w:val="30"/>
          <w:lang w:eastAsia="x-none"/>
        </w:rPr>
        <w:t>,3</w:t>
      </w:r>
      <w:r w:rsidR="00EE127A" w:rsidRPr="00B45462">
        <w:rPr>
          <w:sz w:val="30"/>
          <w:szCs w:val="30"/>
          <w:lang w:val="x-none" w:eastAsia="x-none"/>
        </w:rPr>
        <w:t>% от всех расходов</w:t>
      </w:r>
      <w:r w:rsidR="007B62D4" w:rsidRPr="00B45462">
        <w:rPr>
          <w:sz w:val="30"/>
          <w:szCs w:val="30"/>
          <w:lang w:eastAsia="x-none"/>
        </w:rPr>
        <w:t xml:space="preserve">, </w:t>
      </w:r>
      <w:r w:rsidR="007B62D4" w:rsidRPr="00B45462">
        <w:rPr>
          <w:sz w:val="30"/>
          <w:szCs w:val="30"/>
          <w:lang w:val="x-none" w:eastAsia="x-none"/>
        </w:rPr>
        <w:t>финансирование</w:t>
      </w:r>
      <w:r w:rsidR="00EE127A" w:rsidRPr="00B45462">
        <w:rPr>
          <w:sz w:val="30"/>
          <w:szCs w:val="30"/>
          <w:lang w:val="x-none" w:eastAsia="x-none"/>
        </w:rPr>
        <w:t xml:space="preserve"> отрасл</w:t>
      </w:r>
      <w:r w:rsidR="00350596">
        <w:rPr>
          <w:sz w:val="30"/>
          <w:szCs w:val="30"/>
          <w:lang w:eastAsia="x-none"/>
        </w:rPr>
        <w:t>и</w:t>
      </w:r>
      <w:r w:rsidR="00350596">
        <w:rPr>
          <w:sz w:val="30"/>
          <w:szCs w:val="30"/>
          <w:lang w:val="x-none" w:eastAsia="x-none"/>
        </w:rPr>
        <w:t xml:space="preserve"> местного хозяйства</w:t>
      </w:r>
      <w:r w:rsidR="00350596">
        <w:rPr>
          <w:sz w:val="30"/>
          <w:szCs w:val="30"/>
          <w:lang w:eastAsia="x-none"/>
        </w:rPr>
        <w:t xml:space="preserve"> – </w:t>
      </w:r>
      <w:r w:rsidR="00120E0D">
        <w:rPr>
          <w:sz w:val="30"/>
          <w:szCs w:val="30"/>
          <w:lang w:eastAsia="x-none"/>
        </w:rPr>
        <w:t>4334,8</w:t>
      </w:r>
      <w:r w:rsidR="00123DC0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123DC0">
        <w:rPr>
          <w:sz w:val="30"/>
          <w:szCs w:val="30"/>
          <w:lang w:eastAsia="x-none"/>
        </w:rPr>
        <w:t>1</w:t>
      </w:r>
      <w:r w:rsidR="00120E0D">
        <w:rPr>
          <w:sz w:val="30"/>
          <w:szCs w:val="30"/>
          <w:lang w:eastAsia="x-none"/>
        </w:rPr>
        <w:t>8</w:t>
      </w:r>
      <w:r w:rsidR="00123DC0">
        <w:rPr>
          <w:sz w:val="30"/>
          <w:szCs w:val="30"/>
          <w:lang w:eastAsia="x-none"/>
        </w:rPr>
        <w:t>,6</w:t>
      </w:r>
      <w:r w:rsidR="00EE127A" w:rsidRPr="00B45462">
        <w:rPr>
          <w:sz w:val="30"/>
          <w:szCs w:val="30"/>
          <w:lang w:val="x-none" w:eastAsia="x-none"/>
        </w:rPr>
        <w:t>%</w:t>
      </w:r>
      <w:r w:rsidR="00EC53AA" w:rsidRPr="00B45462">
        <w:rPr>
          <w:sz w:val="30"/>
          <w:szCs w:val="30"/>
          <w:lang w:eastAsia="x-none"/>
        </w:rPr>
        <w:t xml:space="preserve">, общегосударственную деятельность </w:t>
      </w:r>
      <w:r w:rsidR="00350596">
        <w:rPr>
          <w:sz w:val="30"/>
          <w:szCs w:val="30"/>
          <w:lang w:eastAsia="x-none"/>
        </w:rPr>
        <w:t xml:space="preserve">– </w:t>
      </w:r>
      <w:r w:rsidR="00120E0D">
        <w:rPr>
          <w:sz w:val="30"/>
          <w:szCs w:val="30"/>
          <w:lang w:eastAsia="x-none"/>
        </w:rPr>
        <w:t>2080,4</w:t>
      </w:r>
      <w:r w:rsidR="00EC53AA" w:rsidRPr="00B45462">
        <w:rPr>
          <w:sz w:val="30"/>
          <w:szCs w:val="30"/>
          <w:lang w:eastAsia="x-none"/>
        </w:rPr>
        <w:t xml:space="preserve"> тыс. рублей или </w:t>
      </w:r>
      <w:r w:rsidR="00123DC0">
        <w:rPr>
          <w:sz w:val="30"/>
          <w:szCs w:val="30"/>
          <w:lang w:eastAsia="x-none"/>
        </w:rPr>
        <w:t>8,</w:t>
      </w:r>
      <w:r w:rsidR="00120E0D">
        <w:rPr>
          <w:sz w:val="30"/>
          <w:szCs w:val="30"/>
          <w:lang w:eastAsia="x-none"/>
        </w:rPr>
        <w:t>9</w:t>
      </w:r>
      <w:r w:rsidR="00EC53AA" w:rsidRPr="00B45462">
        <w:rPr>
          <w:sz w:val="30"/>
          <w:szCs w:val="30"/>
          <w:lang w:eastAsia="x-none"/>
        </w:rPr>
        <w:t>%.</w:t>
      </w:r>
      <w:r w:rsidR="007B62D4" w:rsidRPr="00B45462">
        <w:rPr>
          <w:sz w:val="30"/>
          <w:szCs w:val="30"/>
        </w:rPr>
        <w:t xml:space="preserve"> Капитальные расходы составили </w:t>
      </w:r>
      <w:r w:rsidR="00054933">
        <w:rPr>
          <w:sz w:val="30"/>
          <w:szCs w:val="30"/>
        </w:rPr>
        <w:t>1</w:t>
      </w:r>
      <w:r w:rsidR="00120E0D">
        <w:rPr>
          <w:sz w:val="30"/>
          <w:szCs w:val="30"/>
        </w:rPr>
        <w:t>167,5</w:t>
      </w:r>
      <w:r w:rsidR="007B62D4" w:rsidRPr="00B45462">
        <w:rPr>
          <w:sz w:val="30"/>
          <w:szCs w:val="30"/>
        </w:rPr>
        <w:t xml:space="preserve"> тыс.</w:t>
      </w:r>
      <w:r w:rsidR="00350596">
        <w:rPr>
          <w:sz w:val="30"/>
          <w:szCs w:val="30"/>
        </w:rPr>
        <w:t xml:space="preserve"> </w:t>
      </w:r>
      <w:r w:rsidR="007B62D4" w:rsidRPr="00B45462">
        <w:rPr>
          <w:sz w:val="30"/>
          <w:szCs w:val="30"/>
        </w:rPr>
        <w:t xml:space="preserve">рублей, или </w:t>
      </w:r>
      <w:r w:rsidR="00120E0D">
        <w:rPr>
          <w:sz w:val="30"/>
          <w:szCs w:val="30"/>
        </w:rPr>
        <w:t>5,0</w:t>
      </w:r>
      <w:r w:rsidR="007B62D4" w:rsidRPr="00B45462">
        <w:rPr>
          <w:sz w:val="30"/>
          <w:szCs w:val="30"/>
        </w:rPr>
        <w:t>%, в том числе на жилищное строительство направлено</w:t>
      </w:r>
      <w:r w:rsidR="00120E0D">
        <w:rPr>
          <w:sz w:val="30"/>
          <w:szCs w:val="30"/>
        </w:rPr>
        <w:t xml:space="preserve"> 20,</w:t>
      </w:r>
      <w:r w:rsidR="00D65086">
        <w:rPr>
          <w:sz w:val="30"/>
          <w:szCs w:val="30"/>
        </w:rPr>
        <w:t>4</w:t>
      </w:r>
      <w:r w:rsidR="007B62D4" w:rsidRPr="00B45462">
        <w:rPr>
          <w:sz w:val="30"/>
          <w:szCs w:val="30"/>
        </w:rPr>
        <w:t xml:space="preserve"> тыс.</w:t>
      </w:r>
      <w:r w:rsidR="00350596">
        <w:rPr>
          <w:sz w:val="30"/>
          <w:szCs w:val="30"/>
        </w:rPr>
        <w:t xml:space="preserve"> </w:t>
      </w:r>
      <w:r w:rsidR="007B62D4" w:rsidRPr="00B45462">
        <w:rPr>
          <w:sz w:val="30"/>
          <w:szCs w:val="30"/>
        </w:rPr>
        <w:t>рублей, на</w:t>
      </w:r>
      <w:proofErr w:type="gramEnd"/>
      <w:r w:rsidR="007B62D4" w:rsidRPr="00B45462">
        <w:rPr>
          <w:sz w:val="30"/>
          <w:szCs w:val="30"/>
        </w:rPr>
        <w:t xml:space="preserve"> капитальный ремонт объектов </w:t>
      </w:r>
      <w:r w:rsidR="00350596">
        <w:rPr>
          <w:sz w:val="30"/>
          <w:szCs w:val="30"/>
        </w:rPr>
        <w:t>–</w:t>
      </w:r>
      <w:r w:rsidR="007B62D4" w:rsidRPr="00B45462">
        <w:rPr>
          <w:sz w:val="30"/>
          <w:szCs w:val="30"/>
        </w:rPr>
        <w:t xml:space="preserve"> </w:t>
      </w:r>
      <w:r w:rsidR="00120E0D">
        <w:rPr>
          <w:sz w:val="30"/>
          <w:szCs w:val="30"/>
        </w:rPr>
        <w:t>382,7</w:t>
      </w:r>
      <w:r w:rsidR="007B62D4" w:rsidRPr="00B45462">
        <w:rPr>
          <w:sz w:val="30"/>
          <w:szCs w:val="30"/>
        </w:rPr>
        <w:t xml:space="preserve"> тыс.</w:t>
      </w:r>
      <w:r w:rsidR="00563B00">
        <w:rPr>
          <w:sz w:val="30"/>
          <w:szCs w:val="30"/>
        </w:rPr>
        <w:t xml:space="preserve"> </w:t>
      </w:r>
      <w:r w:rsidR="007B62D4" w:rsidRPr="00B45462">
        <w:rPr>
          <w:sz w:val="30"/>
          <w:szCs w:val="30"/>
        </w:rPr>
        <w:t>рублей</w:t>
      </w:r>
      <w:r w:rsidR="00D65086">
        <w:rPr>
          <w:sz w:val="30"/>
          <w:szCs w:val="30"/>
        </w:rPr>
        <w:t>, приобретени</w:t>
      </w:r>
      <w:r w:rsidR="00A74396">
        <w:rPr>
          <w:sz w:val="30"/>
          <w:szCs w:val="30"/>
        </w:rPr>
        <w:t>е</w:t>
      </w:r>
      <w:r w:rsidR="00D65086">
        <w:rPr>
          <w:sz w:val="30"/>
          <w:szCs w:val="30"/>
        </w:rPr>
        <w:t xml:space="preserve"> оборудования и других основных средств</w:t>
      </w:r>
      <w:r w:rsidR="00120E0D">
        <w:rPr>
          <w:sz w:val="30"/>
          <w:szCs w:val="30"/>
        </w:rPr>
        <w:t xml:space="preserve"> 253,9</w:t>
      </w:r>
      <w:r w:rsidR="00D65086">
        <w:rPr>
          <w:sz w:val="30"/>
          <w:szCs w:val="30"/>
        </w:rPr>
        <w:t xml:space="preserve"> тыс. рублей.</w:t>
      </w:r>
    </w:p>
    <w:p w:rsidR="00120E0D" w:rsidRPr="00120E0D" w:rsidRDefault="00120E0D" w:rsidP="00120E0D">
      <w:pPr>
        <w:ind w:firstLine="709"/>
        <w:jc w:val="both"/>
        <w:rPr>
          <w:sz w:val="30"/>
          <w:szCs w:val="30"/>
          <w:lang w:val="x-none" w:eastAsia="x-none"/>
        </w:rPr>
      </w:pPr>
      <w:r w:rsidRPr="00120E0D">
        <w:rPr>
          <w:iCs/>
          <w:sz w:val="30"/>
          <w:szCs w:val="30"/>
          <w:lang w:val="x-none" w:eastAsia="x-none"/>
        </w:rPr>
        <w:t xml:space="preserve">Расходы сельских бюджетов сложились в сумме </w:t>
      </w:r>
      <w:r w:rsidRPr="00120E0D">
        <w:rPr>
          <w:iCs/>
          <w:sz w:val="30"/>
          <w:szCs w:val="30"/>
          <w:lang w:eastAsia="x-none"/>
        </w:rPr>
        <w:t xml:space="preserve">431,0 </w:t>
      </w:r>
      <w:proofErr w:type="spellStart"/>
      <w:r w:rsidRPr="00120E0D">
        <w:rPr>
          <w:iCs/>
          <w:sz w:val="30"/>
          <w:szCs w:val="30"/>
          <w:lang w:eastAsia="x-none"/>
        </w:rPr>
        <w:t>тыс</w:t>
      </w:r>
      <w:proofErr w:type="spellEnd"/>
      <w:r w:rsidRPr="00120E0D">
        <w:rPr>
          <w:iCs/>
          <w:sz w:val="30"/>
          <w:szCs w:val="30"/>
          <w:lang w:val="x-none" w:eastAsia="x-none"/>
        </w:rPr>
        <w:t xml:space="preserve">. рублей при уточненном годовом плане </w:t>
      </w:r>
      <w:r w:rsidRPr="00120E0D">
        <w:rPr>
          <w:iCs/>
          <w:sz w:val="30"/>
          <w:szCs w:val="30"/>
          <w:lang w:eastAsia="x-none"/>
        </w:rPr>
        <w:t xml:space="preserve">1 003,4 </w:t>
      </w:r>
      <w:proofErr w:type="spellStart"/>
      <w:r w:rsidRPr="00120E0D">
        <w:rPr>
          <w:iCs/>
          <w:sz w:val="30"/>
          <w:szCs w:val="30"/>
          <w:lang w:eastAsia="x-none"/>
        </w:rPr>
        <w:t>тыс</w:t>
      </w:r>
      <w:proofErr w:type="spellEnd"/>
      <w:r w:rsidRPr="00120E0D">
        <w:rPr>
          <w:iCs/>
          <w:sz w:val="30"/>
          <w:szCs w:val="30"/>
          <w:lang w:val="x-none" w:eastAsia="x-none"/>
        </w:rPr>
        <w:t>. рублей (</w:t>
      </w:r>
      <w:r w:rsidRPr="00120E0D">
        <w:rPr>
          <w:i/>
          <w:iCs/>
          <w:sz w:val="30"/>
          <w:szCs w:val="30"/>
          <w:lang w:eastAsia="x-none"/>
        </w:rPr>
        <w:t>43,0%</w:t>
      </w:r>
      <w:r w:rsidRPr="00120E0D">
        <w:rPr>
          <w:sz w:val="30"/>
          <w:szCs w:val="30"/>
          <w:lang w:val="x-none" w:eastAsia="x-none"/>
        </w:rPr>
        <w:t>)</w:t>
      </w:r>
      <w:r w:rsidRPr="00120E0D">
        <w:rPr>
          <w:sz w:val="30"/>
          <w:szCs w:val="30"/>
          <w:lang w:eastAsia="x-none"/>
        </w:rPr>
        <w:t xml:space="preserve"> и плане </w:t>
      </w:r>
      <w:r w:rsidRPr="00120E0D">
        <w:rPr>
          <w:iCs/>
          <w:sz w:val="30"/>
          <w:szCs w:val="30"/>
          <w:lang w:eastAsia="x-none"/>
        </w:rPr>
        <w:t xml:space="preserve">отчетного периода 507,5 </w:t>
      </w:r>
      <w:proofErr w:type="spellStart"/>
      <w:r w:rsidRPr="00120E0D">
        <w:rPr>
          <w:iCs/>
          <w:sz w:val="30"/>
          <w:szCs w:val="30"/>
          <w:lang w:eastAsia="x-none"/>
        </w:rPr>
        <w:t>тыс</w:t>
      </w:r>
      <w:proofErr w:type="spellEnd"/>
      <w:r w:rsidRPr="00120E0D">
        <w:rPr>
          <w:iCs/>
          <w:sz w:val="30"/>
          <w:szCs w:val="30"/>
          <w:lang w:val="x-none" w:eastAsia="x-none"/>
        </w:rPr>
        <w:t>. рублей</w:t>
      </w:r>
      <w:r w:rsidRPr="00120E0D">
        <w:rPr>
          <w:iCs/>
          <w:sz w:val="30"/>
          <w:szCs w:val="30"/>
          <w:lang w:eastAsia="x-none"/>
        </w:rPr>
        <w:t xml:space="preserve"> (</w:t>
      </w:r>
      <w:r w:rsidRPr="00120E0D">
        <w:rPr>
          <w:i/>
          <w:iCs/>
          <w:sz w:val="30"/>
          <w:szCs w:val="30"/>
          <w:lang w:eastAsia="x-none"/>
        </w:rPr>
        <w:t>84,9%</w:t>
      </w:r>
      <w:r w:rsidRPr="00120E0D">
        <w:rPr>
          <w:i/>
          <w:iCs/>
          <w:sz w:val="30"/>
          <w:szCs w:val="30"/>
          <w:lang w:val="x-none" w:eastAsia="x-none"/>
        </w:rPr>
        <w:t>)</w:t>
      </w:r>
      <w:r w:rsidRPr="00120E0D">
        <w:rPr>
          <w:i/>
          <w:iCs/>
          <w:sz w:val="30"/>
          <w:szCs w:val="30"/>
          <w:lang w:eastAsia="x-none"/>
        </w:rPr>
        <w:t>.</w:t>
      </w:r>
      <w:r w:rsidRPr="00120E0D">
        <w:rPr>
          <w:sz w:val="30"/>
          <w:szCs w:val="30"/>
          <w:lang w:val="x-none" w:eastAsia="x-none"/>
        </w:rPr>
        <w:t xml:space="preserve"> </w:t>
      </w:r>
    </w:p>
    <w:p w:rsidR="00120E0D" w:rsidRPr="00120E0D" w:rsidRDefault="00120E0D" w:rsidP="00120E0D">
      <w:pPr>
        <w:ind w:firstLine="709"/>
        <w:jc w:val="both"/>
        <w:rPr>
          <w:iCs/>
          <w:sz w:val="30"/>
          <w:szCs w:val="30"/>
          <w:lang w:eastAsia="x-none"/>
        </w:rPr>
      </w:pPr>
      <w:r w:rsidRPr="00120E0D">
        <w:rPr>
          <w:iCs/>
          <w:sz w:val="30"/>
          <w:szCs w:val="30"/>
          <w:lang w:val="x-none" w:eastAsia="x-none"/>
        </w:rPr>
        <w:t>Расходы районного бюджета</w:t>
      </w:r>
      <w:r w:rsidRPr="00120E0D">
        <w:rPr>
          <w:b/>
          <w:iCs/>
          <w:sz w:val="30"/>
          <w:szCs w:val="30"/>
          <w:lang w:val="x-none" w:eastAsia="x-none"/>
        </w:rPr>
        <w:t xml:space="preserve"> </w:t>
      </w:r>
      <w:r w:rsidRPr="00120E0D">
        <w:rPr>
          <w:iCs/>
          <w:sz w:val="30"/>
          <w:szCs w:val="30"/>
          <w:lang w:val="x-none" w:eastAsia="x-none"/>
        </w:rPr>
        <w:t xml:space="preserve">с учетом средств, передаваемых в нижестоящие бюджеты, исполнены в сумме </w:t>
      </w:r>
      <w:r w:rsidRPr="00120E0D">
        <w:rPr>
          <w:iCs/>
          <w:sz w:val="30"/>
          <w:szCs w:val="30"/>
          <w:lang w:eastAsia="x-none"/>
        </w:rPr>
        <w:t xml:space="preserve">22 989,3 </w:t>
      </w:r>
      <w:proofErr w:type="spellStart"/>
      <w:r w:rsidRPr="00120E0D">
        <w:rPr>
          <w:iCs/>
          <w:sz w:val="30"/>
          <w:szCs w:val="30"/>
          <w:lang w:eastAsia="x-none"/>
        </w:rPr>
        <w:t>тыс</w:t>
      </w:r>
      <w:proofErr w:type="spellEnd"/>
      <w:r w:rsidRPr="00120E0D">
        <w:rPr>
          <w:iCs/>
          <w:sz w:val="30"/>
          <w:szCs w:val="30"/>
          <w:lang w:val="x-none" w:eastAsia="x-none"/>
        </w:rPr>
        <w:t xml:space="preserve">. рублей при уточненном годовом плане </w:t>
      </w:r>
      <w:r w:rsidRPr="00120E0D">
        <w:rPr>
          <w:iCs/>
          <w:sz w:val="30"/>
          <w:szCs w:val="30"/>
          <w:lang w:eastAsia="x-none"/>
        </w:rPr>
        <w:t xml:space="preserve">49 463,4 </w:t>
      </w:r>
      <w:proofErr w:type="spellStart"/>
      <w:r w:rsidRPr="00120E0D">
        <w:rPr>
          <w:iCs/>
          <w:sz w:val="30"/>
          <w:szCs w:val="30"/>
          <w:lang w:eastAsia="x-none"/>
        </w:rPr>
        <w:t>тыс</w:t>
      </w:r>
      <w:proofErr w:type="spellEnd"/>
      <w:r w:rsidRPr="00120E0D">
        <w:rPr>
          <w:iCs/>
          <w:sz w:val="30"/>
          <w:szCs w:val="30"/>
          <w:lang w:val="x-none" w:eastAsia="x-none"/>
        </w:rPr>
        <w:t>. рублей (</w:t>
      </w:r>
      <w:r w:rsidRPr="00120E0D">
        <w:rPr>
          <w:i/>
          <w:iCs/>
          <w:sz w:val="30"/>
          <w:szCs w:val="30"/>
          <w:lang w:eastAsia="x-none"/>
        </w:rPr>
        <w:t>46,5%)</w:t>
      </w:r>
      <w:r w:rsidRPr="00120E0D">
        <w:rPr>
          <w:iCs/>
          <w:sz w:val="30"/>
          <w:szCs w:val="30"/>
          <w:lang w:eastAsia="x-none"/>
        </w:rPr>
        <w:t xml:space="preserve"> и</w:t>
      </w:r>
      <w:r w:rsidRPr="00120E0D">
        <w:rPr>
          <w:sz w:val="30"/>
          <w:szCs w:val="30"/>
          <w:lang w:eastAsia="x-none"/>
        </w:rPr>
        <w:t xml:space="preserve"> плане </w:t>
      </w:r>
      <w:r w:rsidRPr="00120E0D">
        <w:rPr>
          <w:iCs/>
          <w:sz w:val="30"/>
          <w:szCs w:val="30"/>
          <w:lang w:eastAsia="x-none"/>
        </w:rPr>
        <w:t xml:space="preserve">отчетного периода 24 818,2 </w:t>
      </w:r>
      <w:proofErr w:type="spellStart"/>
      <w:r w:rsidRPr="00120E0D">
        <w:rPr>
          <w:iCs/>
          <w:sz w:val="30"/>
          <w:szCs w:val="30"/>
          <w:lang w:eastAsia="x-none"/>
        </w:rPr>
        <w:t>тыс</w:t>
      </w:r>
      <w:proofErr w:type="spellEnd"/>
      <w:r w:rsidRPr="00120E0D">
        <w:rPr>
          <w:iCs/>
          <w:sz w:val="30"/>
          <w:szCs w:val="30"/>
          <w:lang w:val="x-none" w:eastAsia="x-none"/>
        </w:rPr>
        <w:t>. рублей</w:t>
      </w:r>
      <w:r w:rsidRPr="00120E0D">
        <w:rPr>
          <w:iCs/>
          <w:sz w:val="30"/>
          <w:szCs w:val="30"/>
          <w:lang w:eastAsia="x-none"/>
        </w:rPr>
        <w:t xml:space="preserve"> (</w:t>
      </w:r>
      <w:r w:rsidRPr="00120E0D">
        <w:rPr>
          <w:i/>
          <w:iCs/>
          <w:sz w:val="30"/>
          <w:szCs w:val="30"/>
          <w:lang w:eastAsia="x-none"/>
        </w:rPr>
        <w:t>92,6%</w:t>
      </w:r>
      <w:r w:rsidRPr="00120E0D">
        <w:rPr>
          <w:i/>
          <w:iCs/>
          <w:sz w:val="30"/>
          <w:szCs w:val="30"/>
          <w:lang w:val="x-none" w:eastAsia="x-none"/>
        </w:rPr>
        <w:t>)</w:t>
      </w:r>
      <w:r w:rsidRPr="00120E0D">
        <w:rPr>
          <w:i/>
          <w:iCs/>
          <w:sz w:val="30"/>
          <w:szCs w:val="30"/>
          <w:lang w:eastAsia="x-none"/>
        </w:rPr>
        <w:t>.</w:t>
      </w:r>
    </w:p>
    <w:p w:rsidR="00120E0D" w:rsidRPr="00120E0D" w:rsidRDefault="00120E0D" w:rsidP="00120E0D">
      <w:pPr>
        <w:ind w:firstLine="709"/>
        <w:jc w:val="both"/>
        <w:rPr>
          <w:sz w:val="30"/>
          <w:szCs w:val="30"/>
          <w:lang w:val="x-none" w:eastAsia="x-none"/>
        </w:rPr>
      </w:pPr>
      <w:r w:rsidRPr="00120E0D">
        <w:rPr>
          <w:iCs/>
          <w:sz w:val="30"/>
          <w:szCs w:val="30"/>
          <w:lang w:val="x-none" w:eastAsia="x-none"/>
        </w:rPr>
        <w:t xml:space="preserve">Из районного бюджета передано в бюджеты сельсоветов в виде межбюджетных трансфертов </w:t>
      </w:r>
      <w:r w:rsidRPr="00120E0D">
        <w:rPr>
          <w:iCs/>
          <w:sz w:val="30"/>
          <w:szCs w:val="30"/>
          <w:lang w:eastAsia="x-none"/>
        </w:rPr>
        <w:t xml:space="preserve">131,8 </w:t>
      </w:r>
      <w:proofErr w:type="spellStart"/>
      <w:r w:rsidRPr="00120E0D">
        <w:rPr>
          <w:iCs/>
          <w:sz w:val="30"/>
          <w:szCs w:val="30"/>
          <w:lang w:eastAsia="x-none"/>
        </w:rPr>
        <w:t>тыс</w:t>
      </w:r>
      <w:proofErr w:type="spellEnd"/>
      <w:r w:rsidRPr="00120E0D">
        <w:rPr>
          <w:iCs/>
          <w:sz w:val="30"/>
          <w:szCs w:val="30"/>
          <w:lang w:val="x-none" w:eastAsia="x-none"/>
        </w:rPr>
        <w:t>. рублей</w:t>
      </w:r>
      <w:r w:rsidRPr="00120E0D">
        <w:rPr>
          <w:sz w:val="30"/>
          <w:szCs w:val="30"/>
          <w:lang w:val="x-none" w:eastAsia="x-none"/>
        </w:rPr>
        <w:t xml:space="preserve">. </w:t>
      </w:r>
    </w:p>
    <w:p w:rsidR="007B62D4" w:rsidRPr="00B45462" w:rsidRDefault="007B62D4" w:rsidP="007B62D4">
      <w:pPr>
        <w:widowControl w:val="0"/>
        <w:ind w:firstLine="709"/>
        <w:jc w:val="both"/>
        <w:rPr>
          <w:bCs/>
          <w:sz w:val="30"/>
          <w:szCs w:val="30"/>
        </w:rPr>
      </w:pPr>
      <w:r w:rsidRPr="00B45462">
        <w:rPr>
          <w:bCs/>
          <w:sz w:val="30"/>
          <w:szCs w:val="30"/>
        </w:rPr>
        <w:t xml:space="preserve">На финансирование 11 государственных программ направлено </w:t>
      </w:r>
      <w:r w:rsidR="00A74396">
        <w:rPr>
          <w:bCs/>
          <w:sz w:val="30"/>
          <w:szCs w:val="30"/>
        </w:rPr>
        <w:t>88,9</w:t>
      </w:r>
      <w:r w:rsidRPr="00B45462">
        <w:rPr>
          <w:bCs/>
          <w:sz w:val="30"/>
          <w:szCs w:val="30"/>
        </w:rPr>
        <w:t xml:space="preserve">% всех расходов бюджета </w:t>
      </w:r>
      <w:r w:rsidRPr="001D5702">
        <w:rPr>
          <w:bCs/>
          <w:i/>
          <w:sz w:val="30"/>
          <w:szCs w:val="30"/>
        </w:rPr>
        <w:t>(</w:t>
      </w:r>
      <w:r w:rsidR="00A74396">
        <w:rPr>
          <w:bCs/>
          <w:i/>
          <w:sz w:val="30"/>
          <w:szCs w:val="30"/>
        </w:rPr>
        <w:t>20706,7</w:t>
      </w:r>
      <w:r w:rsidRPr="001D5702">
        <w:rPr>
          <w:bCs/>
          <w:i/>
          <w:sz w:val="30"/>
          <w:szCs w:val="30"/>
        </w:rPr>
        <w:t xml:space="preserve"> тыс. рублей)</w:t>
      </w:r>
      <w:r w:rsidRPr="00B45462">
        <w:rPr>
          <w:bCs/>
          <w:sz w:val="30"/>
          <w:szCs w:val="30"/>
        </w:rPr>
        <w:t>, из них наибольший удельный вес занимают расходы по государственным программам:</w:t>
      </w:r>
    </w:p>
    <w:p w:rsidR="007B62D4" w:rsidRPr="00B45462" w:rsidRDefault="007B62D4" w:rsidP="007B62D4">
      <w:pPr>
        <w:widowControl w:val="0"/>
        <w:ind w:firstLine="709"/>
        <w:jc w:val="both"/>
        <w:rPr>
          <w:bCs/>
          <w:sz w:val="30"/>
          <w:szCs w:val="30"/>
        </w:rPr>
      </w:pPr>
      <w:r w:rsidRPr="00B45462">
        <w:rPr>
          <w:bCs/>
          <w:sz w:val="30"/>
          <w:szCs w:val="30"/>
        </w:rPr>
        <w:t xml:space="preserve">«Образование и молодежная политика» на 2016-2020 годы </w:t>
      </w:r>
      <w:r w:rsidRPr="00B45462">
        <w:rPr>
          <w:bCs/>
          <w:sz w:val="30"/>
          <w:szCs w:val="30"/>
        </w:rPr>
        <w:sym w:font="Symbol" w:char="F02D"/>
      </w:r>
      <w:r w:rsidR="00B878EA">
        <w:rPr>
          <w:bCs/>
          <w:sz w:val="30"/>
          <w:szCs w:val="30"/>
        </w:rPr>
        <w:t>4</w:t>
      </w:r>
      <w:r w:rsidR="00A74396">
        <w:rPr>
          <w:bCs/>
          <w:sz w:val="30"/>
          <w:szCs w:val="30"/>
        </w:rPr>
        <w:t>6,3</w:t>
      </w:r>
      <w:r w:rsidRPr="00B45462">
        <w:rPr>
          <w:bCs/>
          <w:sz w:val="30"/>
          <w:szCs w:val="30"/>
        </w:rPr>
        <w:t xml:space="preserve">% </w:t>
      </w:r>
      <w:r w:rsidRPr="001D5702">
        <w:rPr>
          <w:bCs/>
          <w:i/>
          <w:sz w:val="30"/>
          <w:szCs w:val="30"/>
        </w:rPr>
        <w:t>(</w:t>
      </w:r>
      <w:r w:rsidR="00A74396">
        <w:rPr>
          <w:bCs/>
          <w:i/>
          <w:sz w:val="30"/>
          <w:szCs w:val="30"/>
        </w:rPr>
        <w:t>9586,8</w:t>
      </w:r>
      <w:r w:rsidRPr="001D5702">
        <w:rPr>
          <w:bCs/>
          <w:i/>
          <w:sz w:val="30"/>
          <w:szCs w:val="30"/>
        </w:rPr>
        <w:t xml:space="preserve"> тыс. рублей)</w:t>
      </w:r>
      <w:r w:rsidRPr="00B45462">
        <w:rPr>
          <w:bCs/>
          <w:sz w:val="30"/>
          <w:szCs w:val="30"/>
        </w:rPr>
        <w:t>;</w:t>
      </w:r>
    </w:p>
    <w:p w:rsidR="007B62D4" w:rsidRPr="00B45462" w:rsidRDefault="007B62D4" w:rsidP="007B62D4">
      <w:pPr>
        <w:widowControl w:val="0"/>
        <w:ind w:firstLine="709"/>
        <w:jc w:val="both"/>
        <w:rPr>
          <w:bCs/>
          <w:sz w:val="30"/>
          <w:szCs w:val="30"/>
        </w:rPr>
      </w:pPr>
      <w:r w:rsidRPr="00B45462">
        <w:rPr>
          <w:bCs/>
          <w:sz w:val="30"/>
          <w:szCs w:val="30"/>
        </w:rPr>
        <w:t>«Здоровье народа и демографическая безопасность Республики Беларусь» на 2016-2020 годы 2</w:t>
      </w:r>
      <w:r w:rsidR="00834008">
        <w:rPr>
          <w:bCs/>
          <w:sz w:val="30"/>
          <w:szCs w:val="30"/>
        </w:rPr>
        <w:t>2</w:t>
      </w:r>
      <w:r w:rsidR="00B878EA">
        <w:rPr>
          <w:bCs/>
          <w:sz w:val="30"/>
          <w:szCs w:val="30"/>
        </w:rPr>
        <w:t>,1</w:t>
      </w:r>
      <w:r w:rsidRPr="00B45462">
        <w:rPr>
          <w:bCs/>
          <w:sz w:val="30"/>
          <w:szCs w:val="30"/>
        </w:rPr>
        <w:t xml:space="preserve">% </w:t>
      </w:r>
      <w:r w:rsidRPr="001D5702">
        <w:rPr>
          <w:bCs/>
          <w:i/>
          <w:sz w:val="30"/>
          <w:szCs w:val="30"/>
        </w:rPr>
        <w:t>(</w:t>
      </w:r>
      <w:r w:rsidR="00834008">
        <w:rPr>
          <w:bCs/>
          <w:i/>
          <w:sz w:val="30"/>
          <w:szCs w:val="30"/>
        </w:rPr>
        <w:t>4571,2</w:t>
      </w:r>
      <w:r w:rsidRPr="001D5702">
        <w:rPr>
          <w:bCs/>
          <w:i/>
          <w:sz w:val="30"/>
          <w:szCs w:val="30"/>
        </w:rPr>
        <w:t xml:space="preserve"> тыс. рублей);</w:t>
      </w:r>
    </w:p>
    <w:p w:rsidR="007B62D4" w:rsidRPr="00B45462" w:rsidRDefault="007B62D4" w:rsidP="007B62D4">
      <w:pPr>
        <w:widowControl w:val="0"/>
        <w:ind w:firstLine="709"/>
        <w:jc w:val="both"/>
        <w:rPr>
          <w:bCs/>
          <w:sz w:val="30"/>
          <w:szCs w:val="30"/>
        </w:rPr>
      </w:pPr>
      <w:r w:rsidRPr="00B45462">
        <w:rPr>
          <w:bCs/>
          <w:sz w:val="30"/>
          <w:szCs w:val="30"/>
        </w:rPr>
        <w:t>«Комфортное жилье и благоприятная среда» на 2016 - 2020 годы – 1</w:t>
      </w:r>
      <w:r w:rsidR="00834008">
        <w:rPr>
          <w:bCs/>
          <w:sz w:val="30"/>
          <w:szCs w:val="30"/>
        </w:rPr>
        <w:t>5,6</w:t>
      </w:r>
      <w:r w:rsidRPr="00B45462">
        <w:rPr>
          <w:bCs/>
          <w:sz w:val="30"/>
          <w:szCs w:val="30"/>
        </w:rPr>
        <w:t xml:space="preserve">% </w:t>
      </w:r>
      <w:r w:rsidRPr="001D5702">
        <w:rPr>
          <w:bCs/>
          <w:i/>
          <w:sz w:val="30"/>
          <w:szCs w:val="30"/>
        </w:rPr>
        <w:t>(</w:t>
      </w:r>
      <w:r w:rsidR="00834008">
        <w:rPr>
          <w:bCs/>
          <w:i/>
          <w:sz w:val="30"/>
          <w:szCs w:val="30"/>
        </w:rPr>
        <w:t>3237,0</w:t>
      </w:r>
      <w:r w:rsidRPr="001D5702">
        <w:rPr>
          <w:bCs/>
          <w:i/>
          <w:sz w:val="30"/>
          <w:szCs w:val="30"/>
        </w:rPr>
        <w:t xml:space="preserve"> </w:t>
      </w:r>
      <w:proofErr w:type="spellStart"/>
      <w:r w:rsidRPr="001D5702">
        <w:rPr>
          <w:bCs/>
          <w:i/>
          <w:sz w:val="30"/>
          <w:szCs w:val="30"/>
        </w:rPr>
        <w:t>тыс</w:t>
      </w:r>
      <w:proofErr w:type="gramStart"/>
      <w:r w:rsidRPr="001D5702">
        <w:rPr>
          <w:bCs/>
          <w:i/>
          <w:sz w:val="30"/>
          <w:szCs w:val="30"/>
        </w:rPr>
        <w:t>.р</w:t>
      </w:r>
      <w:proofErr w:type="gramEnd"/>
      <w:r w:rsidRPr="001D5702">
        <w:rPr>
          <w:bCs/>
          <w:i/>
          <w:sz w:val="30"/>
          <w:szCs w:val="30"/>
        </w:rPr>
        <w:t>ублей</w:t>
      </w:r>
      <w:proofErr w:type="spellEnd"/>
      <w:r w:rsidRPr="001D5702">
        <w:rPr>
          <w:bCs/>
          <w:i/>
          <w:sz w:val="30"/>
          <w:szCs w:val="30"/>
        </w:rPr>
        <w:t>).</w:t>
      </w:r>
    </w:p>
    <w:p w:rsidR="00EE127A" w:rsidRPr="00B45462" w:rsidRDefault="00EE127A" w:rsidP="0005692F">
      <w:pPr>
        <w:ind w:firstLine="709"/>
        <w:jc w:val="both"/>
        <w:rPr>
          <w:sz w:val="30"/>
          <w:szCs w:val="30"/>
        </w:rPr>
      </w:pPr>
      <w:r w:rsidRPr="00B45462">
        <w:rPr>
          <w:iCs/>
          <w:sz w:val="30"/>
          <w:szCs w:val="30"/>
        </w:rPr>
        <w:t xml:space="preserve">Расходы на финансирование первоочередных расходов бюджета составили </w:t>
      </w:r>
      <w:r w:rsidR="00931FEA">
        <w:rPr>
          <w:iCs/>
          <w:sz w:val="30"/>
          <w:szCs w:val="30"/>
        </w:rPr>
        <w:t>86,3</w:t>
      </w:r>
      <w:r w:rsidRPr="00B45462">
        <w:rPr>
          <w:iCs/>
          <w:sz w:val="30"/>
          <w:szCs w:val="30"/>
        </w:rPr>
        <w:t xml:space="preserve">% от объема всех расходов или </w:t>
      </w:r>
      <w:r w:rsidR="00931FEA">
        <w:rPr>
          <w:iCs/>
          <w:sz w:val="30"/>
          <w:szCs w:val="30"/>
        </w:rPr>
        <w:t>19840,3</w:t>
      </w:r>
      <w:r w:rsidRPr="00B45462">
        <w:rPr>
          <w:iCs/>
          <w:sz w:val="30"/>
          <w:szCs w:val="30"/>
        </w:rPr>
        <w:t xml:space="preserve"> тыс. рублей, из них на </w:t>
      </w:r>
      <w:r w:rsidRPr="00B45462">
        <w:rPr>
          <w:sz w:val="30"/>
          <w:szCs w:val="30"/>
        </w:rPr>
        <w:t xml:space="preserve">заработную плату с начислениями – </w:t>
      </w:r>
      <w:r w:rsidR="0064488D" w:rsidRPr="00B45462">
        <w:rPr>
          <w:sz w:val="30"/>
          <w:szCs w:val="30"/>
        </w:rPr>
        <w:t>5</w:t>
      </w:r>
      <w:r w:rsidR="004909D6">
        <w:rPr>
          <w:sz w:val="30"/>
          <w:szCs w:val="30"/>
        </w:rPr>
        <w:t>6,</w:t>
      </w:r>
      <w:r w:rsidR="00931FEA">
        <w:rPr>
          <w:sz w:val="30"/>
          <w:szCs w:val="30"/>
        </w:rPr>
        <w:t>8</w:t>
      </w:r>
      <w:r w:rsidRPr="00B45462">
        <w:rPr>
          <w:iCs/>
          <w:sz w:val="30"/>
          <w:szCs w:val="30"/>
        </w:rPr>
        <w:t xml:space="preserve">% от объема расходов или </w:t>
      </w:r>
      <w:r w:rsidR="00931FEA">
        <w:rPr>
          <w:iCs/>
          <w:sz w:val="30"/>
          <w:szCs w:val="30"/>
        </w:rPr>
        <w:t>13060,9</w:t>
      </w:r>
      <w:r w:rsidRPr="00B45462">
        <w:rPr>
          <w:iCs/>
          <w:sz w:val="30"/>
          <w:szCs w:val="30"/>
        </w:rPr>
        <w:t xml:space="preserve"> тыс. рублей</w:t>
      </w:r>
      <w:r w:rsidRPr="00B45462">
        <w:rPr>
          <w:sz w:val="30"/>
          <w:szCs w:val="30"/>
        </w:rPr>
        <w:t>.</w:t>
      </w:r>
    </w:p>
    <w:p w:rsidR="002F4C24" w:rsidRPr="001D5702" w:rsidRDefault="002F4C24" w:rsidP="00AA1D39">
      <w:pPr>
        <w:pStyle w:val="2"/>
        <w:spacing w:after="0" w:line="240" w:lineRule="auto"/>
        <w:ind w:left="0" w:firstLine="708"/>
        <w:jc w:val="both"/>
        <w:rPr>
          <w:i/>
          <w:sz w:val="30"/>
          <w:szCs w:val="30"/>
        </w:rPr>
      </w:pPr>
      <w:r w:rsidRPr="00B45462">
        <w:rPr>
          <w:sz w:val="30"/>
          <w:szCs w:val="30"/>
        </w:rPr>
        <w:t xml:space="preserve">Бюджетными учреждениями района получено доходов от внебюджетной деятельности </w:t>
      </w:r>
      <w:r w:rsidR="00AF6E95">
        <w:rPr>
          <w:sz w:val="30"/>
          <w:szCs w:val="30"/>
        </w:rPr>
        <w:t>745,3</w:t>
      </w:r>
      <w:r w:rsidRPr="00B45462">
        <w:rPr>
          <w:sz w:val="30"/>
          <w:szCs w:val="30"/>
        </w:rPr>
        <w:t xml:space="preserve"> тыс. рублей, что составляет 4,</w:t>
      </w:r>
      <w:r w:rsidR="00AF6E95">
        <w:rPr>
          <w:sz w:val="30"/>
          <w:szCs w:val="30"/>
        </w:rPr>
        <w:t>5</w:t>
      </w:r>
      <w:r w:rsidRPr="00B45462">
        <w:rPr>
          <w:sz w:val="30"/>
          <w:szCs w:val="30"/>
        </w:rPr>
        <w:t xml:space="preserve"> % от их бюджетного финансирования </w:t>
      </w:r>
      <w:r w:rsidRPr="001D5702">
        <w:rPr>
          <w:i/>
          <w:sz w:val="30"/>
          <w:szCs w:val="30"/>
        </w:rPr>
        <w:t xml:space="preserve">(за </w:t>
      </w:r>
      <w:r w:rsidR="00D2455F">
        <w:rPr>
          <w:i/>
          <w:sz w:val="30"/>
          <w:szCs w:val="30"/>
        </w:rPr>
        <w:t xml:space="preserve">1 </w:t>
      </w:r>
      <w:r w:rsidR="00AF6E95">
        <w:rPr>
          <w:i/>
          <w:sz w:val="30"/>
          <w:szCs w:val="30"/>
        </w:rPr>
        <w:t>полугодие</w:t>
      </w:r>
      <w:r w:rsidRPr="001D5702">
        <w:rPr>
          <w:i/>
          <w:sz w:val="30"/>
          <w:szCs w:val="30"/>
        </w:rPr>
        <w:t xml:space="preserve"> 201</w:t>
      </w:r>
      <w:r w:rsidR="00C74667">
        <w:rPr>
          <w:i/>
          <w:sz w:val="30"/>
          <w:szCs w:val="30"/>
        </w:rPr>
        <w:t>8</w:t>
      </w:r>
      <w:r w:rsidRPr="001D5702">
        <w:rPr>
          <w:i/>
          <w:sz w:val="30"/>
          <w:szCs w:val="30"/>
        </w:rPr>
        <w:t xml:space="preserve"> года </w:t>
      </w:r>
      <w:r w:rsidR="00AF6E95">
        <w:rPr>
          <w:i/>
          <w:sz w:val="30"/>
          <w:szCs w:val="30"/>
        </w:rPr>
        <w:t>699,4</w:t>
      </w:r>
      <w:r w:rsidRPr="001D5702">
        <w:rPr>
          <w:i/>
          <w:sz w:val="30"/>
          <w:szCs w:val="30"/>
        </w:rPr>
        <w:t xml:space="preserve"> тыс. рублей или 4,</w:t>
      </w:r>
      <w:r w:rsidR="00AF6E95">
        <w:rPr>
          <w:i/>
          <w:sz w:val="30"/>
          <w:szCs w:val="30"/>
        </w:rPr>
        <w:t>6</w:t>
      </w:r>
      <w:r w:rsidRPr="001D5702">
        <w:rPr>
          <w:i/>
          <w:sz w:val="30"/>
          <w:szCs w:val="30"/>
        </w:rPr>
        <w:t>%).</w:t>
      </w:r>
    </w:p>
    <w:p w:rsidR="002F4C24" w:rsidRPr="00B45462" w:rsidRDefault="002F4C24" w:rsidP="00387829">
      <w:pPr>
        <w:suppressAutoHyphens/>
        <w:ind w:firstLine="709"/>
        <w:jc w:val="both"/>
        <w:rPr>
          <w:sz w:val="30"/>
          <w:szCs w:val="30"/>
          <w:lang w:val="be-BY"/>
        </w:rPr>
      </w:pPr>
      <w:r w:rsidRPr="00B45462">
        <w:rPr>
          <w:sz w:val="30"/>
          <w:szCs w:val="30"/>
          <w:lang w:val="be-BY"/>
        </w:rPr>
        <w:t xml:space="preserve">Привлечено средств в бюджет района за счет гуманитарной и спонсорской помощи </w:t>
      </w:r>
      <w:r w:rsidR="003E6173">
        <w:rPr>
          <w:sz w:val="30"/>
          <w:szCs w:val="30"/>
          <w:lang w:val="be-BY"/>
        </w:rPr>
        <w:t>46,4</w:t>
      </w:r>
      <w:r w:rsidR="00187CE3" w:rsidRPr="00B45462">
        <w:rPr>
          <w:sz w:val="30"/>
          <w:szCs w:val="30"/>
          <w:lang w:val="be-BY"/>
        </w:rPr>
        <w:t xml:space="preserve"> </w:t>
      </w:r>
      <w:r w:rsidRPr="00B45462">
        <w:rPr>
          <w:sz w:val="30"/>
          <w:szCs w:val="30"/>
          <w:lang w:val="be-BY"/>
        </w:rPr>
        <w:t>тыс.</w:t>
      </w:r>
      <w:r w:rsidRPr="00B45462">
        <w:rPr>
          <w:sz w:val="30"/>
          <w:szCs w:val="30"/>
        </w:rPr>
        <w:t xml:space="preserve"> рублей.</w:t>
      </w:r>
    </w:p>
    <w:p w:rsidR="002F4C24" w:rsidRPr="00B45462" w:rsidRDefault="002F4C24" w:rsidP="00387829">
      <w:pPr>
        <w:suppressAutoHyphens/>
        <w:ind w:firstLine="709"/>
        <w:jc w:val="both"/>
        <w:rPr>
          <w:sz w:val="30"/>
          <w:szCs w:val="30"/>
        </w:rPr>
      </w:pPr>
      <w:r w:rsidRPr="00B45462">
        <w:rPr>
          <w:sz w:val="30"/>
          <w:szCs w:val="30"/>
        </w:rPr>
        <w:t xml:space="preserve">Произведенными мероприятиями по мобилизации резервов и экономии бюджетных средств получена экономия по учреждениям </w:t>
      </w:r>
      <w:r w:rsidRPr="00B45462">
        <w:rPr>
          <w:sz w:val="30"/>
          <w:szCs w:val="30"/>
        </w:rPr>
        <w:lastRenderedPageBreak/>
        <w:t xml:space="preserve">социально-культурной сферы за </w:t>
      </w:r>
      <w:r w:rsidR="000A1594" w:rsidRPr="00B45462">
        <w:rPr>
          <w:sz w:val="30"/>
          <w:szCs w:val="30"/>
        </w:rPr>
        <w:t xml:space="preserve">1 </w:t>
      </w:r>
      <w:r w:rsidR="003E6173">
        <w:rPr>
          <w:sz w:val="30"/>
          <w:szCs w:val="30"/>
        </w:rPr>
        <w:t>полугодие</w:t>
      </w:r>
      <w:r w:rsidRPr="00B45462">
        <w:rPr>
          <w:sz w:val="30"/>
          <w:szCs w:val="30"/>
        </w:rPr>
        <w:t xml:space="preserve"> 201</w:t>
      </w:r>
      <w:r w:rsidR="00C74667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года в сумме </w:t>
      </w:r>
      <w:r w:rsidR="003E6173">
        <w:rPr>
          <w:sz w:val="30"/>
          <w:szCs w:val="30"/>
        </w:rPr>
        <w:t>44,1</w:t>
      </w:r>
      <w:r w:rsidR="00C74667">
        <w:rPr>
          <w:sz w:val="30"/>
          <w:szCs w:val="30"/>
        </w:rPr>
        <w:t xml:space="preserve"> </w:t>
      </w:r>
      <w:r w:rsidRPr="00B45462">
        <w:rPr>
          <w:sz w:val="30"/>
          <w:szCs w:val="30"/>
        </w:rPr>
        <w:t>тыс. рублей.</w:t>
      </w:r>
    </w:p>
    <w:p w:rsidR="002F4C24" w:rsidRPr="00B45462" w:rsidRDefault="002F4C24" w:rsidP="00387829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30"/>
          <w:szCs w:val="30"/>
        </w:rPr>
      </w:pPr>
      <w:r w:rsidRPr="00B45462">
        <w:rPr>
          <w:sz w:val="30"/>
          <w:szCs w:val="30"/>
        </w:rPr>
        <w:t xml:space="preserve">В целях выполнения мероприятий по оптимизации сети и штатной численности бюджетных организаций за </w:t>
      </w:r>
      <w:r w:rsidR="000A1594" w:rsidRPr="00B45462">
        <w:rPr>
          <w:sz w:val="30"/>
          <w:szCs w:val="30"/>
        </w:rPr>
        <w:t xml:space="preserve">1 </w:t>
      </w:r>
      <w:r w:rsidR="003E6173">
        <w:rPr>
          <w:sz w:val="30"/>
          <w:szCs w:val="30"/>
        </w:rPr>
        <w:t>полугодие</w:t>
      </w:r>
      <w:r w:rsidRPr="00B45462">
        <w:rPr>
          <w:sz w:val="30"/>
          <w:szCs w:val="30"/>
        </w:rPr>
        <w:t xml:space="preserve"> 201</w:t>
      </w:r>
      <w:r w:rsidR="00C74667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года </w:t>
      </w:r>
      <w:r w:rsidR="00C74667" w:rsidRPr="00B45462">
        <w:rPr>
          <w:sz w:val="30"/>
          <w:szCs w:val="30"/>
        </w:rPr>
        <w:t>в учреждении здравоохранения «Шкловская центральная районная больница»</w:t>
      </w:r>
      <w:r w:rsidR="00C74667">
        <w:rPr>
          <w:sz w:val="30"/>
          <w:szCs w:val="30"/>
        </w:rPr>
        <w:t xml:space="preserve"> </w:t>
      </w:r>
      <w:r w:rsidR="000A1594" w:rsidRPr="00B45462">
        <w:rPr>
          <w:sz w:val="30"/>
          <w:szCs w:val="30"/>
        </w:rPr>
        <w:t xml:space="preserve">сокращено </w:t>
      </w:r>
      <w:r w:rsidR="00C74667">
        <w:rPr>
          <w:sz w:val="30"/>
          <w:szCs w:val="30"/>
        </w:rPr>
        <w:t>1,75 штатных единиц</w:t>
      </w:r>
      <w:r w:rsidR="00D2455F">
        <w:rPr>
          <w:sz w:val="30"/>
          <w:szCs w:val="30"/>
        </w:rPr>
        <w:t>,</w:t>
      </w:r>
      <w:r w:rsidR="00D2455F" w:rsidRPr="00D2455F">
        <w:rPr>
          <w:sz w:val="30"/>
          <w:szCs w:val="30"/>
        </w:rPr>
        <w:t xml:space="preserve"> </w:t>
      </w:r>
      <w:r w:rsidR="00D2455F">
        <w:rPr>
          <w:sz w:val="30"/>
          <w:szCs w:val="30"/>
        </w:rPr>
        <w:t>ГУК «Централизованная клубная система Шкловского района» с</w:t>
      </w:r>
      <w:r w:rsidR="00D2455F" w:rsidRPr="00131067">
        <w:rPr>
          <w:sz w:val="30"/>
          <w:szCs w:val="30"/>
        </w:rPr>
        <w:t>окращен</w:t>
      </w:r>
      <w:r w:rsidR="00D2455F">
        <w:rPr>
          <w:sz w:val="30"/>
          <w:szCs w:val="30"/>
        </w:rPr>
        <w:t>о</w:t>
      </w:r>
      <w:r w:rsidR="00D2455F" w:rsidRPr="00131067">
        <w:rPr>
          <w:sz w:val="30"/>
          <w:szCs w:val="30"/>
        </w:rPr>
        <w:t xml:space="preserve"> </w:t>
      </w:r>
      <w:r w:rsidR="003E6173">
        <w:rPr>
          <w:sz w:val="30"/>
          <w:szCs w:val="30"/>
        </w:rPr>
        <w:t>1,0</w:t>
      </w:r>
      <w:r w:rsidR="00D2455F" w:rsidRPr="00131067">
        <w:rPr>
          <w:sz w:val="30"/>
          <w:szCs w:val="30"/>
        </w:rPr>
        <w:t xml:space="preserve"> штатн</w:t>
      </w:r>
      <w:r w:rsidR="003E6173">
        <w:rPr>
          <w:sz w:val="30"/>
          <w:szCs w:val="30"/>
        </w:rPr>
        <w:t>ая</w:t>
      </w:r>
      <w:r w:rsidR="00D2455F" w:rsidRPr="00131067">
        <w:rPr>
          <w:sz w:val="30"/>
          <w:szCs w:val="30"/>
        </w:rPr>
        <w:t xml:space="preserve"> единиц</w:t>
      </w:r>
      <w:r w:rsidR="003E6173">
        <w:rPr>
          <w:sz w:val="30"/>
          <w:szCs w:val="30"/>
        </w:rPr>
        <w:t>а</w:t>
      </w:r>
      <w:r w:rsidR="00C74667">
        <w:rPr>
          <w:sz w:val="30"/>
          <w:szCs w:val="30"/>
        </w:rPr>
        <w:t>.</w:t>
      </w:r>
      <w:r w:rsidR="007E3693">
        <w:rPr>
          <w:sz w:val="30"/>
          <w:szCs w:val="30"/>
        </w:rPr>
        <w:t xml:space="preserve"> </w:t>
      </w:r>
      <w:r w:rsidR="00D2455F">
        <w:rPr>
          <w:sz w:val="30"/>
          <w:szCs w:val="30"/>
        </w:rPr>
        <w:t xml:space="preserve">Экономия составила </w:t>
      </w:r>
      <w:r w:rsidR="003E6173">
        <w:rPr>
          <w:sz w:val="30"/>
          <w:szCs w:val="30"/>
        </w:rPr>
        <w:t>9</w:t>
      </w:r>
      <w:r w:rsidR="00D2455F">
        <w:rPr>
          <w:sz w:val="30"/>
          <w:szCs w:val="30"/>
        </w:rPr>
        <w:t>,0 тыс. рублей.</w:t>
      </w:r>
      <w:r w:rsidR="007E3693">
        <w:rPr>
          <w:sz w:val="30"/>
          <w:szCs w:val="30"/>
        </w:rPr>
        <w:t xml:space="preserve"> </w:t>
      </w:r>
    </w:p>
    <w:p w:rsidR="00EA4940" w:rsidRPr="00B45462" w:rsidRDefault="00EA4940" w:rsidP="00387829">
      <w:pPr>
        <w:ind w:firstLine="709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Кредиторская задолженность на 1</w:t>
      </w:r>
      <w:r w:rsidR="007E3693">
        <w:rPr>
          <w:sz w:val="30"/>
          <w:szCs w:val="30"/>
        </w:rPr>
        <w:t>.0</w:t>
      </w:r>
      <w:r w:rsidR="003E6173">
        <w:rPr>
          <w:sz w:val="30"/>
          <w:szCs w:val="30"/>
        </w:rPr>
        <w:t>7</w:t>
      </w:r>
      <w:r w:rsidR="007E3693">
        <w:rPr>
          <w:sz w:val="30"/>
          <w:szCs w:val="30"/>
        </w:rPr>
        <w:t>.</w:t>
      </w:r>
      <w:r w:rsidRPr="00B45462">
        <w:rPr>
          <w:sz w:val="30"/>
          <w:szCs w:val="30"/>
        </w:rPr>
        <w:t>201</w:t>
      </w:r>
      <w:r w:rsidR="006B22FC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 составила </w:t>
      </w:r>
      <w:r w:rsidR="003E6173">
        <w:rPr>
          <w:sz w:val="30"/>
          <w:szCs w:val="30"/>
        </w:rPr>
        <w:t>190,4</w:t>
      </w:r>
      <w:r w:rsidR="004B0490" w:rsidRPr="00B45462">
        <w:rPr>
          <w:sz w:val="30"/>
          <w:szCs w:val="30"/>
        </w:rPr>
        <w:t xml:space="preserve"> </w:t>
      </w:r>
      <w:r w:rsidRPr="00B45462">
        <w:rPr>
          <w:sz w:val="30"/>
          <w:szCs w:val="30"/>
        </w:rPr>
        <w:t xml:space="preserve">тыс. рублей </w:t>
      </w:r>
      <w:r w:rsidRPr="001D5702">
        <w:rPr>
          <w:i/>
          <w:sz w:val="30"/>
          <w:szCs w:val="30"/>
        </w:rPr>
        <w:t xml:space="preserve">(просроченная задолженность </w:t>
      </w:r>
      <w:r w:rsidR="003E6173">
        <w:rPr>
          <w:i/>
          <w:sz w:val="30"/>
          <w:szCs w:val="30"/>
        </w:rPr>
        <w:t>17,7</w:t>
      </w:r>
      <w:r w:rsidR="006B22FC">
        <w:rPr>
          <w:i/>
          <w:sz w:val="30"/>
          <w:szCs w:val="30"/>
        </w:rPr>
        <w:t xml:space="preserve"> тыс. рублей</w:t>
      </w:r>
      <w:r w:rsidRPr="001D5702">
        <w:rPr>
          <w:i/>
          <w:sz w:val="30"/>
          <w:szCs w:val="30"/>
        </w:rPr>
        <w:t>)</w:t>
      </w:r>
      <w:r w:rsidRPr="00B45462">
        <w:rPr>
          <w:sz w:val="30"/>
          <w:szCs w:val="30"/>
        </w:rPr>
        <w:t xml:space="preserve"> и </w:t>
      </w:r>
      <w:r w:rsidR="003E6173">
        <w:rPr>
          <w:sz w:val="30"/>
          <w:szCs w:val="30"/>
        </w:rPr>
        <w:t>снизилась</w:t>
      </w:r>
      <w:r w:rsidRPr="00B45462">
        <w:rPr>
          <w:sz w:val="30"/>
          <w:szCs w:val="30"/>
        </w:rPr>
        <w:t xml:space="preserve"> по сравнению с 1</w:t>
      </w:r>
      <w:r w:rsidR="007E3693">
        <w:rPr>
          <w:sz w:val="30"/>
          <w:szCs w:val="30"/>
        </w:rPr>
        <w:t>.01.</w:t>
      </w:r>
      <w:r w:rsidRPr="00B45462">
        <w:rPr>
          <w:sz w:val="30"/>
          <w:szCs w:val="30"/>
        </w:rPr>
        <w:t>201</w:t>
      </w:r>
      <w:r w:rsidR="006B22FC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 на </w:t>
      </w:r>
      <w:r w:rsidR="003E6173">
        <w:rPr>
          <w:sz w:val="30"/>
          <w:szCs w:val="30"/>
        </w:rPr>
        <w:t xml:space="preserve">740,6 </w:t>
      </w:r>
      <w:r w:rsidRPr="00B45462">
        <w:rPr>
          <w:sz w:val="30"/>
          <w:szCs w:val="30"/>
        </w:rPr>
        <w:t>тыс. рублей. Удельный вес кредиторской задолженности в общих расходах бюджета состав</w:t>
      </w:r>
      <w:r w:rsidR="001D5702">
        <w:rPr>
          <w:sz w:val="30"/>
          <w:szCs w:val="30"/>
        </w:rPr>
        <w:t>ил</w:t>
      </w:r>
      <w:r w:rsidRPr="00B45462">
        <w:rPr>
          <w:sz w:val="30"/>
          <w:szCs w:val="30"/>
        </w:rPr>
        <w:t xml:space="preserve"> </w:t>
      </w:r>
      <w:r w:rsidR="003E6173">
        <w:rPr>
          <w:sz w:val="30"/>
          <w:szCs w:val="30"/>
        </w:rPr>
        <w:t>0,8</w:t>
      </w:r>
      <w:r w:rsidRPr="00B45462">
        <w:rPr>
          <w:sz w:val="30"/>
          <w:szCs w:val="30"/>
        </w:rPr>
        <w:t>%.</w:t>
      </w:r>
    </w:p>
    <w:p w:rsidR="00EA4940" w:rsidRPr="00B45462" w:rsidRDefault="00EA4940" w:rsidP="00387829">
      <w:pPr>
        <w:ind w:firstLine="709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Дебиторская задолженность на 1</w:t>
      </w:r>
      <w:r w:rsidR="007E3693">
        <w:rPr>
          <w:sz w:val="30"/>
          <w:szCs w:val="30"/>
        </w:rPr>
        <w:t>.0</w:t>
      </w:r>
      <w:r w:rsidR="003E6173">
        <w:rPr>
          <w:sz w:val="30"/>
          <w:szCs w:val="30"/>
        </w:rPr>
        <w:t>7</w:t>
      </w:r>
      <w:r w:rsidR="007E3693">
        <w:rPr>
          <w:sz w:val="30"/>
          <w:szCs w:val="30"/>
        </w:rPr>
        <w:t>.</w:t>
      </w:r>
      <w:r w:rsidRPr="00B45462">
        <w:rPr>
          <w:sz w:val="30"/>
          <w:szCs w:val="30"/>
        </w:rPr>
        <w:t>201</w:t>
      </w:r>
      <w:r w:rsidR="006B22FC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 составила </w:t>
      </w:r>
      <w:r w:rsidR="003E6173">
        <w:rPr>
          <w:sz w:val="30"/>
          <w:szCs w:val="30"/>
        </w:rPr>
        <w:t>266,5</w:t>
      </w:r>
      <w:r w:rsidR="00152583" w:rsidRPr="00B45462">
        <w:rPr>
          <w:sz w:val="30"/>
          <w:szCs w:val="30"/>
        </w:rPr>
        <w:t xml:space="preserve"> тыс.</w:t>
      </w:r>
      <w:r w:rsidRPr="00B45462">
        <w:rPr>
          <w:sz w:val="30"/>
          <w:szCs w:val="30"/>
        </w:rPr>
        <w:t xml:space="preserve"> рублей и </w:t>
      </w:r>
      <w:r w:rsidR="003E6173">
        <w:rPr>
          <w:sz w:val="30"/>
          <w:szCs w:val="30"/>
        </w:rPr>
        <w:t>возросла</w:t>
      </w:r>
      <w:r w:rsidRPr="00B45462">
        <w:rPr>
          <w:sz w:val="30"/>
          <w:szCs w:val="30"/>
        </w:rPr>
        <w:t xml:space="preserve"> в сравнении с задолженностью на 1</w:t>
      </w:r>
      <w:r w:rsidR="007E3693">
        <w:rPr>
          <w:sz w:val="30"/>
          <w:szCs w:val="30"/>
        </w:rPr>
        <w:t>.01.</w:t>
      </w:r>
      <w:r w:rsidRPr="00B45462">
        <w:rPr>
          <w:sz w:val="30"/>
          <w:szCs w:val="30"/>
        </w:rPr>
        <w:t>201</w:t>
      </w:r>
      <w:r w:rsidR="006B22FC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 на</w:t>
      </w:r>
      <w:r w:rsidR="004B0490" w:rsidRPr="00B45462">
        <w:rPr>
          <w:sz w:val="30"/>
          <w:szCs w:val="30"/>
        </w:rPr>
        <w:t xml:space="preserve"> </w:t>
      </w:r>
      <w:r w:rsidR="006B22FC">
        <w:rPr>
          <w:sz w:val="30"/>
          <w:szCs w:val="30"/>
        </w:rPr>
        <w:br/>
      </w:r>
      <w:r w:rsidR="003E6173">
        <w:rPr>
          <w:sz w:val="30"/>
          <w:szCs w:val="30"/>
        </w:rPr>
        <w:t>227,1</w:t>
      </w:r>
      <w:r w:rsidR="00152583" w:rsidRPr="00B45462">
        <w:rPr>
          <w:sz w:val="30"/>
          <w:szCs w:val="30"/>
        </w:rPr>
        <w:t xml:space="preserve"> тыс.</w:t>
      </w:r>
      <w:r w:rsidRPr="00B45462">
        <w:rPr>
          <w:sz w:val="30"/>
          <w:szCs w:val="30"/>
        </w:rPr>
        <w:t xml:space="preserve"> рублей. Удельный вес дебиторской задолженности в общих расходах бюджета состав</w:t>
      </w:r>
      <w:r w:rsidR="001D5702">
        <w:rPr>
          <w:sz w:val="30"/>
          <w:szCs w:val="30"/>
        </w:rPr>
        <w:t>ил</w:t>
      </w:r>
      <w:r w:rsidRPr="00B45462">
        <w:rPr>
          <w:sz w:val="30"/>
          <w:szCs w:val="30"/>
        </w:rPr>
        <w:t xml:space="preserve"> </w:t>
      </w:r>
      <w:r w:rsidR="003E6173">
        <w:rPr>
          <w:sz w:val="30"/>
          <w:szCs w:val="30"/>
        </w:rPr>
        <w:t>1,1</w:t>
      </w:r>
      <w:r w:rsidRPr="00B45462">
        <w:rPr>
          <w:sz w:val="30"/>
          <w:szCs w:val="30"/>
        </w:rPr>
        <w:t xml:space="preserve">%. </w:t>
      </w:r>
    </w:p>
    <w:p w:rsidR="002F4C24" w:rsidRPr="00B45462" w:rsidRDefault="002F4C24" w:rsidP="00387829">
      <w:pPr>
        <w:ind w:firstLine="720"/>
        <w:jc w:val="both"/>
        <w:rPr>
          <w:sz w:val="30"/>
          <w:szCs w:val="30"/>
        </w:rPr>
      </w:pPr>
      <w:r w:rsidRPr="00B45462">
        <w:rPr>
          <w:sz w:val="30"/>
          <w:szCs w:val="30"/>
        </w:rPr>
        <w:t>По состоянию на 1</w:t>
      </w:r>
      <w:r w:rsidR="007E3693">
        <w:rPr>
          <w:sz w:val="30"/>
          <w:szCs w:val="30"/>
        </w:rPr>
        <w:t>.0</w:t>
      </w:r>
      <w:r w:rsidR="003E6173">
        <w:rPr>
          <w:sz w:val="30"/>
          <w:szCs w:val="30"/>
        </w:rPr>
        <w:t>7</w:t>
      </w:r>
      <w:r w:rsidR="007E3693">
        <w:rPr>
          <w:sz w:val="30"/>
          <w:szCs w:val="30"/>
        </w:rPr>
        <w:t>.</w:t>
      </w:r>
      <w:r w:rsidRPr="00B45462">
        <w:rPr>
          <w:sz w:val="30"/>
          <w:szCs w:val="30"/>
        </w:rPr>
        <w:t>201</w:t>
      </w:r>
      <w:r w:rsidR="001F1FD6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 долг, гарантированный райисполкомом, составил </w:t>
      </w:r>
      <w:r w:rsidR="001F1FD6">
        <w:rPr>
          <w:sz w:val="30"/>
          <w:szCs w:val="30"/>
        </w:rPr>
        <w:t>57</w:t>
      </w:r>
      <w:r w:rsidR="003E6173">
        <w:rPr>
          <w:sz w:val="30"/>
          <w:szCs w:val="30"/>
        </w:rPr>
        <w:t>70,5</w:t>
      </w:r>
      <w:r w:rsidRPr="00B45462">
        <w:rPr>
          <w:sz w:val="30"/>
          <w:szCs w:val="30"/>
        </w:rPr>
        <w:t xml:space="preserve"> тыс. рублей при установленном лимите на 201</w:t>
      </w:r>
      <w:r w:rsidR="001F1FD6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год – </w:t>
      </w:r>
      <w:r w:rsidR="001F1FD6">
        <w:rPr>
          <w:sz w:val="30"/>
          <w:szCs w:val="30"/>
        </w:rPr>
        <w:t>9454,2</w:t>
      </w:r>
      <w:r w:rsidRPr="00B45462">
        <w:rPr>
          <w:sz w:val="30"/>
          <w:szCs w:val="30"/>
        </w:rPr>
        <w:t xml:space="preserve"> тыс. рублей и снизился по сравнению с началом года на </w:t>
      </w:r>
      <w:r w:rsidR="001F1FD6">
        <w:rPr>
          <w:sz w:val="30"/>
          <w:szCs w:val="30"/>
        </w:rPr>
        <w:t>4</w:t>
      </w:r>
      <w:r w:rsidR="003E6173">
        <w:rPr>
          <w:sz w:val="30"/>
          <w:szCs w:val="30"/>
        </w:rPr>
        <w:t>2,1</w:t>
      </w:r>
      <w:r w:rsidR="004C3AA4">
        <w:rPr>
          <w:sz w:val="30"/>
          <w:szCs w:val="30"/>
        </w:rPr>
        <w:t>%</w:t>
      </w:r>
      <w:r w:rsidRPr="00B45462">
        <w:rPr>
          <w:sz w:val="30"/>
          <w:szCs w:val="30"/>
        </w:rPr>
        <w:t xml:space="preserve"> </w:t>
      </w:r>
      <w:r w:rsidRPr="001D5702">
        <w:rPr>
          <w:i/>
          <w:sz w:val="30"/>
          <w:szCs w:val="30"/>
        </w:rPr>
        <w:t>(</w:t>
      </w:r>
      <w:r w:rsidR="001F1FD6">
        <w:rPr>
          <w:i/>
          <w:sz w:val="30"/>
          <w:szCs w:val="30"/>
        </w:rPr>
        <w:t>9965,3</w:t>
      </w:r>
      <w:r w:rsidRPr="001D5702">
        <w:rPr>
          <w:i/>
          <w:sz w:val="30"/>
          <w:szCs w:val="30"/>
        </w:rPr>
        <w:t xml:space="preserve"> тыс. рублей</w:t>
      </w:r>
      <w:r w:rsidR="00B613E6" w:rsidRPr="001D5702">
        <w:rPr>
          <w:i/>
          <w:sz w:val="30"/>
          <w:szCs w:val="30"/>
        </w:rPr>
        <w:t>).</w:t>
      </w:r>
    </w:p>
    <w:p w:rsidR="002F4C24" w:rsidRPr="001D5702" w:rsidRDefault="002F4C24" w:rsidP="00387829">
      <w:pPr>
        <w:ind w:firstLine="720"/>
        <w:jc w:val="both"/>
        <w:rPr>
          <w:i/>
          <w:sz w:val="30"/>
          <w:szCs w:val="30"/>
        </w:rPr>
      </w:pPr>
      <w:proofErr w:type="gramStart"/>
      <w:r w:rsidRPr="00B45462">
        <w:rPr>
          <w:sz w:val="30"/>
          <w:szCs w:val="30"/>
        </w:rPr>
        <w:t>По состоянию на 1</w:t>
      </w:r>
      <w:r w:rsidR="007E3693">
        <w:rPr>
          <w:sz w:val="30"/>
          <w:szCs w:val="30"/>
        </w:rPr>
        <w:t>.0</w:t>
      </w:r>
      <w:r w:rsidR="003E6173">
        <w:rPr>
          <w:sz w:val="30"/>
          <w:szCs w:val="30"/>
        </w:rPr>
        <w:t>7</w:t>
      </w:r>
      <w:r w:rsidR="007E3693">
        <w:rPr>
          <w:sz w:val="30"/>
          <w:szCs w:val="30"/>
        </w:rPr>
        <w:t>.</w:t>
      </w:r>
      <w:r w:rsidRPr="00B45462">
        <w:rPr>
          <w:sz w:val="30"/>
          <w:szCs w:val="30"/>
        </w:rPr>
        <w:t>201</w:t>
      </w:r>
      <w:r w:rsidR="001F1FD6">
        <w:rPr>
          <w:sz w:val="30"/>
          <w:szCs w:val="30"/>
        </w:rPr>
        <w:t>9</w:t>
      </w:r>
      <w:r w:rsidRPr="00B45462">
        <w:rPr>
          <w:sz w:val="30"/>
          <w:szCs w:val="30"/>
        </w:rPr>
        <w:t xml:space="preserve"> г долг райисполкома по обязательствам, связанным с выпуском облигаций и бюджетным кредитам составил </w:t>
      </w:r>
      <w:r w:rsidR="007E3693">
        <w:rPr>
          <w:sz w:val="30"/>
          <w:szCs w:val="30"/>
        </w:rPr>
        <w:t xml:space="preserve"> </w:t>
      </w:r>
      <w:r w:rsidR="00A07293" w:rsidRPr="00B45462">
        <w:rPr>
          <w:sz w:val="30"/>
          <w:szCs w:val="30"/>
        </w:rPr>
        <w:t>1</w:t>
      </w:r>
      <w:r w:rsidR="001F1FD6">
        <w:rPr>
          <w:sz w:val="30"/>
          <w:szCs w:val="30"/>
        </w:rPr>
        <w:t>573,2</w:t>
      </w:r>
      <w:r w:rsidRPr="00B45462">
        <w:rPr>
          <w:sz w:val="30"/>
          <w:szCs w:val="30"/>
        </w:rPr>
        <w:t xml:space="preserve"> тыс. рублей и возрос по сравнению с началом года </w:t>
      </w:r>
      <w:r w:rsidR="001F1FD6">
        <w:rPr>
          <w:sz w:val="30"/>
          <w:szCs w:val="30"/>
        </w:rPr>
        <w:t>в 2,7 раза</w:t>
      </w:r>
      <w:r w:rsidR="001D5702">
        <w:rPr>
          <w:sz w:val="30"/>
          <w:szCs w:val="30"/>
        </w:rPr>
        <w:t xml:space="preserve">   </w:t>
      </w:r>
      <w:r w:rsidRPr="001D5702">
        <w:rPr>
          <w:i/>
          <w:sz w:val="30"/>
          <w:szCs w:val="30"/>
        </w:rPr>
        <w:t>(</w:t>
      </w:r>
      <w:r w:rsidR="00A07293" w:rsidRPr="001D5702">
        <w:rPr>
          <w:i/>
          <w:sz w:val="30"/>
          <w:szCs w:val="30"/>
        </w:rPr>
        <w:t>573,2</w:t>
      </w:r>
      <w:r w:rsidRPr="001D5702">
        <w:rPr>
          <w:i/>
          <w:sz w:val="30"/>
          <w:szCs w:val="30"/>
        </w:rPr>
        <w:t xml:space="preserve"> тыс. рублей)</w:t>
      </w:r>
      <w:r w:rsidR="00F830F5">
        <w:rPr>
          <w:i/>
          <w:sz w:val="30"/>
          <w:szCs w:val="30"/>
        </w:rPr>
        <w:t xml:space="preserve"> </w:t>
      </w:r>
      <w:r w:rsidR="00F830F5" w:rsidRPr="00F830F5">
        <w:rPr>
          <w:sz w:val="30"/>
          <w:szCs w:val="30"/>
        </w:rPr>
        <w:t>в связи с получением бюджетных кредитов</w:t>
      </w:r>
      <w:r w:rsidR="00A51026">
        <w:rPr>
          <w:sz w:val="30"/>
          <w:szCs w:val="30"/>
        </w:rPr>
        <w:t xml:space="preserve"> из областного бюджета на финансирование временно образовавшегося </w:t>
      </w:r>
      <w:r w:rsidR="00F830F5" w:rsidRPr="00F830F5">
        <w:rPr>
          <w:sz w:val="30"/>
          <w:szCs w:val="30"/>
        </w:rPr>
        <w:t>кассов</w:t>
      </w:r>
      <w:r w:rsidR="00A51026">
        <w:rPr>
          <w:sz w:val="30"/>
          <w:szCs w:val="30"/>
        </w:rPr>
        <w:t>ого</w:t>
      </w:r>
      <w:r w:rsidR="00F830F5" w:rsidRPr="00F830F5">
        <w:rPr>
          <w:sz w:val="30"/>
          <w:szCs w:val="30"/>
        </w:rPr>
        <w:t xml:space="preserve"> разрыв</w:t>
      </w:r>
      <w:r w:rsidR="00A51026">
        <w:rPr>
          <w:sz w:val="30"/>
          <w:szCs w:val="30"/>
        </w:rPr>
        <w:t>а</w:t>
      </w:r>
      <w:r w:rsidR="00F830F5" w:rsidRPr="00F830F5">
        <w:rPr>
          <w:sz w:val="30"/>
          <w:szCs w:val="30"/>
        </w:rPr>
        <w:t xml:space="preserve"> в сумме 100</w:t>
      </w:r>
      <w:r w:rsidR="00D2455F">
        <w:rPr>
          <w:sz w:val="30"/>
          <w:szCs w:val="30"/>
        </w:rPr>
        <w:t>0</w:t>
      </w:r>
      <w:r w:rsidR="00F830F5" w:rsidRPr="00F830F5">
        <w:rPr>
          <w:sz w:val="30"/>
          <w:szCs w:val="30"/>
        </w:rPr>
        <w:t>,0 тыс. рублей</w:t>
      </w:r>
      <w:r w:rsidRPr="001D5702">
        <w:rPr>
          <w:i/>
          <w:sz w:val="30"/>
          <w:szCs w:val="30"/>
        </w:rPr>
        <w:t>.</w:t>
      </w:r>
      <w:proofErr w:type="gramEnd"/>
    </w:p>
    <w:p w:rsidR="00BB2E52" w:rsidRPr="00B45462" w:rsidRDefault="00BB2E52" w:rsidP="00387829">
      <w:pPr>
        <w:jc w:val="both"/>
        <w:rPr>
          <w:color w:val="FF0000"/>
          <w:sz w:val="30"/>
          <w:szCs w:val="30"/>
        </w:rPr>
      </w:pPr>
      <w:bookmarkStart w:id="0" w:name="_GoBack"/>
      <w:bookmarkEnd w:id="0"/>
    </w:p>
    <w:p w:rsidR="00BB2E52" w:rsidRPr="00B45462" w:rsidRDefault="00BB2E52" w:rsidP="00387829">
      <w:pPr>
        <w:jc w:val="both"/>
        <w:rPr>
          <w:sz w:val="30"/>
          <w:szCs w:val="30"/>
        </w:rPr>
      </w:pPr>
      <w:r w:rsidRPr="00B45462">
        <w:rPr>
          <w:sz w:val="30"/>
          <w:szCs w:val="30"/>
        </w:rPr>
        <w:t>Начальник финансового отдела</w:t>
      </w:r>
    </w:p>
    <w:p w:rsidR="00AB1CB0" w:rsidRPr="00B45462" w:rsidRDefault="00BB2E52" w:rsidP="00387829">
      <w:pPr>
        <w:jc w:val="both"/>
        <w:rPr>
          <w:sz w:val="30"/>
          <w:szCs w:val="30"/>
        </w:rPr>
      </w:pPr>
      <w:r w:rsidRPr="00B45462">
        <w:rPr>
          <w:sz w:val="30"/>
          <w:szCs w:val="30"/>
        </w:rPr>
        <w:t>Шкловского райисполкома</w:t>
      </w:r>
      <w:r w:rsidR="0036703D" w:rsidRPr="00B45462">
        <w:rPr>
          <w:sz w:val="30"/>
          <w:szCs w:val="30"/>
        </w:rPr>
        <w:t xml:space="preserve">  </w:t>
      </w:r>
      <w:r w:rsidRPr="00B45462">
        <w:rPr>
          <w:sz w:val="30"/>
          <w:szCs w:val="30"/>
        </w:rPr>
        <w:t xml:space="preserve">                                             О.В.Подхалюзина</w:t>
      </w:r>
    </w:p>
    <w:sectPr w:rsidR="00AB1CB0" w:rsidRPr="00B45462" w:rsidSect="00327AF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0"/>
    <w:rsid w:val="00015B59"/>
    <w:rsid w:val="00026777"/>
    <w:rsid w:val="00054933"/>
    <w:rsid w:val="0005692F"/>
    <w:rsid w:val="00056B4A"/>
    <w:rsid w:val="00077640"/>
    <w:rsid w:val="0008651F"/>
    <w:rsid w:val="000A1594"/>
    <w:rsid w:val="000B4400"/>
    <w:rsid w:val="000B5661"/>
    <w:rsid w:val="00100579"/>
    <w:rsid w:val="001048CB"/>
    <w:rsid w:val="00115969"/>
    <w:rsid w:val="00120E0D"/>
    <w:rsid w:val="00123DC0"/>
    <w:rsid w:val="001247E4"/>
    <w:rsid w:val="0014012A"/>
    <w:rsid w:val="00147B5C"/>
    <w:rsid w:val="00152583"/>
    <w:rsid w:val="00186A5F"/>
    <w:rsid w:val="00187CE3"/>
    <w:rsid w:val="001A0403"/>
    <w:rsid w:val="001C777E"/>
    <w:rsid w:val="001D11E8"/>
    <w:rsid w:val="001D5702"/>
    <w:rsid w:val="001F1FD6"/>
    <w:rsid w:val="00257E24"/>
    <w:rsid w:val="00275BF5"/>
    <w:rsid w:val="0028172F"/>
    <w:rsid w:val="002978E0"/>
    <w:rsid w:val="002B79C4"/>
    <w:rsid w:val="002F4C24"/>
    <w:rsid w:val="00311A7D"/>
    <w:rsid w:val="00323AAF"/>
    <w:rsid w:val="00327AF3"/>
    <w:rsid w:val="0034463E"/>
    <w:rsid w:val="00350596"/>
    <w:rsid w:val="00354490"/>
    <w:rsid w:val="0036703D"/>
    <w:rsid w:val="00387829"/>
    <w:rsid w:val="00391E86"/>
    <w:rsid w:val="003C3E1A"/>
    <w:rsid w:val="003C3F56"/>
    <w:rsid w:val="003E27DC"/>
    <w:rsid w:val="003E6173"/>
    <w:rsid w:val="003F2D73"/>
    <w:rsid w:val="003F62E0"/>
    <w:rsid w:val="003F6AB7"/>
    <w:rsid w:val="0041324F"/>
    <w:rsid w:val="00421864"/>
    <w:rsid w:val="004247E7"/>
    <w:rsid w:val="004349F7"/>
    <w:rsid w:val="00456E55"/>
    <w:rsid w:val="0047750A"/>
    <w:rsid w:val="004909D6"/>
    <w:rsid w:val="00491767"/>
    <w:rsid w:val="004A3871"/>
    <w:rsid w:val="004B0490"/>
    <w:rsid w:val="004C3AA4"/>
    <w:rsid w:val="004C6076"/>
    <w:rsid w:val="004E01E0"/>
    <w:rsid w:val="004E27E3"/>
    <w:rsid w:val="00515F0F"/>
    <w:rsid w:val="005269B8"/>
    <w:rsid w:val="00543A1E"/>
    <w:rsid w:val="00563B00"/>
    <w:rsid w:val="00571D19"/>
    <w:rsid w:val="005A244C"/>
    <w:rsid w:val="005C6A95"/>
    <w:rsid w:val="005F72D8"/>
    <w:rsid w:val="0064488D"/>
    <w:rsid w:val="00650627"/>
    <w:rsid w:val="00661DA8"/>
    <w:rsid w:val="00666ABB"/>
    <w:rsid w:val="0066726A"/>
    <w:rsid w:val="00677D6F"/>
    <w:rsid w:val="00681D44"/>
    <w:rsid w:val="00690D18"/>
    <w:rsid w:val="006B22FC"/>
    <w:rsid w:val="006B4EBB"/>
    <w:rsid w:val="006D1783"/>
    <w:rsid w:val="006D71FE"/>
    <w:rsid w:val="00704A57"/>
    <w:rsid w:val="007368A1"/>
    <w:rsid w:val="00746B91"/>
    <w:rsid w:val="00761B41"/>
    <w:rsid w:val="007747FB"/>
    <w:rsid w:val="00776FD9"/>
    <w:rsid w:val="0077770D"/>
    <w:rsid w:val="007857B2"/>
    <w:rsid w:val="007A1693"/>
    <w:rsid w:val="007B62D4"/>
    <w:rsid w:val="007D7957"/>
    <w:rsid w:val="007E3693"/>
    <w:rsid w:val="007E49D9"/>
    <w:rsid w:val="007F429E"/>
    <w:rsid w:val="00802521"/>
    <w:rsid w:val="008136E4"/>
    <w:rsid w:val="00821008"/>
    <w:rsid w:val="00821B69"/>
    <w:rsid w:val="00834008"/>
    <w:rsid w:val="00837EC8"/>
    <w:rsid w:val="00842C3E"/>
    <w:rsid w:val="00851C20"/>
    <w:rsid w:val="00852A8D"/>
    <w:rsid w:val="00865985"/>
    <w:rsid w:val="00870E4C"/>
    <w:rsid w:val="0088257A"/>
    <w:rsid w:val="00882B0F"/>
    <w:rsid w:val="00887F3C"/>
    <w:rsid w:val="0089204C"/>
    <w:rsid w:val="008A53C1"/>
    <w:rsid w:val="008A6C20"/>
    <w:rsid w:val="008E1F6D"/>
    <w:rsid w:val="008E4679"/>
    <w:rsid w:val="008F5A34"/>
    <w:rsid w:val="00907219"/>
    <w:rsid w:val="00931FEA"/>
    <w:rsid w:val="00943F9C"/>
    <w:rsid w:val="00951C10"/>
    <w:rsid w:val="009527F8"/>
    <w:rsid w:val="00980B80"/>
    <w:rsid w:val="00994BB2"/>
    <w:rsid w:val="009A043F"/>
    <w:rsid w:val="009D028A"/>
    <w:rsid w:val="00A06199"/>
    <w:rsid w:val="00A07293"/>
    <w:rsid w:val="00A1574F"/>
    <w:rsid w:val="00A32C07"/>
    <w:rsid w:val="00A4261F"/>
    <w:rsid w:val="00A51026"/>
    <w:rsid w:val="00A574A6"/>
    <w:rsid w:val="00A63EEB"/>
    <w:rsid w:val="00A653BB"/>
    <w:rsid w:val="00A72C17"/>
    <w:rsid w:val="00A74396"/>
    <w:rsid w:val="00A94681"/>
    <w:rsid w:val="00AA1D39"/>
    <w:rsid w:val="00AB1CB0"/>
    <w:rsid w:val="00AB49CE"/>
    <w:rsid w:val="00AE584A"/>
    <w:rsid w:val="00AF231C"/>
    <w:rsid w:val="00AF6E95"/>
    <w:rsid w:val="00B035FC"/>
    <w:rsid w:val="00B105D3"/>
    <w:rsid w:val="00B13436"/>
    <w:rsid w:val="00B45462"/>
    <w:rsid w:val="00B52F20"/>
    <w:rsid w:val="00B566AE"/>
    <w:rsid w:val="00B613E6"/>
    <w:rsid w:val="00B80C4F"/>
    <w:rsid w:val="00B878EA"/>
    <w:rsid w:val="00BB2E52"/>
    <w:rsid w:val="00BC6E8B"/>
    <w:rsid w:val="00BD502F"/>
    <w:rsid w:val="00C12810"/>
    <w:rsid w:val="00C34181"/>
    <w:rsid w:val="00C44903"/>
    <w:rsid w:val="00C52CAE"/>
    <w:rsid w:val="00C6055B"/>
    <w:rsid w:val="00C74667"/>
    <w:rsid w:val="00C75188"/>
    <w:rsid w:val="00C8730B"/>
    <w:rsid w:val="00CB5378"/>
    <w:rsid w:val="00CD052A"/>
    <w:rsid w:val="00CF321F"/>
    <w:rsid w:val="00D2455F"/>
    <w:rsid w:val="00D419C1"/>
    <w:rsid w:val="00D44AB2"/>
    <w:rsid w:val="00D4615B"/>
    <w:rsid w:val="00D65086"/>
    <w:rsid w:val="00DD634B"/>
    <w:rsid w:val="00DE10B0"/>
    <w:rsid w:val="00DE1850"/>
    <w:rsid w:val="00DF313E"/>
    <w:rsid w:val="00DF4EFB"/>
    <w:rsid w:val="00E562D7"/>
    <w:rsid w:val="00E573EF"/>
    <w:rsid w:val="00E62449"/>
    <w:rsid w:val="00E7104B"/>
    <w:rsid w:val="00E73EC0"/>
    <w:rsid w:val="00EA4940"/>
    <w:rsid w:val="00EA562A"/>
    <w:rsid w:val="00EC53AA"/>
    <w:rsid w:val="00ED6B5F"/>
    <w:rsid w:val="00EE127A"/>
    <w:rsid w:val="00EF780C"/>
    <w:rsid w:val="00F149FA"/>
    <w:rsid w:val="00F34177"/>
    <w:rsid w:val="00F6276B"/>
    <w:rsid w:val="00F830F5"/>
    <w:rsid w:val="00F85682"/>
    <w:rsid w:val="00FA3807"/>
    <w:rsid w:val="00FA45D2"/>
    <w:rsid w:val="00FD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D7FE-47DE-4422-B007-B3B49460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12</cp:revision>
  <cp:lastPrinted>2016-08-11T05:00:00Z</cp:lastPrinted>
  <dcterms:created xsi:type="dcterms:W3CDTF">2019-07-19T12:21:00Z</dcterms:created>
  <dcterms:modified xsi:type="dcterms:W3CDTF">2019-08-02T08:16:00Z</dcterms:modified>
</cp:coreProperties>
</file>