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FD" w:rsidRPr="00FA319C" w:rsidRDefault="00F416DF" w:rsidP="00F41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A319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130CFD" w:rsidRPr="00FA319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плата труда работнику при временном переводе его на другую должность служащего</w:t>
      </w:r>
    </w:p>
    <w:p w:rsidR="00130CFD" w:rsidRPr="00FA319C" w:rsidRDefault="00130CFD" w:rsidP="00130C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30CFD" w:rsidRPr="00FA319C" w:rsidRDefault="00130CFD" w:rsidP="00F41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19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статье 32</w:t>
      </w:r>
      <w:r w:rsidRPr="00FA319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FA319C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Трудового кодекса Республики Беларусь (далее – ТК) временный перевод производится на основании приказа (распоряжения) нанимателя о временном переводе с указанием причин и срока временного перевода, работы, на которую переводится работник, а также условий оплаты труда.</w:t>
      </w:r>
    </w:p>
    <w:p w:rsidR="00130CFD" w:rsidRPr="00FA319C" w:rsidRDefault="00130CFD" w:rsidP="00130C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19C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Одновременно частью первой статьи 68 ТК закреплено, что при временном переводе с письменного согласия работника и в связи с производственной необходимостью оплата труда производится по выполняемой работе, но </w:t>
      </w:r>
      <w:r w:rsidRPr="00FA31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не ниже среднего заработка по прежней работе</w:t>
      </w:r>
      <w:r w:rsidRPr="00FA31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30CFD" w:rsidRPr="00FA319C" w:rsidRDefault="00130CFD" w:rsidP="00130C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319C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 </w:t>
      </w:r>
      <w:r w:rsidRPr="00FA319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 все рабочие дни </w:t>
      </w:r>
      <w:r w:rsidRPr="00FA319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временном переводе работника в соответствии с пунктами 1 и 2 части первой статьи 32</w:t>
      </w:r>
      <w:r w:rsidRPr="00FA319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1 </w:t>
      </w:r>
      <w:r w:rsidRPr="00FA319C">
        <w:rPr>
          <w:rFonts w:ascii="Times New Roman" w:eastAsia="Times New Roman" w:hAnsi="Times New Roman" w:cs="Times New Roman"/>
          <w:sz w:val="30"/>
          <w:szCs w:val="30"/>
          <w:lang w:eastAsia="ru-RU"/>
        </w:rPr>
        <w:t>ТК, работнику начисляется заработная плата по выполняемой работе с учетом условий оплаты труда, определенных в приказе нанимателя о временном переводе. В случае если начисленная работнику заработная плата за выполненную работу будет ниже среднего заработка по прежней работе, то работнику необходимо сохранить средний заработок за рабочее время в период временного перевода.</w:t>
      </w:r>
    </w:p>
    <w:p w:rsidR="007B3282" w:rsidRPr="00FA319C" w:rsidRDefault="007B3282">
      <w:pPr>
        <w:rPr>
          <w:rFonts w:ascii="Times New Roman" w:hAnsi="Times New Roman" w:cs="Times New Roman"/>
          <w:sz w:val="30"/>
          <w:szCs w:val="30"/>
        </w:rPr>
      </w:pPr>
    </w:p>
    <w:p w:rsidR="002554BF" w:rsidRPr="00FA319C" w:rsidRDefault="002554BF">
      <w:pPr>
        <w:rPr>
          <w:rFonts w:ascii="Times New Roman" w:hAnsi="Times New Roman" w:cs="Times New Roman"/>
          <w:sz w:val="30"/>
          <w:szCs w:val="30"/>
        </w:rPr>
      </w:pPr>
    </w:p>
    <w:p w:rsidR="002554BF" w:rsidRPr="00FA319C" w:rsidRDefault="002554BF" w:rsidP="002554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319C">
        <w:rPr>
          <w:rFonts w:ascii="Times New Roman" w:hAnsi="Times New Roman" w:cs="Times New Roman"/>
          <w:sz w:val="30"/>
          <w:szCs w:val="30"/>
        </w:rPr>
        <w:t>Заместитель начальника отдела</w:t>
      </w:r>
    </w:p>
    <w:p w:rsidR="002554BF" w:rsidRPr="00FA319C" w:rsidRDefault="002554BF" w:rsidP="002554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319C">
        <w:rPr>
          <w:rFonts w:ascii="Times New Roman" w:hAnsi="Times New Roman" w:cs="Times New Roman"/>
          <w:sz w:val="30"/>
          <w:szCs w:val="30"/>
        </w:rPr>
        <w:t>надзора за соблюдением законодательства</w:t>
      </w:r>
    </w:p>
    <w:p w:rsidR="002554BF" w:rsidRPr="00FA319C" w:rsidRDefault="002554BF" w:rsidP="002554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319C">
        <w:rPr>
          <w:rFonts w:ascii="Times New Roman" w:hAnsi="Times New Roman" w:cs="Times New Roman"/>
          <w:sz w:val="30"/>
          <w:szCs w:val="30"/>
        </w:rPr>
        <w:t>о труде Могилевского областного управления</w:t>
      </w:r>
    </w:p>
    <w:p w:rsidR="002554BF" w:rsidRPr="00FA319C" w:rsidRDefault="002554BF" w:rsidP="002554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319C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FA319C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FA319C">
        <w:rPr>
          <w:rFonts w:ascii="Times New Roman" w:hAnsi="Times New Roman" w:cs="Times New Roman"/>
          <w:sz w:val="30"/>
          <w:szCs w:val="30"/>
        </w:rPr>
        <w:tab/>
      </w:r>
      <w:r w:rsidRPr="00FA319C">
        <w:rPr>
          <w:rFonts w:ascii="Times New Roman" w:hAnsi="Times New Roman" w:cs="Times New Roman"/>
          <w:sz w:val="30"/>
          <w:szCs w:val="30"/>
        </w:rPr>
        <w:tab/>
        <w:t xml:space="preserve">Л.Ф. Ушакова </w:t>
      </w:r>
    </w:p>
    <w:p w:rsidR="002554BF" w:rsidRPr="00FA319C" w:rsidRDefault="002554BF" w:rsidP="002554BF">
      <w:pPr>
        <w:pStyle w:val="point"/>
        <w:rPr>
          <w:sz w:val="30"/>
          <w:szCs w:val="30"/>
        </w:rPr>
      </w:pPr>
    </w:p>
    <w:p w:rsidR="002554BF" w:rsidRPr="00FA319C" w:rsidRDefault="002554BF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2554BF" w:rsidRPr="00FA319C" w:rsidSect="002554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D"/>
    <w:rsid w:val="00130CFD"/>
    <w:rsid w:val="002554BF"/>
    <w:rsid w:val="007B3282"/>
    <w:rsid w:val="00F416DF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2554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2554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Eterno</dc:creator>
  <cp:lastModifiedBy>Eterno</cp:lastModifiedBy>
  <cp:revision>4</cp:revision>
  <dcterms:created xsi:type="dcterms:W3CDTF">2022-06-27T06:35:00Z</dcterms:created>
  <dcterms:modified xsi:type="dcterms:W3CDTF">2022-06-27T08:29:00Z</dcterms:modified>
</cp:coreProperties>
</file>