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27" w:rsidRPr="002E45AF" w:rsidRDefault="003A6627" w:rsidP="003A6627">
      <w:pPr>
        <w:ind w:right="-284"/>
        <w:jc w:val="right"/>
      </w:pPr>
      <w:r w:rsidRPr="002E45AF">
        <w:t xml:space="preserve">для размещения на сайте </w:t>
      </w:r>
      <w:r>
        <w:t>Шкловского</w:t>
      </w:r>
      <w:r w:rsidRPr="002E45AF">
        <w:t xml:space="preserve"> РИК</w:t>
      </w:r>
    </w:p>
    <w:p w:rsidR="00101036" w:rsidRDefault="00101036" w:rsidP="001504E8">
      <w:pPr>
        <w:ind w:right="-284"/>
        <w:jc w:val="center"/>
        <w:rPr>
          <w:rFonts w:eastAsia="Calibri"/>
          <w:b/>
          <w:lang w:eastAsia="en-US"/>
        </w:rPr>
      </w:pPr>
    </w:p>
    <w:p w:rsidR="00454D8D" w:rsidRPr="00416698" w:rsidRDefault="000B128C" w:rsidP="000B128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662"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r w:rsidR="0048283E">
        <w:rPr>
          <w:rFonts w:ascii="Times New Roman" w:hAnsi="Times New Roman" w:cs="Times New Roman"/>
          <w:b/>
          <w:sz w:val="24"/>
          <w:szCs w:val="24"/>
        </w:rPr>
        <w:t>безопасности при работах с применением подъемников</w:t>
      </w:r>
    </w:p>
    <w:p w:rsidR="000B128C" w:rsidRDefault="000B128C" w:rsidP="00454D8D">
      <w:pPr>
        <w:pStyle w:val="ConsPlusNormal"/>
        <w:ind w:firstLine="540"/>
        <w:jc w:val="both"/>
      </w:pPr>
    </w:p>
    <w:p w:rsidR="0048283E" w:rsidRPr="0048283E" w:rsidRDefault="00416698" w:rsidP="0048283E">
      <w:pPr>
        <w:widowControl w:val="0"/>
        <w:autoSpaceDE w:val="0"/>
        <w:autoSpaceDN w:val="0"/>
        <w:adjustRightInd w:val="0"/>
        <w:ind w:firstLine="540"/>
        <w:jc w:val="both"/>
      </w:pPr>
      <w:r w:rsidRPr="008E7000">
        <w:rPr>
          <w:lang w:bidi="ru-RU"/>
        </w:rPr>
        <w:t xml:space="preserve">Требования безопасности </w:t>
      </w:r>
      <w:r w:rsidR="00EA196F">
        <w:rPr>
          <w:lang w:bidi="ru-RU"/>
        </w:rPr>
        <w:t xml:space="preserve">при </w:t>
      </w:r>
      <w:r w:rsidR="0048283E">
        <w:rPr>
          <w:lang w:bidi="ru-RU"/>
        </w:rPr>
        <w:t xml:space="preserve">работах с применением подъемников определены </w:t>
      </w:r>
      <w:r w:rsidR="0048283E" w:rsidRPr="00DE3175">
        <w:t xml:space="preserve">Правилами охраны труда при работе на высоте, утвержденными постановлением </w:t>
      </w:r>
      <w:r w:rsidR="0048283E" w:rsidRPr="0048283E">
        <w:t>Министерства труда Республики Беларусь 28.04.2001 № 52.</w:t>
      </w:r>
    </w:p>
    <w:p w:rsidR="0048283E" w:rsidRPr="0048283E" w:rsidRDefault="0048283E" w:rsidP="0048283E">
      <w:pPr>
        <w:widowControl w:val="0"/>
        <w:autoSpaceDE w:val="0"/>
        <w:autoSpaceDN w:val="0"/>
        <w:adjustRightInd w:val="0"/>
        <w:ind w:firstLine="540"/>
        <w:jc w:val="both"/>
      </w:pPr>
      <w:r w:rsidRPr="0048283E">
        <w:t>Подъемники должны соответствовать техническим условиям завода-изготовителя.</w:t>
      </w:r>
    </w:p>
    <w:p w:rsidR="0048283E" w:rsidRPr="0048283E" w:rsidRDefault="0048283E" w:rsidP="0048283E">
      <w:pPr>
        <w:widowControl w:val="0"/>
        <w:autoSpaceDE w:val="0"/>
        <w:autoSpaceDN w:val="0"/>
        <w:adjustRightInd w:val="0"/>
        <w:ind w:firstLine="540"/>
        <w:jc w:val="both"/>
      </w:pPr>
      <w:r w:rsidRPr="0048283E">
        <w:t>Подъемники устанавливаются на прочные основания и должны иметь надежные элементы жесткости, оттяжки, анкерные устройства.</w:t>
      </w:r>
    </w:p>
    <w:p w:rsidR="003A6627" w:rsidRPr="0048283E" w:rsidRDefault="003A6627" w:rsidP="003A6627">
      <w:pPr>
        <w:widowControl w:val="0"/>
        <w:autoSpaceDE w:val="0"/>
        <w:autoSpaceDN w:val="0"/>
        <w:adjustRightInd w:val="0"/>
        <w:ind w:firstLine="540"/>
        <w:jc w:val="both"/>
      </w:pPr>
      <w:r w:rsidRPr="0048283E">
        <w:t>Проход на платформу подъемника организуется через ворота, устроенные в ограждении подъемника. Ограждение для обеспечения видимости должно выполняться из металлической сетки.</w:t>
      </w:r>
    </w:p>
    <w:p w:rsidR="003A6627" w:rsidRPr="0048283E" w:rsidRDefault="003A6627" w:rsidP="003A6627">
      <w:pPr>
        <w:widowControl w:val="0"/>
        <w:autoSpaceDE w:val="0"/>
        <w:autoSpaceDN w:val="0"/>
        <w:adjustRightInd w:val="0"/>
        <w:ind w:firstLine="540"/>
        <w:jc w:val="both"/>
      </w:pPr>
      <w:r w:rsidRPr="0048283E">
        <w:t>Все вращающиеся элементы привода подъемника закрываются кожухами.</w:t>
      </w:r>
    </w:p>
    <w:p w:rsidR="003A6627" w:rsidRPr="0048283E" w:rsidRDefault="003A6627" w:rsidP="003A6627">
      <w:pPr>
        <w:widowControl w:val="0"/>
        <w:autoSpaceDE w:val="0"/>
        <w:autoSpaceDN w:val="0"/>
        <w:adjustRightInd w:val="0"/>
        <w:ind w:firstLine="540"/>
        <w:jc w:val="both"/>
      </w:pPr>
      <w:r w:rsidRPr="0048283E">
        <w:t xml:space="preserve">Подъемники оборудуются конечными выключателями или другими устройствами, обеспечивающими остановку привода двигателя при </w:t>
      </w:r>
      <w:proofErr w:type="gramStart"/>
      <w:r w:rsidRPr="0048283E">
        <w:t>достижении</w:t>
      </w:r>
      <w:proofErr w:type="gramEnd"/>
      <w:r w:rsidRPr="0048283E">
        <w:t xml:space="preserve"> высшей точки подъема.</w:t>
      </w:r>
    </w:p>
    <w:p w:rsidR="003A6627" w:rsidRPr="0048283E" w:rsidRDefault="003A6627" w:rsidP="003A6627">
      <w:pPr>
        <w:widowControl w:val="0"/>
        <w:autoSpaceDE w:val="0"/>
        <w:autoSpaceDN w:val="0"/>
        <w:adjustRightInd w:val="0"/>
        <w:ind w:firstLine="540"/>
        <w:jc w:val="both"/>
      </w:pPr>
      <w:r w:rsidRPr="0048283E">
        <w:t xml:space="preserve">Механизм подъема снабжается тормозом нормального закрытого типа, автоматически размыкающимся при </w:t>
      </w:r>
      <w:proofErr w:type="gramStart"/>
      <w:r w:rsidRPr="0048283E">
        <w:t>включении</w:t>
      </w:r>
      <w:proofErr w:type="gramEnd"/>
      <w:r w:rsidRPr="0048283E">
        <w:t xml:space="preserve"> привода.</w:t>
      </w:r>
    </w:p>
    <w:p w:rsidR="0048283E" w:rsidRPr="0048283E" w:rsidRDefault="0048283E" w:rsidP="0048283E">
      <w:pPr>
        <w:widowControl w:val="0"/>
        <w:autoSpaceDE w:val="0"/>
        <w:autoSpaceDN w:val="0"/>
        <w:adjustRightInd w:val="0"/>
        <w:ind w:firstLine="540"/>
        <w:jc w:val="both"/>
      </w:pPr>
      <w:r w:rsidRPr="0048283E">
        <w:t>Шахты подъемников ограждаются на высоту не менее 2 м:</w:t>
      </w:r>
    </w:p>
    <w:p w:rsidR="0048283E" w:rsidRPr="0048283E" w:rsidRDefault="0048283E" w:rsidP="0048283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48283E">
        <w:t xml:space="preserve">на </w:t>
      </w:r>
      <w:proofErr w:type="gramStart"/>
      <w:r w:rsidRPr="0048283E">
        <w:t>уровне</w:t>
      </w:r>
      <w:proofErr w:type="gramEnd"/>
      <w:r w:rsidRPr="0048283E">
        <w:t xml:space="preserve"> земли - со всех сторон;</w:t>
      </w:r>
    </w:p>
    <w:p w:rsidR="0048283E" w:rsidRPr="0048283E" w:rsidRDefault="0048283E" w:rsidP="0048283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48283E">
        <w:t xml:space="preserve">в остальных местах - в зонах возможного доступа людей </w:t>
      </w:r>
      <w:proofErr w:type="gramStart"/>
      <w:r w:rsidRPr="0048283E">
        <w:t>или</w:t>
      </w:r>
      <w:proofErr w:type="gramEnd"/>
      <w:r w:rsidRPr="0048283E">
        <w:t xml:space="preserve"> где существует опасность травмирования движущимися частями подъемника.</w:t>
      </w:r>
    </w:p>
    <w:p w:rsidR="0048283E" w:rsidRPr="0048283E" w:rsidRDefault="0048283E" w:rsidP="0048283E">
      <w:pPr>
        <w:widowControl w:val="0"/>
        <w:autoSpaceDE w:val="0"/>
        <w:autoSpaceDN w:val="0"/>
        <w:adjustRightInd w:val="0"/>
        <w:ind w:firstLine="540"/>
        <w:jc w:val="both"/>
      </w:pPr>
      <w:r w:rsidRPr="0048283E">
        <w:t>Высота ограждения для предотвращения возможного падения людей с подъемника может быть уменьшена до 1 м.</w:t>
      </w:r>
    </w:p>
    <w:p w:rsidR="0048283E" w:rsidRPr="0048283E" w:rsidRDefault="0048283E" w:rsidP="0048283E">
      <w:pPr>
        <w:widowControl w:val="0"/>
        <w:autoSpaceDE w:val="0"/>
        <w:autoSpaceDN w:val="0"/>
        <w:adjustRightInd w:val="0"/>
        <w:ind w:firstLine="540"/>
        <w:jc w:val="both"/>
      </w:pPr>
      <w:r w:rsidRPr="0048283E">
        <w:t>На подъемниках, не предназначенных для подъема людей, возможность включения привода подъема непосредственно с платформы подъемника должна быть исключена.</w:t>
      </w:r>
    </w:p>
    <w:p w:rsidR="0048283E" w:rsidRPr="0048283E" w:rsidRDefault="0048283E" w:rsidP="0048283E">
      <w:pPr>
        <w:widowControl w:val="0"/>
        <w:autoSpaceDE w:val="0"/>
        <w:autoSpaceDN w:val="0"/>
        <w:adjustRightInd w:val="0"/>
        <w:ind w:firstLine="540"/>
        <w:jc w:val="both"/>
      </w:pPr>
      <w:r w:rsidRPr="0048283E">
        <w:t xml:space="preserve">Подъемники оборудуются предохранительными устройствами (ловителями), а направляющие и платформы подъемников должны быть достаточно прочными и жесткими и выдерживать нагрузки без разрушений и остаточных деформаций при </w:t>
      </w:r>
      <w:proofErr w:type="gramStart"/>
      <w:r w:rsidRPr="0048283E">
        <w:t>улавливании</w:t>
      </w:r>
      <w:proofErr w:type="gramEnd"/>
      <w:r w:rsidRPr="0048283E">
        <w:t xml:space="preserve"> платформы в случае разрыва каната подъемника.</w:t>
      </w:r>
    </w:p>
    <w:p w:rsidR="0048283E" w:rsidRPr="0048283E" w:rsidRDefault="0048283E" w:rsidP="0048283E">
      <w:pPr>
        <w:widowControl w:val="0"/>
        <w:autoSpaceDE w:val="0"/>
        <w:autoSpaceDN w:val="0"/>
        <w:adjustRightInd w:val="0"/>
        <w:ind w:firstLine="540"/>
        <w:jc w:val="both"/>
      </w:pPr>
      <w:r w:rsidRPr="0048283E">
        <w:t>Платформы подъемников со сторон, не используемых для погрузки или выгрузки грузов, должны иметь борта или ограждения для исключения падения грузов, сверху платформы оборудуются козырьком, защищающим от падающих предметов.</w:t>
      </w:r>
    </w:p>
    <w:p w:rsidR="0048283E" w:rsidRPr="0048283E" w:rsidRDefault="0048283E" w:rsidP="0048283E">
      <w:pPr>
        <w:widowControl w:val="0"/>
        <w:autoSpaceDE w:val="0"/>
        <w:autoSpaceDN w:val="0"/>
        <w:adjustRightInd w:val="0"/>
        <w:ind w:firstLine="540"/>
        <w:jc w:val="both"/>
      </w:pPr>
      <w:r w:rsidRPr="0048283E">
        <w:t>Подъемники, предназначенные для подъема людей, оборудуются клетью, которая должна быть устроена таким образом, чтобы предотвращалось падение или попадание людей между клетью и неподвижной конструкцией подъемника клети, а также травмирование противовесами или падающими сверху предметами.</w:t>
      </w:r>
    </w:p>
    <w:p w:rsidR="0048283E" w:rsidRPr="0048283E" w:rsidRDefault="0048283E" w:rsidP="0048283E">
      <w:pPr>
        <w:widowControl w:val="0"/>
        <w:autoSpaceDE w:val="0"/>
        <w:autoSpaceDN w:val="0"/>
        <w:adjustRightInd w:val="0"/>
        <w:ind w:firstLine="540"/>
        <w:jc w:val="both"/>
      </w:pPr>
      <w:r w:rsidRPr="0048283E">
        <w:t>На платформе грузового подъемника на видном месте и на механизме подъема должна быть нанесена четко различимая надпись грузоподъемности в килограммах, на подходе к подъемнику и на платформе подъемника - надпись, запрещающая использовать подъемник для подъема людей.</w:t>
      </w:r>
    </w:p>
    <w:p w:rsidR="0048283E" w:rsidRPr="0048283E" w:rsidRDefault="0048283E" w:rsidP="0048283E">
      <w:pPr>
        <w:widowControl w:val="0"/>
        <w:autoSpaceDE w:val="0"/>
        <w:autoSpaceDN w:val="0"/>
        <w:adjustRightInd w:val="0"/>
        <w:ind w:firstLine="540"/>
        <w:jc w:val="both"/>
      </w:pPr>
      <w:r w:rsidRPr="0048283E">
        <w:t xml:space="preserve">На платформе или клети подъемника, предназначенного или разрешенного для подъема людей, на </w:t>
      </w:r>
      <w:proofErr w:type="gramStart"/>
      <w:r w:rsidRPr="0048283E">
        <w:t>видном</w:t>
      </w:r>
      <w:proofErr w:type="gramEnd"/>
      <w:r w:rsidRPr="0048283E">
        <w:t xml:space="preserve"> месте указывается максимальное количество человек, поднимаемых одновременно.</w:t>
      </w:r>
    </w:p>
    <w:p w:rsidR="0048283E" w:rsidRDefault="0048283E" w:rsidP="00E40662">
      <w:pPr>
        <w:pStyle w:val="3"/>
        <w:spacing w:line="240" w:lineRule="exact"/>
        <w:ind w:firstLine="0"/>
        <w:rPr>
          <w:sz w:val="24"/>
          <w:szCs w:val="24"/>
        </w:rPr>
      </w:pPr>
    </w:p>
    <w:p w:rsidR="00E40662" w:rsidRPr="00BC5486" w:rsidRDefault="00E40662" w:rsidP="003A6627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Главный государственный инспектор</w:t>
      </w:r>
    </w:p>
    <w:p w:rsidR="00E40662" w:rsidRPr="00BC5486" w:rsidRDefault="00E40662" w:rsidP="003A6627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отдела надзора за соблюдением</w:t>
      </w:r>
    </w:p>
    <w:p w:rsidR="00E40662" w:rsidRPr="00BC5486" w:rsidRDefault="00E40662" w:rsidP="003A6627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законодательства об охране труда</w:t>
      </w:r>
    </w:p>
    <w:p w:rsidR="00E40662" w:rsidRPr="00BC5486" w:rsidRDefault="00E40662" w:rsidP="003A6627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Могилевского областного управления</w:t>
      </w:r>
    </w:p>
    <w:p w:rsidR="00E40662" w:rsidRPr="00BC5486" w:rsidRDefault="00E40662" w:rsidP="003A6627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Департамента государственной</w:t>
      </w:r>
    </w:p>
    <w:p w:rsidR="00E40662" w:rsidRPr="00BC5486" w:rsidRDefault="00E40662" w:rsidP="003A6627">
      <w:pPr>
        <w:spacing w:line="240" w:lineRule="exact"/>
        <w:jc w:val="both"/>
      </w:pPr>
      <w:r w:rsidRPr="00BC5486">
        <w:t>инс</w:t>
      </w:r>
      <w:r>
        <w:t>пекции труда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6627">
        <w:t>А.Н. Теремов</w:t>
      </w:r>
    </w:p>
    <w:sectPr w:rsidR="00E40662" w:rsidRPr="00BC5486" w:rsidSect="000B128C">
      <w:pgSz w:w="11906" w:h="16838"/>
      <w:pgMar w:top="426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97E" w:rsidRDefault="00F9397E" w:rsidP="00BA0CFC">
      <w:r>
        <w:separator/>
      </w:r>
    </w:p>
  </w:endnote>
  <w:endnote w:type="continuationSeparator" w:id="0">
    <w:p w:rsidR="00F9397E" w:rsidRDefault="00F9397E" w:rsidP="00BA0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97E" w:rsidRDefault="00F9397E" w:rsidP="00BA0CFC">
      <w:r>
        <w:separator/>
      </w:r>
    </w:p>
  </w:footnote>
  <w:footnote w:type="continuationSeparator" w:id="0">
    <w:p w:rsidR="00F9397E" w:rsidRDefault="00F9397E" w:rsidP="00BA0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1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4E8"/>
    <w:rsid w:val="000B128C"/>
    <w:rsid w:val="00101036"/>
    <w:rsid w:val="00111067"/>
    <w:rsid w:val="001504E8"/>
    <w:rsid w:val="00166E31"/>
    <w:rsid w:val="00183D50"/>
    <w:rsid w:val="0028592C"/>
    <w:rsid w:val="002A2F78"/>
    <w:rsid w:val="003A6627"/>
    <w:rsid w:val="00416698"/>
    <w:rsid w:val="0043406B"/>
    <w:rsid w:val="00454D8D"/>
    <w:rsid w:val="0048283E"/>
    <w:rsid w:val="00527F29"/>
    <w:rsid w:val="005A5C81"/>
    <w:rsid w:val="005C6688"/>
    <w:rsid w:val="005D47C1"/>
    <w:rsid w:val="0061052D"/>
    <w:rsid w:val="006D6B5B"/>
    <w:rsid w:val="00743EE5"/>
    <w:rsid w:val="0076086F"/>
    <w:rsid w:val="008643D6"/>
    <w:rsid w:val="008C56E4"/>
    <w:rsid w:val="008D07B0"/>
    <w:rsid w:val="009067E0"/>
    <w:rsid w:val="00942E34"/>
    <w:rsid w:val="009A7319"/>
    <w:rsid w:val="00A427E1"/>
    <w:rsid w:val="00B16E2C"/>
    <w:rsid w:val="00B32CE5"/>
    <w:rsid w:val="00BA0CFC"/>
    <w:rsid w:val="00BC77C2"/>
    <w:rsid w:val="00DA2975"/>
    <w:rsid w:val="00E40662"/>
    <w:rsid w:val="00EA196F"/>
    <w:rsid w:val="00F9397E"/>
    <w:rsid w:val="00FC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1504E8"/>
    <w:pPr>
      <w:spacing w:before="100" w:beforeAutospacing="1" w:after="100" w:afterAutospacing="1"/>
    </w:pPr>
  </w:style>
  <w:style w:type="paragraph" w:customStyle="1" w:styleId="ConsPlusTitle">
    <w:name w:val="ConsPlusTitle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">
    <w:name w:val="Body Text Indent 3"/>
    <w:basedOn w:val="a"/>
    <w:link w:val="30"/>
    <w:rsid w:val="00E40662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40662"/>
    <w:rPr>
      <w:rFonts w:ascii="Times New Roman" w:eastAsia="Times New Roman" w:hAnsi="Times New Roman"/>
      <w:sz w:val="28"/>
    </w:rPr>
  </w:style>
  <w:style w:type="paragraph" w:customStyle="1" w:styleId="p-normal">
    <w:name w:val="p-normal"/>
    <w:basedOn w:val="a"/>
    <w:rsid w:val="00DA2975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DA2975"/>
  </w:style>
  <w:style w:type="character" w:customStyle="1" w:styleId="word-wrapper">
    <w:name w:val="word-wrapper"/>
    <w:basedOn w:val="a0"/>
    <w:rsid w:val="00DA2975"/>
  </w:style>
  <w:style w:type="character" w:customStyle="1" w:styleId="fake-non-breaking-space">
    <w:name w:val="fake-non-breaking-space"/>
    <w:basedOn w:val="a0"/>
    <w:rsid w:val="005C6688"/>
  </w:style>
  <w:style w:type="paragraph" w:customStyle="1" w:styleId="name">
    <w:name w:val="name"/>
    <w:basedOn w:val="a"/>
    <w:rsid w:val="00BC77C2"/>
    <w:pPr>
      <w:spacing w:after="400"/>
      <w:jc w:val="center"/>
    </w:pPr>
    <w:rPr>
      <w:b/>
      <w:bCs/>
      <w:color w:val="000088"/>
    </w:rPr>
  </w:style>
  <w:style w:type="paragraph" w:customStyle="1" w:styleId="justify">
    <w:name w:val="justify"/>
    <w:basedOn w:val="a"/>
    <w:rsid w:val="0028592C"/>
    <w:pPr>
      <w:spacing w:after="160"/>
      <w:ind w:firstLine="567"/>
      <w:jc w:val="both"/>
    </w:pPr>
  </w:style>
  <w:style w:type="character" w:customStyle="1" w:styleId="a4">
    <w:name w:val="Основной текст_"/>
    <w:basedOn w:val="a0"/>
    <w:link w:val="1"/>
    <w:rsid w:val="00A427E1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4"/>
    <w:rsid w:val="00A427E1"/>
    <w:pPr>
      <w:widowControl w:val="0"/>
      <w:ind w:firstLine="400"/>
    </w:pPr>
    <w:rPr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EA19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A196F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1"/>
    <w:qFormat/>
    <w:rsid w:val="00EA196F"/>
    <w:pPr>
      <w:widowControl w:val="0"/>
      <w:autoSpaceDE w:val="0"/>
      <w:autoSpaceDN w:val="0"/>
      <w:ind w:left="156" w:right="216" w:firstLine="566"/>
      <w:jc w:val="both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101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398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2021-11-23T11:42:00Z</cp:lastPrinted>
  <dcterms:created xsi:type="dcterms:W3CDTF">2022-11-18T13:31:00Z</dcterms:created>
  <dcterms:modified xsi:type="dcterms:W3CDTF">2022-11-18T13:31:00Z</dcterms:modified>
</cp:coreProperties>
</file>