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4A0" w:firstRow="1" w:lastRow="0" w:firstColumn="1" w:lastColumn="0" w:noHBand="0" w:noVBand="1"/>
      </w:tblPr>
      <w:tblGrid>
        <w:gridCol w:w="108"/>
        <w:gridCol w:w="284"/>
        <w:gridCol w:w="3747"/>
        <w:gridCol w:w="108"/>
        <w:gridCol w:w="284"/>
        <w:gridCol w:w="572"/>
        <w:gridCol w:w="108"/>
        <w:gridCol w:w="284"/>
        <w:gridCol w:w="3747"/>
        <w:gridCol w:w="108"/>
        <w:gridCol w:w="284"/>
      </w:tblGrid>
      <w:tr w:rsidR="007C3744" w:rsidRPr="007C3744" w:rsidTr="007C3744">
        <w:trPr>
          <w:gridBefore w:val="2"/>
          <w:wBefore w:w="392" w:type="dxa"/>
          <w:trHeight w:hRule="exact" w:val="964"/>
        </w:trPr>
        <w:tc>
          <w:tcPr>
            <w:tcW w:w="4139" w:type="dxa"/>
            <w:gridSpan w:val="3"/>
            <w:shd w:val="clear" w:color="auto" w:fill="auto"/>
          </w:tcPr>
          <w:p w:rsidR="007C3744" w:rsidRPr="007C3744" w:rsidRDefault="007C3744" w:rsidP="007C3744">
            <w:pPr>
              <w:widowControl w:val="0"/>
              <w:shd w:val="clear" w:color="auto" w:fill="FFFFFF"/>
              <w:autoSpaceDE w:val="0"/>
              <w:autoSpaceDN w:val="0"/>
              <w:adjustRightInd w:val="0"/>
              <w:jc w:val="center"/>
              <w:rPr>
                <w:b/>
                <w:sz w:val="26"/>
                <w:szCs w:val="26"/>
              </w:rPr>
            </w:pPr>
            <w:r w:rsidRPr="007C3744">
              <w:rPr>
                <w:sz w:val="20"/>
                <w:szCs w:val="20"/>
              </w:rPr>
              <w:t>Маг</w:t>
            </w:r>
            <w:r w:rsidRPr="007C3744">
              <w:rPr>
                <w:rFonts w:eastAsia="Calibri"/>
                <w:bCs/>
                <w:sz w:val="20"/>
                <w:szCs w:val="20"/>
                <w:lang w:val="be-BY" w:eastAsia="en-US"/>
              </w:rPr>
              <w:t>і</w:t>
            </w:r>
            <w:proofErr w:type="spellStart"/>
            <w:r w:rsidRPr="007C3744">
              <w:rPr>
                <w:rFonts w:eastAsia="Calibri"/>
                <w:bCs/>
                <w:sz w:val="20"/>
                <w:szCs w:val="20"/>
                <w:lang w:eastAsia="en-US"/>
              </w:rPr>
              <w:t>лё</w:t>
            </w:r>
            <w:proofErr w:type="spellEnd"/>
            <w:r w:rsidRPr="007C3744">
              <w:rPr>
                <w:rFonts w:eastAsia="Calibri"/>
                <w:bCs/>
                <w:sz w:val="20"/>
                <w:szCs w:val="20"/>
                <w:lang w:val="be-BY" w:eastAsia="en-US"/>
              </w:rPr>
              <w:t>ўскі абласны Савет дэпутатаў</w:t>
            </w:r>
          </w:p>
          <w:p w:rsidR="007C3744" w:rsidRPr="007C3744" w:rsidRDefault="007C3744" w:rsidP="007C3744">
            <w:pPr>
              <w:widowControl w:val="0"/>
              <w:shd w:val="clear" w:color="auto" w:fill="FFFFFF"/>
              <w:autoSpaceDE w:val="0"/>
              <w:autoSpaceDN w:val="0"/>
              <w:adjustRightInd w:val="0"/>
              <w:jc w:val="center"/>
              <w:rPr>
                <w:b/>
                <w:sz w:val="26"/>
                <w:szCs w:val="26"/>
              </w:rPr>
            </w:pPr>
            <w:r w:rsidRPr="007C3744">
              <w:rPr>
                <w:b/>
                <w:sz w:val="26"/>
                <w:szCs w:val="26"/>
              </w:rPr>
              <w:t>ШКЛО</w:t>
            </w:r>
            <w:r w:rsidRPr="007C3744">
              <w:rPr>
                <w:b/>
                <w:sz w:val="26"/>
                <w:szCs w:val="26"/>
                <w:lang w:val="be-BY"/>
              </w:rPr>
              <w:t>Ў</w:t>
            </w:r>
            <w:r w:rsidRPr="007C3744">
              <w:rPr>
                <w:b/>
                <w:sz w:val="26"/>
                <w:szCs w:val="26"/>
              </w:rPr>
              <w:t>СК</w:t>
            </w:r>
            <w:r w:rsidRPr="007C3744">
              <w:rPr>
                <w:b/>
                <w:sz w:val="26"/>
                <w:szCs w:val="26"/>
                <w:lang w:val="be-BY"/>
              </w:rPr>
              <w:t>І</w:t>
            </w:r>
            <w:r w:rsidRPr="007C3744">
              <w:rPr>
                <w:b/>
                <w:sz w:val="26"/>
                <w:szCs w:val="26"/>
              </w:rPr>
              <w:t xml:space="preserve"> РАЁННЫ</w:t>
            </w:r>
          </w:p>
          <w:p w:rsidR="007C3744" w:rsidRPr="007C3744" w:rsidRDefault="007C3744" w:rsidP="007C3744">
            <w:pPr>
              <w:widowControl w:val="0"/>
              <w:shd w:val="clear" w:color="auto" w:fill="FFFFFF"/>
              <w:autoSpaceDE w:val="0"/>
              <w:autoSpaceDN w:val="0"/>
              <w:adjustRightInd w:val="0"/>
              <w:jc w:val="center"/>
              <w:rPr>
                <w:b/>
                <w:sz w:val="20"/>
                <w:szCs w:val="20"/>
              </w:rPr>
            </w:pPr>
            <w:r w:rsidRPr="007C3744">
              <w:rPr>
                <w:b/>
                <w:sz w:val="26"/>
                <w:szCs w:val="26"/>
              </w:rPr>
              <w:t>САВЕТ ДЭПУТАТА</w:t>
            </w:r>
            <w:r w:rsidRPr="007C3744">
              <w:rPr>
                <w:b/>
                <w:sz w:val="26"/>
                <w:szCs w:val="26"/>
                <w:lang w:val="be-BY"/>
              </w:rPr>
              <w:t>Ў</w:t>
            </w:r>
          </w:p>
        </w:tc>
        <w:tc>
          <w:tcPr>
            <w:tcW w:w="964" w:type="dxa"/>
            <w:gridSpan w:val="3"/>
            <w:shd w:val="clear" w:color="auto" w:fill="auto"/>
          </w:tcPr>
          <w:p w:rsidR="007C3744" w:rsidRPr="007C3744" w:rsidRDefault="007C3744" w:rsidP="007C3744">
            <w:pPr>
              <w:jc w:val="center"/>
              <w:rPr>
                <w:rFonts w:eastAsia="Calibri"/>
                <w:sz w:val="22"/>
                <w:szCs w:val="22"/>
                <w:lang w:eastAsia="en-US"/>
              </w:rPr>
            </w:pPr>
          </w:p>
        </w:tc>
        <w:tc>
          <w:tcPr>
            <w:tcW w:w="4139" w:type="dxa"/>
            <w:gridSpan w:val="3"/>
            <w:shd w:val="clear" w:color="auto" w:fill="auto"/>
          </w:tcPr>
          <w:p w:rsidR="007C3744" w:rsidRPr="007C3744" w:rsidRDefault="007C3744" w:rsidP="007C3744">
            <w:pPr>
              <w:widowControl w:val="0"/>
              <w:shd w:val="clear" w:color="auto" w:fill="FFFFFF"/>
              <w:autoSpaceDE w:val="0"/>
              <w:autoSpaceDN w:val="0"/>
              <w:adjustRightInd w:val="0"/>
              <w:jc w:val="center"/>
              <w:rPr>
                <w:b/>
                <w:sz w:val="26"/>
                <w:szCs w:val="26"/>
              </w:rPr>
            </w:pPr>
            <w:r w:rsidRPr="007C3744">
              <w:rPr>
                <w:sz w:val="20"/>
                <w:szCs w:val="20"/>
              </w:rPr>
              <w:t>Могилёвский областной Совет депутатов</w:t>
            </w:r>
          </w:p>
          <w:p w:rsidR="007C3744" w:rsidRPr="007C3744" w:rsidRDefault="007C3744" w:rsidP="007C3744">
            <w:pPr>
              <w:widowControl w:val="0"/>
              <w:shd w:val="clear" w:color="auto" w:fill="FFFFFF"/>
              <w:autoSpaceDE w:val="0"/>
              <w:autoSpaceDN w:val="0"/>
              <w:adjustRightInd w:val="0"/>
              <w:jc w:val="center"/>
              <w:rPr>
                <w:b/>
                <w:sz w:val="26"/>
                <w:szCs w:val="26"/>
              </w:rPr>
            </w:pPr>
            <w:r w:rsidRPr="007C3744">
              <w:rPr>
                <w:b/>
                <w:sz w:val="26"/>
                <w:szCs w:val="26"/>
              </w:rPr>
              <w:t>ШКЛОВСКИЙ РАЙОННЫЙ</w:t>
            </w:r>
          </w:p>
          <w:p w:rsidR="007C3744" w:rsidRPr="007C3744" w:rsidRDefault="007C3744" w:rsidP="007C3744">
            <w:pPr>
              <w:widowControl w:val="0"/>
              <w:shd w:val="clear" w:color="auto" w:fill="FFFFFF"/>
              <w:autoSpaceDE w:val="0"/>
              <w:autoSpaceDN w:val="0"/>
              <w:adjustRightInd w:val="0"/>
              <w:jc w:val="center"/>
              <w:rPr>
                <w:b/>
                <w:sz w:val="20"/>
                <w:szCs w:val="20"/>
              </w:rPr>
            </w:pPr>
            <w:r w:rsidRPr="007C3744">
              <w:rPr>
                <w:b/>
                <w:sz w:val="26"/>
                <w:szCs w:val="26"/>
              </w:rPr>
              <w:t>СОВЕТ ДЕПУТАТОВ</w:t>
            </w:r>
          </w:p>
        </w:tc>
      </w:tr>
      <w:tr w:rsidR="007C3744" w:rsidRPr="007C3744" w:rsidTr="007C3744">
        <w:trPr>
          <w:gridBefore w:val="2"/>
          <w:wBefore w:w="392" w:type="dxa"/>
          <w:trHeight w:hRule="exact" w:val="680"/>
        </w:trPr>
        <w:tc>
          <w:tcPr>
            <w:tcW w:w="4139" w:type="dxa"/>
            <w:gridSpan w:val="3"/>
            <w:shd w:val="clear" w:color="auto" w:fill="auto"/>
            <w:vAlign w:val="center"/>
          </w:tcPr>
          <w:p w:rsidR="007C3744" w:rsidRPr="007C3744" w:rsidRDefault="007C3744" w:rsidP="007C3744">
            <w:pPr>
              <w:jc w:val="center"/>
              <w:rPr>
                <w:rFonts w:eastAsia="Calibri"/>
                <w:sz w:val="20"/>
                <w:szCs w:val="20"/>
                <w:lang w:eastAsia="en-US"/>
              </w:rPr>
            </w:pPr>
            <w:r w:rsidRPr="007C3744">
              <w:rPr>
                <w:rFonts w:eastAsia="Calibri"/>
                <w:b/>
                <w:sz w:val="26"/>
                <w:szCs w:val="26"/>
                <w:lang w:eastAsia="en-US"/>
              </w:rPr>
              <w:t>РАШЭННЕ</w:t>
            </w:r>
          </w:p>
        </w:tc>
        <w:tc>
          <w:tcPr>
            <w:tcW w:w="964" w:type="dxa"/>
            <w:gridSpan w:val="3"/>
            <w:shd w:val="clear" w:color="auto" w:fill="auto"/>
          </w:tcPr>
          <w:p w:rsidR="007C3744" w:rsidRPr="007C3744" w:rsidRDefault="007C3744" w:rsidP="007C3744">
            <w:pPr>
              <w:jc w:val="center"/>
              <w:rPr>
                <w:rFonts w:eastAsia="Calibri"/>
                <w:sz w:val="22"/>
                <w:szCs w:val="22"/>
                <w:lang w:eastAsia="en-US"/>
              </w:rPr>
            </w:pPr>
          </w:p>
        </w:tc>
        <w:tc>
          <w:tcPr>
            <w:tcW w:w="4139" w:type="dxa"/>
            <w:gridSpan w:val="3"/>
            <w:shd w:val="clear" w:color="auto" w:fill="auto"/>
            <w:vAlign w:val="center"/>
          </w:tcPr>
          <w:p w:rsidR="007C3744" w:rsidRPr="007C3744" w:rsidRDefault="007C3744" w:rsidP="007C3744">
            <w:pPr>
              <w:jc w:val="center"/>
              <w:rPr>
                <w:rFonts w:eastAsia="Calibri"/>
                <w:bCs/>
                <w:sz w:val="20"/>
                <w:szCs w:val="20"/>
                <w:lang w:eastAsia="en-US"/>
              </w:rPr>
            </w:pPr>
            <w:r w:rsidRPr="007C3744">
              <w:rPr>
                <w:rFonts w:eastAsia="Calibri"/>
                <w:b/>
                <w:sz w:val="26"/>
                <w:szCs w:val="26"/>
                <w:lang w:eastAsia="en-US"/>
              </w:rPr>
              <w:t>РЕШЕНИЕ</w:t>
            </w:r>
          </w:p>
        </w:tc>
      </w:tr>
      <w:tr w:rsidR="007C3744" w:rsidRPr="007C3744" w:rsidTr="007C3744">
        <w:trPr>
          <w:gridBefore w:val="2"/>
          <w:wBefore w:w="392" w:type="dxa"/>
          <w:trHeight w:hRule="exact" w:val="454"/>
        </w:trPr>
        <w:tc>
          <w:tcPr>
            <w:tcW w:w="4139" w:type="dxa"/>
            <w:gridSpan w:val="3"/>
            <w:shd w:val="clear" w:color="auto" w:fill="auto"/>
          </w:tcPr>
          <w:p w:rsidR="007C3744" w:rsidRPr="007C3744" w:rsidRDefault="007C3744" w:rsidP="007C3744">
            <w:pPr>
              <w:jc w:val="center"/>
              <w:rPr>
                <w:rFonts w:eastAsia="Calibri"/>
                <w:sz w:val="22"/>
                <w:szCs w:val="22"/>
                <w:lang w:eastAsia="en-US"/>
              </w:rPr>
            </w:pPr>
          </w:p>
        </w:tc>
        <w:tc>
          <w:tcPr>
            <w:tcW w:w="964" w:type="dxa"/>
            <w:gridSpan w:val="3"/>
            <w:shd w:val="clear" w:color="auto" w:fill="auto"/>
          </w:tcPr>
          <w:p w:rsidR="007C3744" w:rsidRPr="007C3744" w:rsidRDefault="007C3744" w:rsidP="007C3744">
            <w:pPr>
              <w:jc w:val="center"/>
              <w:rPr>
                <w:rFonts w:eastAsia="Calibri"/>
                <w:sz w:val="22"/>
                <w:szCs w:val="22"/>
                <w:lang w:eastAsia="en-US"/>
              </w:rPr>
            </w:pPr>
          </w:p>
        </w:tc>
        <w:tc>
          <w:tcPr>
            <w:tcW w:w="4139" w:type="dxa"/>
            <w:gridSpan w:val="3"/>
            <w:shd w:val="clear" w:color="auto" w:fill="auto"/>
          </w:tcPr>
          <w:p w:rsidR="007C3744" w:rsidRPr="007C3744" w:rsidRDefault="007C3744" w:rsidP="007C3744">
            <w:pPr>
              <w:jc w:val="center"/>
              <w:rPr>
                <w:rFonts w:eastAsia="Calibri"/>
                <w:sz w:val="22"/>
                <w:szCs w:val="22"/>
                <w:lang w:eastAsia="en-US"/>
              </w:rPr>
            </w:pPr>
          </w:p>
        </w:tc>
      </w:tr>
      <w:tr w:rsidR="007C3744" w:rsidRPr="007C3744" w:rsidTr="007C3744">
        <w:trPr>
          <w:gridBefore w:val="1"/>
          <w:gridAfter w:val="1"/>
          <w:wBefore w:w="108" w:type="dxa"/>
          <w:wAfter w:w="284" w:type="dxa"/>
          <w:trHeight w:hRule="exact" w:val="340"/>
        </w:trPr>
        <w:tc>
          <w:tcPr>
            <w:tcW w:w="4139" w:type="dxa"/>
            <w:gridSpan w:val="3"/>
            <w:shd w:val="clear" w:color="auto" w:fill="auto"/>
          </w:tcPr>
          <w:p w:rsidR="007C3744" w:rsidRPr="007C3744" w:rsidRDefault="003B6D33" w:rsidP="00066072">
            <w:pPr>
              <w:ind w:left="-108"/>
              <w:rPr>
                <w:rFonts w:eastAsia="Calibri"/>
                <w:sz w:val="30"/>
                <w:szCs w:val="30"/>
                <w:lang w:eastAsia="en-US"/>
              </w:rPr>
            </w:pPr>
            <w:r>
              <w:rPr>
                <w:rFonts w:eastAsia="Calibri"/>
                <w:sz w:val="30"/>
                <w:szCs w:val="30"/>
                <w:lang w:eastAsia="en-US"/>
              </w:rPr>
              <w:t>29</w:t>
            </w:r>
            <w:r w:rsidR="007C3744" w:rsidRPr="007C3744">
              <w:rPr>
                <w:rFonts w:eastAsia="Calibri"/>
                <w:sz w:val="30"/>
                <w:szCs w:val="30"/>
                <w:lang w:eastAsia="en-US"/>
              </w:rPr>
              <w:t xml:space="preserve"> декабря 20</w:t>
            </w:r>
            <w:r w:rsidR="007A0729">
              <w:rPr>
                <w:rFonts w:eastAsia="Calibri"/>
                <w:sz w:val="30"/>
                <w:szCs w:val="30"/>
                <w:lang w:eastAsia="en-US"/>
              </w:rPr>
              <w:t>20</w:t>
            </w:r>
            <w:r w:rsidR="007C3744" w:rsidRPr="007C3744">
              <w:rPr>
                <w:rFonts w:eastAsia="Calibri"/>
                <w:sz w:val="30"/>
                <w:szCs w:val="30"/>
                <w:lang w:eastAsia="en-US"/>
              </w:rPr>
              <w:t xml:space="preserve"> г. № </w:t>
            </w:r>
            <w:r>
              <w:rPr>
                <w:rFonts w:eastAsia="Calibri"/>
                <w:sz w:val="30"/>
                <w:szCs w:val="30"/>
                <w:lang w:eastAsia="en-US"/>
              </w:rPr>
              <w:t>41-2</w:t>
            </w:r>
          </w:p>
        </w:tc>
        <w:tc>
          <w:tcPr>
            <w:tcW w:w="964" w:type="dxa"/>
            <w:gridSpan w:val="3"/>
            <w:shd w:val="clear" w:color="auto" w:fill="auto"/>
          </w:tcPr>
          <w:p w:rsidR="007C3744" w:rsidRPr="007C3744" w:rsidRDefault="007C3744" w:rsidP="007C3744">
            <w:pPr>
              <w:jc w:val="center"/>
              <w:rPr>
                <w:rFonts w:eastAsia="Calibri"/>
                <w:sz w:val="30"/>
                <w:szCs w:val="30"/>
                <w:lang w:eastAsia="en-US"/>
              </w:rPr>
            </w:pPr>
          </w:p>
        </w:tc>
        <w:tc>
          <w:tcPr>
            <w:tcW w:w="4139" w:type="dxa"/>
            <w:gridSpan w:val="3"/>
            <w:shd w:val="clear" w:color="auto" w:fill="auto"/>
          </w:tcPr>
          <w:p w:rsidR="007C3744" w:rsidRPr="007C3744" w:rsidRDefault="007C3744" w:rsidP="007C3744">
            <w:pPr>
              <w:jc w:val="center"/>
              <w:rPr>
                <w:rFonts w:eastAsia="Calibri"/>
                <w:sz w:val="30"/>
                <w:szCs w:val="30"/>
                <w:lang w:eastAsia="en-US"/>
              </w:rPr>
            </w:pPr>
            <w:r w:rsidRPr="007C3744">
              <w:rPr>
                <w:rFonts w:eastAsia="Calibri"/>
                <w:sz w:val="30"/>
                <w:szCs w:val="30"/>
                <w:lang w:val="en-US" w:eastAsia="en-US"/>
              </w:rPr>
              <w:t xml:space="preserve">     </w:t>
            </w:r>
            <w:r w:rsidRPr="007C3744">
              <w:rPr>
                <w:rFonts w:eastAsia="Calibri"/>
                <w:sz w:val="30"/>
                <w:szCs w:val="30"/>
                <w:lang w:eastAsia="en-US"/>
              </w:rPr>
              <w:t xml:space="preserve">                       </w:t>
            </w:r>
            <w:r w:rsidRPr="007C3744">
              <w:rPr>
                <w:rFonts w:eastAsia="Calibri"/>
                <w:sz w:val="30"/>
                <w:szCs w:val="30"/>
                <w:lang w:val="en-US" w:eastAsia="en-US"/>
              </w:rPr>
              <w:t xml:space="preserve">  </w:t>
            </w:r>
          </w:p>
        </w:tc>
      </w:tr>
      <w:tr w:rsidR="007C3744" w:rsidRPr="007C3744" w:rsidTr="007C3744">
        <w:trPr>
          <w:gridBefore w:val="2"/>
          <w:wBefore w:w="392" w:type="dxa"/>
          <w:trHeight w:hRule="exact" w:val="340"/>
        </w:trPr>
        <w:tc>
          <w:tcPr>
            <w:tcW w:w="4139" w:type="dxa"/>
            <w:gridSpan w:val="3"/>
            <w:shd w:val="clear" w:color="auto" w:fill="auto"/>
          </w:tcPr>
          <w:p w:rsidR="007C3744" w:rsidRPr="007C3744" w:rsidRDefault="007C3744" w:rsidP="007C3744">
            <w:pPr>
              <w:jc w:val="center"/>
              <w:rPr>
                <w:rFonts w:eastAsia="Calibri"/>
                <w:sz w:val="22"/>
                <w:szCs w:val="22"/>
                <w:lang w:eastAsia="en-US"/>
              </w:rPr>
            </w:pPr>
          </w:p>
        </w:tc>
        <w:tc>
          <w:tcPr>
            <w:tcW w:w="964" w:type="dxa"/>
            <w:gridSpan w:val="3"/>
            <w:shd w:val="clear" w:color="auto" w:fill="auto"/>
          </w:tcPr>
          <w:p w:rsidR="007C3744" w:rsidRPr="007C3744" w:rsidRDefault="007C3744" w:rsidP="007C3744">
            <w:pPr>
              <w:jc w:val="center"/>
              <w:rPr>
                <w:rFonts w:eastAsia="Calibri"/>
                <w:sz w:val="22"/>
                <w:szCs w:val="22"/>
                <w:lang w:eastAsia="en-US"/>
              </w:rPr>
            </w:pPr>
          </w:p>
        </w:tc>
        <w:tc>
          <w:tcPr>
            <w:tcW w:w="4139" w:type="dxa"/>
            <w:gridSpan w:val="3"/>
            <w:shd w:val="clear" w:color="auto" w:fill="auto"/>
          </w:tcPr>
          <w:p w:rsidR="007C3744" w:rsidRPr="007C3744" w:rsidRDefault="007C3744" w:rsidP="007C3744">
            <w:pPr>
              <w:jc w:val="center"/>
              <w:rPr>
                <w:rFonts w:eastAsia="Calibri"/>
                <w:sz w:val="22"/>
                <w:szCs w:val="22"/>
                <w:lang w:eastAsia="en-US"/>
              </w:rPr>
            </w:pPr>
          </w:p>
        </w:tc>
      </w:tr>
      <w:tr w:rsidR="00C84427" w:rsidRPr="00C84427" w:rsidTr="00947CB4">
        <w:trPr>
          <w:gridAfter w:val="2"/>
          <w:wAfter w:w="392" w:type="dxa"/>
          <w:trHeight w:hRule="exact" w:val="711"/>
        </w:trPr>
        <w:tc>
          <w:tcPr>
            <w:tcW w:w="4139" w:type="dxa"/>
            <w:gridSpan w:val="3"/>
            <w:shd w:val="clear" w:color="auto" w:fill="auto"/>
          </w:tcPr>
          <w:p w:rsidR="00C84427" w:rsidRPr="00C84427" w:rsidRDefault="00516943" w:rsidP="007C3744">
            <w:pPr>
              <w:rPr>
                <w:sz w:val="30"/>
                <w:szCs w:val="30"/>
              </w:rPr>
            </w:pPr>
            <w:r>
              <w:rPr>
                <w:rFonts w:eastAsia="Calibri"/>
                <w:sz w:val="22"/>
                <w:szCs w:val="22"/>
                <w:lang w:val="en-US" w:eastAsia="en-US"/>
              </w:rPr>
              <w:t xml:space="preserve">                               </w:t>
            </w:r>
            <w:r w:rsidRPr="001A7008">
              <w:rPr>
                <w:rFonts w:eastAsia="Calibri"/>
                <w:sz w:val="22"/>
                <w:szCs w:val="22"/>
                <w:lang w:eastAsia="en-US"/>
              </w:rPr>
              <w:t xml:space="preserve">г. </w:t>
            </w:r>
            <w:proofErr w:type="spellStart"/>
            <w:r w:rsidRPr="001A7008">
              <w:rPr>
                <w:rFonts w:eastAsia="Calibri"/>
                <w:sz w:val="22"/>
                <w:szCs w:val="22"/>
                <w:lang w:eastAsia="en-US"/>
              </w:rPr>
              <w:t>Шкло</w:t>
            </w:r>
            <w:proofErr w:type="spellEnd"/>
            <w:r w:rsidRPr="001A7008">
              <w:rPr>
                <w:rFonts w:eastAsia="Calibri"/>
                <w:sz w:val="22"/>
                <w:szCs w:val="22"/>
                <w:lang w:val="be-BY" w:eastAsia="en-US"/>
              </w:rPr>
              <w:t>ў</w:t>
            </w:r>
          </w:p>
        </w:tc>
        <w:tc>
          <w:tcPr>
            <w:tcW w:w="964" w:type="dxa"/>
            <w:gridSpan w:val="3"/>
            <w:shd w:val="clear" w:color="auto" w:fill="auto"/>
          </w:tcPr>
          <w:p w:rsidR="00C84427" w:rsidRPr="00C84427" w:rsidRDefault="00C84427" w:rsidP="00C84427">
            <w:pPr>
              <w:jc w:val="center"/>
            </w:pPr>
          </w:p>
        </w:tc>
        <w:tc>
          <w:tcPr>
            <w:tcW w:w="4139" w:type="dxa"/>
            <w:gridSpan w:val="3"/>
            <w:shd w:val="clear" w:color="auto" w:fill="auto"/>
          </w:tcPr>
          <w:p w:rsidR="00C84427" w:rsidRPr="004439D3" w:rsidRDefault="00516943" w:rsidP="00C84427">
            <w:pPr>
              <w:jc w:val="center"/>
              <w:rPr>
                <w:sz w:val="30"/>
                <w:szCs w:val="30"/>
              </w:rPr>
            </w:pPr>
            <w:r w:rsidRPr="001A7008">
              <w:rPr>
                <w:rFonts w:eastAsia="Calibri"/>
                <w:sz w:val="22"/>
                <w:szCs w:val="22"/>
                <w:lang w:eastAsia="en-US"/>
              </w:rPr>
              <w:t>г. Шклов</w:t>
            </w:r>
          </w:p>
        </w:tc>
      </w:tr>
    </w:tbl>
    <w:p w:rsidR="001F744E" w:rsidRDefault="001F744E" w:rsidP="00912303">
      <w:pPr>
        <w:spacing w:line="280" w:lineRule="exact"/>
        <w:rPr>
          <w:color w:val="000000" w:themeColor="text1"/>
          <w:spacing w:val="-2"/>
          <w:sz w:val="30"/>
          <w:szCs w:val="30"/>
        </w:rPr>
      </w:pPr>
    </w:p>
    <w:p w:rsidR="00912303" w:rsidRPr="0012350F" w:rsidRDefault="00042FE0" w:rsidP="00912303">
      <w:pPr>
        <w:spacing w:line="280" w:lineRule="exact"/>
        <w:rPr>
          <w:color w:val="000000" w:themeColor="text1"/>
          <w:spacing w:val="-2"/>
          <w:sz w:val="30"/>
          <w:szCs w:val="30"/>
        </w:rPr>
      </w:pPr>
      <w:r>
        <w:rPr>
          <w:color w:val="000000" w:themeColor="text1"/>
          <w:spacing w:val="-2"/>
          <w:sz w:val="30"/>
          <w:szCs w:val="30"/>
        </w:rPr>
        <w:t>О р</w:t>
      </w:r>
      <w:r w:rsidR="00E11F39">
        <w:rPr>
          <w:color w:val="000000" w:themeColor="text1"/>
          <w:spacing w:val="-2"/>
          <w:sz w:val="30"/>
          <w:szCs w:val="30"/>
          <w:lang w:val="be-BY"/>
        </w:rPr>
        <w:t>айонном бюджете</w:t>
      </w:r>
      <w:r w:rsidR="00912303" w:rsidRPr="0012350F">
        <w:rPr>
          <w:color w:val="000000" w:themeColor="text1"/>
          <w:spacing w:val="-2"/>
          <w:sz w:val="30"/>
          <w:szCs w:val="30"/>
        </w:rPr>
        <w:t xml:space="preserve"> на 20</w:t>
      </w:r>
      <w:r w:rsidR="002A3651">
        <w:rPr>
          <w:color w:val="000000" w:themeColor="text1"/>
          <w:spacing w:val="-2"/>
          <w:sz w:val="30"/>
          <w:szCs w:val="30"/>
        </w:rPr>
        <w:t>2</w:t>
      </w:r>
      <w:r w:rsidR="007A0729">
        <w:rPr>
          <w:color w:val="000000" w:themeColor="text1"/>
          <w:spacing w:val="-2"/>
          <w:sz w:val="30"/>
          <w:szCs w:val="30"/>
        </w:rPr>
        <w:t>1</w:t>
      </w:r>
      <w:r w:rsidR="00912303" w:rsidRPr="0012350F">
        <w:rPr>
          <w:color w:val="000000" w:themeColor="text1"/>
          <w:spacing w:val="-2"/>
          <w:sz w:val="30"/>
          <w:szCs w:val="30"/>
        </w:rPr>
        <w:t xml:space="preserve"> год </w:t>
      </w:r>
    </w:p>
    <w:p w:rsidR="00320E66" w:rsidRDefault="00320E66" w:rsidP="00C84427">
      <w:pPr>
        <w:spacing w:line="360" w:lineRule="auto"/>
        <w:ind w:firstLine="709"/>
        <w:jc w:val="both"/>
        <w:rPr>
          <w:color w:val="000000" w:themeColor="text1"/>
          <w:sz w:val="30"/>
          <w:szCs w:val="30"/>
        </w:rPr>
      </w:pPr>
    </w:p>
    <w:p w:rsidR="006D581F" w:rsidRPr="006956F9" w:rsidRDefault="006D581F" w:rsidP="00066072">
      <w:pPr>
        <w:pStyle w:val="preamble"/>
        <w:ind w:firstLine="709"/>
        <w:rPr>
          <w:sz w:val="30"/>
          <w:szCs w:val="30"/>
        </w:rPr>
      </w:pPr>
      <w:r w:rsidRPr="006956F9">
        <w:rPr>
          <w:sz w:val="30"/>
          <w:szCs w:val="30"/>
        </w:rPr>
        <w:t>На основании пункта 3 статьи 100 Бюджетного кодекса Республики Беларусь, подпункта 1.2 пункта 1 статьи 17 Закона Республики Беларусь от 4 января 2010 г</w:t>
      </w:r>
      <w:r>
        <w:rPr>
          <w:sz w:val="30"/>
          <w:szCs w:val="30"/>
        </w:rPr>
        <w:t xml:space="preserve">. № 108-З </w:t>
      </w:r>
      <w:r w:rsidRPr="006956F9">
        <w:rPr>
          <w:sz w:val="30"/>
          <w:szCs w:val="30"/>
        </w:rPr>
        <w:t>«О местном управлении и самоуправлении в Республике Беларусь» Шкловский районный Совет депутатов РЕШИЛ:</w:t>
      </w:r>
    </w:p>
    <w:p w:rsidR="007A0729" w:rsidRPr="00E80DAD" w:rsidRDefault="007A0729" w:rsidP="007A0729">
      <w:pPr>
        <w:pStyle w:val="point"/>
        <w:ind w:firstLine="709"/>
        <w:rPr>
          <w:color w:val="000000" w:themeColor="text1"/>
          <w:sz w:val="30"/>
          <w:szCs w:val="30"/>
        </w:rPr>
      </w:pPr>
      <w:r w:rsidRPr="00E80DAD">
        <w:rPr>
          <w:color w:val="000000" w:themeColor="text1"/>
          <w:sz w:val="30"/>
          <w:szCs w:val="30"/>
        </w:rPr>
        <w:t xml:space="preserve">1. Утвердить районный бюджет на 2021 год по расходам в сумме </w:t>
      </w:r>
      <w:r w:rsidRPr="00E80DAD">
        <w:rPr>
          <w:color w:val="000000" w:themeColor="text1"/>
          <w:sz w:val="30"/>
          <w:szCs w:val="30"/>
        </w:rPr>
        <w:br/>
        <w:t>50 345 347,00 белорусского рубля (далее – рубль) исходя из прогнозируемого объема доходов в сумме 50 345 347,00 рубля.</w:t>
      </w:r>
    </w:p>
    <w:p w:rsidR="007A0729" w:rsidRPr="004F47B0" w:rsidRDefault="007A0729" w:rsidP="007A0729">
      <w:pPr>
        <w:pStyle w:val="newncpi"/>
        <w:ind w:firstLine="709"/>
        <w:rPr>
          <w:color w:val="000000" w:themeColor="text1"/>
          <w:sz w:val="30"/>
          <w:szCs w:val="30"/>
        </w:rPr>
      </w:pPr>
      <w:r w:rsidRPr="004F47B0">
        <w:rPr>
          <w:color w:val="000000" w:themeColor="text1"/>
          <w:sz w:val="30"/>
          <w:szCs w:val="30"/>
        </w:rPr>
        <w:t>Установить максимальный размер дефицита районного бюджета на 202</w:t>
      </w:r>
      <w:r>
        <w:rPr>
          <w:color w:val="000000" w:themeColor="text1"/>
          <w:sz w:val="30"/>
          <w:szCs w:val="30"/>
        </w:rPr>
        <w:t>1</w:t>
      </w:r>
      <w:r w:rsidRPr="004F47B0">
        <w:rPr>
          <w:color w:val="000000" w:themeColor="text1"/>
          <w:sz w:val="30"/>
          <w:szCs w:val="30"/>
        </w:rPr>
        <w:t xml:space="preserve"> год в сумме 0 (ноль) рублей.</w:t>
      </w:r>
    </w:p>
    <w:p w:rsidR="007A0729" w:rsidRPr="004F47B0" w:rsidRDefault="007A0729" w:rsidP="007A0729">
      <w:pPr>
        <w:pStyle w:val="newncpi"/>
        <w:ind w:firstLine="709"/>
        <w:rPr>
          <w:color w:val="000000" w:themeColor="text1"/>
          <w:sz w:val="30"/>
          <w:szCs w:val="30"/>
        </w:rPr>
      </w:pPr>
      <w:r w:rsidRPr="004F47B0">
        <w:rPr>
          <w:color w:val="000000" w:themeColor="text1"/>
          <w:sz w:val="30"/>
          <w:szCs w:val="30"/>
        </w:rPr>
        <w:t xml:space="preserve">Осуществить финансирование дефицита районного бюджета в </w:t>
      </w:r>
      <w:r w:rsidR="001F477D">
        <w:rPr>
          <w:color w:val="000000" w:themeColor="text1"/>
          <w:sz w:val="30"/>
          <w:szCs w:val="30"/>
        </w:rPr>
        <w:br/>
      </w:r>
      <w:r w:rsidRPr="004F47B0">
        <w:rPr>
          <w:color w:val="000000" w:themeColor="text1"/>
          <w:sz w:val="30"/>
          <w:szCs w:val="30"/>
        </w:rPr>
        <w:t>202</w:t>
      </w:r>
      <w:r>
        <w:rPr>
          <w:color w:val="000000" w:themeColor="text1"/>
          <w:sz w:val="30"/>
          <w:szCs w:val="30"/>
        </w:rPr>
        <w:t>1</w:t>
      </w:r>
      <w:r w:rsidRPr="004F47B0">
        <w:rPr>
          <w:color w:val="000000" w:themeColor="text1"/>
          <w:sz w:val="30"/>
          <w:szCs w:val="30"/>
        </w:rPr>
        <w:t xml:space="preserve"> году согласно приложению 1.</w:t>
      </w:r>
    </w:p>
    <w:p w:rsidR="007A0729" w:rsidRPr="004F47B0"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t>2. Установить на 202</w:t>
      </w:r>
      <w:r>
        <w:rPr>
          <w:color w:val="000000" w:themeColor="text1"/>
          <w:sz w:val="30"/>
          <w:szCs w:val="30"/>
        </w:rPr>
        <w:t>1</w:t>
      </w:r>
      <w:r w:rsidRPr="004F47B0">
        <w:rPr>
          <w:color w:val="000000" w:themeColor="text1"/>
          <w:sz w:val="30"/>
          <w:szCs w:val="30"/>
        </w:rPr>
        <w:t xml:space="preserve"> год нормативы отчислений:</w:t>
      </w:r>
    </w:p>
    <w:p w:rsidR="007A0729" w:rsidRPr="004F47B0"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t>2.1. в районный бюджет от:</w:t>
      </w:r>
    </w:p>
    <w:p w:rsidR="007A0729" w:rsidRPr="004F47B0"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t>2.1.1. подоходного налога с физических лиц, получаемого на территории Шкловского района, в размере 77 процентов;</w:t>
      </w:r>
    </w:p>
    <w:p w:rsidR="007A0729" w:rsidRPr="004F47B0"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t>2.1.2. курортного сбора, получаемого на территории Шкловского района, в размере 100 процентов;</w:t>
      </w:r>
    </w:p>
    <w:p w:rsidR="007A0729" w:rsidRPr="004F47B0"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t>2.1.3. налога за владение собаками, получаемого на территории Шкловского района, в размере 100 процентов;</w:t>
      </w:r>
    </w:p>
    <w:p w:rsidR="007A0729" w:rsidRPr="004F47B0"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t>2.1.4. сбора с заготовителей, получаемого на территории Шкловского района, в размере 100 процентов;</w:t>
      </w:r>
    </w:p>
    <w:p w:rsidR="007A0729" w:rsidRPr="004F47B0"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t>2.2. в бюджеты сельсоветов от:</w:t>
      </w:r>
    </w:p>
    <w:p w:rsidR="007A0729" w:rsidRPr="00D56D2C"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t xml:space="preserve">2.2.1. подоходного налога с физических лиц, получаемого на территории Шкловского района, в размерах согласно </w:t>
      </w:r>
      <w:hyperlink r:id="rId8" w:history="1">
        <w:r w:rsidRPr="00D56D2C">
          <w:rPr>
            <w:rStyle w:val="af4"/>
            <w:color w:val="000000" w:themeColor="text1"/>
            <w:sz w:val="30"/>
            <w:szCs w:val="30"/>
            <w:u w:val="none"/>
          </w:rPr>
          <w:t>приложению 2</w:t>
        </w:r>
      </w:hyperlink>
      <w:r w:rsidRPr="00D56D2C">
        <w:rPr>
          <w:color w:val="000000" w:themeColor="text1"/>
          <w:sz w:val="30"/>
          <w:szCs w:val="30"/>
        </w:rPr>
        <w:t>;</w:t>
      </w:r>
    </w:p>
    <w:p w:rsidR="007A0729" w:rsidRPr="004F47B0"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t>2.2.2. курортного сбора, получаемого на территории Шкловского района, в размере 0 (ноль) процентов;</w:t>
      </w:r>
    </w:p>
    <w:p w:rsidR="007A0729" w:rsidRPr="004F47B0"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t>2.2.3. налога за владение собаками, получаемого на территории Шкловского района, в размере 0 (ноль) процентов;</w:t>
      </w:r>
    </w:p>
    <w:p w:rsidR="007A0729" w:rsidRPr="004F47B0" w:rsidRDefault="007A0729" w:rsidP="007A0729">
      <w:pPr>
        <w:autoSpaceDE w:val="0"/>
        <w:autoSpaceDN w:val="0"/>
        <w:adjustRightInd w:val="0"/>
        <w:ind w:firstLine="709"/>
        <w:jc w:val="both"/>
        <w:rPr>
          <w:color w:val="000000" w:themeColor="text1"/>
          <w:sz w:val="30"/>
          <w:szCs w:val="30"/>
        </w:rPr>
      </w:pPr>
      <w:r w:rsidRPr="004F47B0">
        <w:rPr>
          <w:color w:val="000000" w:themeColor="text1"/>
          <w:sz w:val="30"/>
          <w:szCs w:val="30"/>
        </w:rPr>
        <w:lastRenderedPageBreak/>
        <w:t>2.2.4. сбора с заготовителей, получаемого на территории Шкловского района, в размере 0 (ноль) процентов.</w:t>
      </w:r>
    </w:p>
    <w:p w:rsidR="007A0729" w:rsidRPr="004F47B0" w:rsidRDefault="007A0729" w:rsidP="007A0729">
      <w:pPr>
        <w:pStyle w:val="point"/>
        <w:ind w:firstLine="709"/>
        <w:rPr>
          <w:color w:val="000000" w:themeColor="text1"/>
          <w:sz w:val="30"/>
          <w:szCs w:val="30"/>
        </w:rPr>
      </w:pPr>
      <w:r w:rsidRPr="004F47B0">
        <w:rPr>
          <w:color w:val="000000" w:themeColor="text1"/>
          <w:sz w:val="30"/>
          <w:szCs w:val="30"/>
        </w:rPr>
        <w:t>3. Установить на 2021 год:</w:t>
      </w:r>
    </w:p>
    <w:p w:rsidR="007A0729" w:rsidRPr="00E80DAD" w:rsidRDefault="007A0729" w:rsidP="007A0729">
      <w:pPr>
        <w:pStyle w:val="underpoint"/>
        <w:ind w:firstLine="709"/>
        <w:rPr>
          <w:color w:val="000000" w:themeColor="text1"/>
          <w:sz w:val="30"/>
          <w:szCs w:val="30"/>
        </w:rPr>
      </w:pPr>
      <w:r w:rsidRPr="00E80DAD">
        <w:rPr>
          <w:color w:val="000000" w:themeColor="text1"/>
          <w:sz w:val="30"/>
          <w:szCs w:val="30"/>
        </w:rPr>
        <w:t xml:space="preserve">доходы районного бюджета в сумме 50 345 347,00 рубля согласно приложению 3; </w:t>
      </w:r>
    </w:p>
    <w:p w:rsidR="007A0729" w:rsidRPr="004F47B0" w:rsidRDefault="007A0729" w:rsidP="007A0729">
      <w:pPr>
        <w:pStyle w:val="underpoint"/>
        <w:ind w:firstLine="709"/>
        <w:rPr>
          <w:color w:val="000000" w:themeColor="text1"/>
          <w:sz w:val="30"/>
          <w:szCs w:val="30"/>
        </w:rPr>
      </w:pPr>
      <w:r w:rsidRPr="00E80DAD">
        <w:rPr>
          <w:color w:val="000000" w:themeColor="text1"/>
          <w:sz w:val="30"/>
          <w:szCs w:val="30"/>
        </w:rPr>
        <w:t xml:space="preserve">расходы районного бюджета в сумме 50 345 347,00 </w:t>
      </w:r>
      <w:r w:rsidRPr="004F47B0">
        <w:rPr>
          <w:color w:val="000000" w:themeColor="text1"/>
          <w:sz w:val="30"/>
          <w:szCs w:val="30"/>
        </w:rPr>
        <w:t>рубля по функциональной классификации расходов бюджета по разделам, подразделам и видам согласно приложению 4;</w:t>
      </w:r>
    </w:p>
    <w:p w:rsidR="007A0729" w:rsidRPr="004F47B0" w:rsidRDefault="007A0729" w:rsidP="007A0729">
      <w:pPr>
        <w:pStyle w:val="newncpi"/>
        <w:ind w:firstLine="709"/>
        <w:rPr>
          <w:color w:val="000000" w:themeColor="text1"/>
          <w:sz w:val="30"/>
          <w:szCs w:val="30"/>
        </w:rPr>
      </w:pPr>
      <w:r w:rsidRPr="004F47B0">
        <w:rPr>
          <w:color w:val="000000" w:themeColor="text1"/>
          <w:sz w:val="30"/>
          <w:szCs w:val="30"/>
        </w:rPr>
        <w:t>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w:t>
      </w:r>
    </w:p>
    <w:p w:rsidR="007A0729" w:rsidRPr="00E247FE" w:rsidRDefault="007A0729" w:rsidP="007A0729">
      <w:pPr>
        <w:pStyle w:val="newncpi"/>
        <w:ind w:firstLine="709"/>
        <w:rPr>
          <w:color w:val="000000" w:themeColor="text1"/>
          <w:sz w:val="30"/>
          <w:szCs w:val="30"/>
        </w:rPr>
      </w:pPr>
      <w:r w:rsidRPr="00E247FE">
        <w:rPr>
          <w:color w:val="000000" w:themeColor="text1"/>
          <w:sz w:val="30"/>
          <w:szCs w:val="30"/>
        </w:rPr>
        <w:t>перечень государственн</w:t>
      </w:r>
      <w:r w:rsidR="00C0300F">
        <w:rPr>
          <w:color w:val="000000" w:themeColor="text1"/>
          <w:sz w:val="30"/>
          <w:szCs w:val="30"/>
        </w:rPr>
        <w:t>ых</w:t>
      </w:r>
      <w:r w:rsidRPr="00E247FE">
        <w:rPr>
          <w:color w:val="000000" w:themeColor="text1"/>
          <w:sz w:val="30"/>
          <w:szCs w:val="30"/>
        </w:rPr>
        <w:t xml:space="preserve"> программ и подпрограмм, финансирование которых предусматривается за счет средств районного бюджета, в разрезе ведомственной классификации расходов районного бюджета и функциональной классификации расходов бюджета согласно приложению 6;</w:t>
      </w:r>
    </w:p>
    <w:p w:rsidR="007A0729" w:rsidRPr="004F47B0" w:rsidRDefault="007A0729" w:rsidP="007A0729">
      <w:pPr>
        <w:ind w:firstLine="709"/>
        <w:jc w:val="both"/>
        <w:rPr>
          <w:color w:val="000000" w:themeColor="text1"/>
          <w:sz w:val="30"/>
          <w:szCs w:val="30"/>
        </w:rPr>
      </w:pPr>
      <w:r w:rsidRPr="005839E8">
        <w:rPr>
          <w:sz w:val="30"/>
          <w:szCs w:val="30"/>
        </w:rPr>
        <w:t xml:space="preserve">расходы районного бюджета на </w:t>
      </w:r>
      <w:r w:rsidR="00C0300F">
        <w:rPr>
          <w:sz w:val="30"/>
          <w:szCs w:val="30"/>
        </w:rPr>
        <w:t xml:space="preserve">финансирование </w:t>
      </w:r>
      <w:r w:rsidRPr="005839E8">
        <w:rPr>
          <w:sz w:val="30"/>
          <w:szCs w:val="30"/>
        </w:rPr>
        <w:t>капитально</w:t>
      </w:r>
      <w:r w:rsidR="00C0300F">
        <w:rPr>
          <w:sz w:val="30"/>
          <w:szCs w:val="30"/>
        </w:rPr>
        <w:t>го</w:t>
      </w:r>
      <w:r w:rsidRPr="005839E8">
        <w:rPr>
          <w:sz w:val="30"/>
          <w:szCs w:val="30"/>
        </w:rPr>
        <w:t xml:space="preserve"> строительств</w:t>
      </w:r>
      <w:r w:rsidR="00C0300F">
        <w:rPr>
          <w:sz w:val="30"/>
          <w:szCs w:val="30"/>
        </w:rPr>
        <w:t>а</w:t>
      </w:r>
      <w:r w:rsidRPr="005839E8">
        <w:rPr>
          <w:sz w:val="30"/>
          <w:szCs w:val="30"/>
        </w:rPr>
        <w:t xml:space="preserve"> в сумме </w:t>
      </w:r>
      <w:r w:rsidR="005839E8" w:rsidRPr="005839E8">
        <w:rPr>
          <w:sz w:val="30"/>
          <w:szCs w:val="30"/>
        </w:rPr>
        <w:t>515 975</w:t>
      </w:r>
      <w:r w:rsidRPr="00D432DA">
        <w:rPr>
          <w:color w:val="000000" w:themeColor="text1"/>
          <w:sz w:val="30"/>
          <w:szCs w:val="30"/>
        </w:rPr>
        <w:t>,00</w:t>
      </w:r>
      <w:r w:rsidRPr="004F47B0">
        <w:rPr>
          <w:color w:val="000000" w:themeColor="text1"/>
          <w:sz w:val="30"/>
          <w:szCs w:val="30"/>
        </w:rPr>
        <w:t xml:space="preserve"> рубля.</w:t>
      </w:r>
    </w:p>
    <w:p w:rsidR="007A0729" w:rsidRPr="0077780E" w:rsidRDefault="007A0729" w:rsidP="007A0729">
      <w:pPr>
        <w:pStyle w:val="point"/>
        <w:ind w:firstLine="709"/>
        <w:rPr>
          <w:color w:val="FF0000"/>
          <w:sz w:val="30"/>
          <w:szCs w:val="30"/>
        </w:rPr>
      </w:pPr>
      <w:r w:rsidRPr="004F47B0">
        <w:rPr>
          <w:color w:val="000000" w:themeColor="text1"/>
          <w:sz w:val="30"/>
          <w:szCs w:val="30"/>
        </w:rPr>
        <w:t>4. Установить размер оборотной кассовой наличности по районному бюджету на 1 января 2022 г. в сумме</w:t>
      </w:r>
      <w:r w:rsidRPr="0077780E">
        <w:rPr>
          <w:color w:val="FF0000"/>
          <w:sz w:val="30"/>
          <w:szCs w:val="30"/>
        </w:rPr>
        <w:t xml:space="preserve"> </w:t>
      </w:r>
      <w:r w:rsidRPr="00D26C16">
        <w:rPr>
          <w:color w:val="000000" w:themeColor="text1"/>
          <w:sz w:val="30"/>
          <w:szCs w:val="30"/>
        </w:rPr>
        <w:t>475 000,00</w:t>
      </w:r>
      <w:r w:rsidRPr="0077780E">
        <w:rPr>
          <w:color w:val="FF0000"/>
          <w:sz w:val="30"/>
          <w:szCs w:val="30"/>
        </w:rPr>
        <w:t xml:space="preserve"> </w:t>
      </w:r>
      <w:r w:rsidRPr="004F47B0">
        <w:rPr>
          <w:color w:val="000000" w:themeColor="text1"/>
          <w:sz w:val="30"/>
          <w:szCs w:val="30"/>
        </w:rPr>
        <w:t>рубля.</w:t>
      </w:r>
    </w:p>
    <w:p w:rsidR="007A0729" w:rsidRDefault="007A0729" w:rsidP="007A0729">
      <w:pPr>
        <w:pStyle w:val="point"/>
        <w:ind w:firstLine="709"/>
        <w:rPr>
          <w:color w:val="000000" w:themeColor="text1"/>
          <w:sz w:val="30"/>
          <w:szCs w:val="30"/>
        </w:rPr>
      </w:pPr>
      <w:r w:rsidRPr="004F47B0">
        <w:rPr>
          <w:color w:val="000000" w:themeColor="text1"/>
          <w:sz w:val="30"/>
          <w:szCs w:val="30"/>
        </w:rPr>
        <w:t xml:space="preserve">5. Передать в 2021 году из районного бюджета в бюджеты сельсоветов </w:t>
      </w:r>
      <w:r w:rsidR="00367FB6" w:rsidRPr="004F47B0">
        <w:rPr>
          <w:color w:val="000000" w:themeColor="text1"/>
          <w:sz w:val="30"/>
          <w:szCs w:val="30"/>
        </w:rPr>
        <w:t>дотации в сумме</w:t>
      </w:r>
      <w:r w:rsidR="00367FB6" w:rsidRPr="0077780E">
        <w:rPr>
          <w:color w:val="FF0000"/>
          <w:sz w:val="30"/>
          <w:szCs w:val="30"/>
        </w:rPr>
        <w:t xml:space="preserve"> </w:t>
      </w:r>
      <w:r w:rsidR="00367FB6" w:rsidRPr="0095396A">
        <w:rPr>
          <w:color w:val="000000" w:themeColor="text1"/>
          <w:sz w:val="30"/>
          <w:szCs w:val="30"/>
        </w:rPr>
        <w:t>26</w:t>
      </w:r>
      <w:r w:rsidR="00367FB6">
        <w:rPr>
          <w:color w:val="000000" w:themeColor="text1"/>
          <w:sz w:val="30"/>
          <w:szCs w:val="30"/>
        </w:rPr>
        <w:t>5</w:t>
      </w:r>
      <w:r w:rsidR="00367FB6" w:rsidRPr="0095396A">
        <w:rPr>
          <w:color w:val="000000" w:themeColor="text1"/>
          <w:sz w:val="30"/>
          <w:szCs w:val="30"/>
        </w:rPr>
        <w:t xml:space="preserve"> 178,00</w:t>
      </w:r>
      <w:r w:rsidR="00367FB6" w:rsidRPr="0077780E">
        <w:rPr>
          <w:color w:val="FF0000"/>
          <w:sz w:val="30"/>
          <w:szCs w:val="30"/>
        </w:rPr>
        <w:t xml:space="preserve"> </w:t>
      </w:r>
      <w:r w:rsidR="00367FB6" w:rsidRPr="004F47B0">
        <w:rPr>
          <w:color w:val="000000" w:themeColor="text1"/>
          <w:sz w:val="30"/>
          <w:szCs w:val="30"/>
        </w:rPr>
        <w:t>рубля</w:t>
      </w:r>
      <w:r w:rsidR="00367FB6">
        <w:rPr>
          <w:color w:val="000000" w:themeColor="text1"/>
          <w:sz w:val="30"/>
          <w:szCs w:val="30"/>
        </w:rPr>
        <w:t xml:space="preserve"> </w:t>
      </w:r>
      <w:r w:rsidRPr="004F47B0">
        <w:rPr>
          <w:color w:val="000000" w:themeColor="text1"/>
          <w:sz w:val="30"/>
          <w:szCs w:val="30"/>
        </w:rPr>
        <w:t>согласно приложению 7</w:t>
      </w:r>
      <w:r>
        <w:rPr>
          <w:color w:val="000000" w:themeColor="text1"/>
          <w:sz w:val="30"/>
          <w:szCs w:val="30"/>
        </w:rPr>
        <w:t>:</w:t>
      </w:r>
    </w:p>
    <w:p w:rsidR="007A0729" w:rsidRPr="007D5130" w:rsidRDefault="007A0729" w:rsidP="007A0729">
      <w:pPr>
        <w:pStyle w:val="underpoint"/>
        <w:ind w:firstLine="709"/>
        <w:rPr>
          <w:color w:val="000000" w:themeColor="text1"/>
          <w:spacing w:val="-4"/>
          <w:sz w:val="30"/>
          <w:szCs w:val="30"/>
        </w:rPr>
      </w:pPr>
      <w:r w:rsidRPr="004F47B0">
        <w:rPr>
          <w:color w:val="000000" w:themeColor="text1"/>
          <w:sz w:val="30"/>
          <w:szCs w:val="30"/>
        </w:rPr>
        <w:t xml:space="preserve">6. Создать в 2021 году в расходной части районного бюджета резервный фонд Шкловского районного исполнительного комитета </w:t>
      </w:r>
      <w:r w:rsidRPr="004F47B0">
        <w:rPr>
          <w:color w:val="000000" w:themeColor="text1"/>
          <w:sz w:val="30"/>
          <w:szCs w:val="30"/>
        </w:rPr>
        <w:br/>
        <w:t xml:space="preserve">(далее – райисполком) и установить его в </w:t>
      </w:r>
      <w:r w:rsidRPr="007D5130">
        <w:rPr>
          <w:color w:val="000000" w:themeColor="text1"/>
          <w:sz w:val="30"/>
          <w:szCs w:val="30"/>
        </w:rPr>
        <w:t xml:space="preserve">размере </w:t>
      </w:r>
      <w:r w:rsidR="00F775F1" w:rsidRPr="00F775F1">
        <w:rPr>
          <w:sz w:val="30"/>
          <w:szCs w:val="30"/>
        </w:rPr>
        <w:t>100 835,</w:t>
      </w:r>
      <w:r w:rsidRPr="00F775F1">
        <w:rPr>
          <w:sz w:val="30"/>
          <w:szCs w:val="30"/>
        </w:rPr>
        <w:t>00</w:t>
      </w:r>
      <w:r w:rsidRPr="00F775F1">
        <w:rPr>
          <w:spacing w:val="-4"/>
          <w:sz w:val="30"/>
          <w:szCs w:val="30"/>
        </w:rPr>
        <w:t xml:space="preserve"> рубля</w:t>
      </w:r>
      <w:r w:rsidRPr="007D5130">
        <w:rPr>
          <w:color w:val="000000" w:themeColor="text1"/>
          <w:spacing w:val="-4"/>
          <w:sz w:val="30"/>
          <w:szCs w:val="30"/>
        </w:rPr>
        <w:t>.</w:t>
      </w:r>
    </w:p>
    <w:p w:rsidR="007A0729" w:rsidRPr="004F47B0" w:rsidRDefault="007A0729" w:rsidP="007A0729">
      <w:pPr>
        <w:pStyle w:val="ConsPlusNormal"/>
        <w:widowControl/>
        <w:ind w:firstLine="709"/>
        <w:jc w:val="both"/>
        <w:outlineLvl w:val="1"/>
        <w:rPr>
          <w:rFonts w:ascii="Times New Roman" w:hAnsi="Times New Roman" w:cs="Times New Roman"/>
          <w:color w:val="000000" w:themeColor="text1"/>
          <w:sz w:val="30"/>
          <w:szCs w:val="30"/>
        </w:rPr>
      </w:pPr>
      <w:r w:rsidRPr="001C2576">
        <w:rPr>
          <w:rFonts w:ascii="Times New Roman" w:hAnsi="Times New Roman" w:cs="Times New Roman"/>
          <w:color w:val="000000" w:themeColor="text1"/>
          <w:sz w:val="30"/>
          <w:szCs w:val="30"/>
        </w:rPr>
        <w:t>7. Установить</w:t>
      </w:r>
      <w:r w:rsidRPr="004F47B0">
        <w:rPr>
          <w:rFonts w:ascii="Times New Roman" w:hAnsi="Times New Roman" w:cs="Times New Roman"/>
          <w:color w:val="000000" w:themeColor="text1"/>
          <w:sz w:val="30"/>
          <w:szCs w:val="30"/>
        </w:rPr>
        <w:t>, что в 2021 году:</w:t>
      </w:r>
    </w:p>
    <w:p w:rsidR="007A0729" w:rsidRPr="004F47B0" w:rsidRDefault="007A0729" w:rsidP="007A0729">
      <w:pPr>
        <w:pStyle w:val="point"/>
        <w:ind w:firstLine="709"/>
        <w:rPr>
          <w:color w:val="000000" w:themeColor="text1"/>
          <w:sz w:val="30"/>
          <w:szCs w:val="30"/>
        </w:rPr>
      </w:pPr>
      <w:r w:rsidRPr="004F47B0">
        <w:rPr>
          <w:color w:val="000000" w:themeColor="text1"/>
          <w:sz w:val="30"/>
          <w:szCs w:val="30"/>
        </w:rPr>
        <w:t>7.1. за предоставление гарантий райисполкома по кредитам, выдаваемым банками Республики Беларусь, взимается плата, если иное не установлено законодательными актами:</w:t>
      </w:r>
    </w:p>
    <w:p w:rsidR="007A0729" w:rsidRPr="004F47B0" w:rsidRDefault="007A0729" w:rsidP="007A0729">
      <w:pPr>
        <w:pStyle w:val="underpoint"/>
        <w:ind w:firstLine="709"/>
        <w:rPr>
          <w:color w:val="000000" w:themeColor="text1"/>
          <w:sz w:val="30"/>
          <w:szCs w:val="30"/>
        </w:rPr>
      </w:pPr>
      <w:r w:rsidRPr="004F47B0">
        <w:rPr>
          <w:color w:val="000000" w:themeColor="text1"/>
          <w:sz w:val="30"/>
          <w:szCs w:val="30"/>
        </w:rPr>
        <w:t xml:space="preserve">с организаций агропромышленного комплекса – в размере </w:t>
      </w:r>
      <w:r w:rsidRPr="004F47B0">
        <w:rPr>
          <w:color w:val="000000" w:themeColor="text1"/>
          <w:sz w:val="30"/>
          <w:szCs w:val="30"/>
        </w:rPr>
        <w:br/>
        <w:t>0,01 процента от суммы кредита;</w:t>
      </w:r>
    </w:p>
    <w:p w:rsidR="007A0729" w:rsidRPr="004F47B0" w:rsidRDefault="007A0729" w:rsidP="007A0729">
      <w:pPr>
        <w:pStyle w:val="underpoint"/>
        <w:ind w:firstLine="709"/>
        <w:rPr>
          <w:color w:val="000000" w:themeColor="text1"/>
          <w:sz w:val="30"/>
          <w:szCs w:val="30"/>
        </w:rPr>
      </w:pPr>
      <w:r w:rsidRPr="004F47B0">
        <w:rPr>
          <w:color w:val="000000" w:themeColor="text1"/>
          <w:sz w:val="30"/>
          <w:szCs w:val="30"/>
        </w:rPr>
        <w:t>с юридических лиц, не указанных в абзаце втором настоящего подпункта, – в размере 1 процента от суммы кредита;</w:t>
      </w:r>
    </w:p>
    <w:p w:rsidR="007A0729" w:rsidRPr="004F47B0" w:rsidRDefault="007A0729" w:rsidP="007A0729">
      <w:pPr>
        <w:pStyle w:val="point"/>
        <w:ind w:firstLine="709"/>
        <w:rPr>
          <w:color w:val="000000" w:themeColor="text1"/>
          <w:sz w:val="30"/>
          <w:szCs w:val="30"/>
        </w:rPr>
      </w:pPr>
      <w:r w:rsidRPr="004F47B0">
        <w:rPr>
          <w:color w:val="000000" w:themeColor="text1"/>
          <w:sz w:val="30"/>
          <w:szCs w:val="30"/>
        </w:rPr>
        <w:t>7.2. бюджетные кредиты предоставляются бюджетам первичного уровня по решению финансового отдела райисполкома на покрытие временных кассовых разрывов, возникающих при исполнении бюджетов первичного уровня, без взимания процентов за пользование кредитом;</w:t>
      </w:r>
    </w:p>
    <w:p w:rsidR="007A0729" w:rsidRPr="004F47B0" w:rsidRDefault="007A0729" w:rsidP="007A0729">
      <w:pPr>
        <w:pStyle w:val="underpoint"/>
        <w:ind w:firstLine="709"/>
        <w:rPr>
          <w:color w:val="000000" w:themeColor="text1"/>
          <w:sz w:val="30"/>
          <w:szCs w:val="30"/>
        </w:rPr>
      </w:pPr>
      <w:r w:rsidRPr="004F47B0">
        <w:rPr>
          <w:color w:val="000000" w:themeColor="text1"/>
          <w:sz w:val="30"/>
          <w:szCs w:val="30"/>
        </w:rPr>
        <w:t xml:space="preserve">7.3. максимальные размеры дефицита бюджетов сельсоветов на конец года составляют 0 (ноль) рублей; </w:t>
      </w:r>
    </w:p>
    <w:p w:rsidR="001F744E" w:rsidRDefault="001F744E" w:rsidP="007A0729">
      <w:pPr>
        <w:pStyle w:val="point"/>
        <w:ind w:firstLine="709"/>
        <w:rPr>
          <w:color w:val="000000" w:themeColor="text1"/>
          <w:sz w:val="30"/>
          <w:szCs w:val="30"/>
        </w:rPr>
      </w:pPr>
    </w:p>
    <w:p w:rsidR="001F744E" w:rsidRDefault="001F744E" w:rsidP="007A0729">
      <w:pPr>
        <w:pStyle w:val="point"/>
        <w:ind w:firstLine="709"/>
        <w:rPr>
          <w:color w:val="000000" w:themeColor="text1"/>
          <w:sz w:val="30"/>
          <w:szCs w:val="30"/>
        </w:rPr>
      </w:pPr>
    </w:p>
    <w:p w:rsidR="007A0729" w:rsidRPr="004F47B0" w:rsidRDefault="007A0729" w:rsidP="007A0729">
      <w:pPr>
        <w:pStyle w:val="point"/>
        <w:ind w:firstLine="709"/>
        <w:rPr>
          <w:color w:val="000000" w:themeColor="text1"/>
          <w:sz w:val="30"/>
          <w:szCs w:val="30"/>
        </w:rPr>
      </w:pPr>
      <w:r w:rsidRPr="004F47B0">
        <w:rPr>
          <w:color w:val="000000" w:themeColor="text1"/>
          <w:sz w:val="30"/>
          <w:szCs w:val="30"/>
        </w:rPr>
        <w:lastRenderedPageBreak/>
        <w:t>7. 4. средства районного бюджета направляются на:</w:t>
      </w:r>
    </w:p>
    <w:p w:rsidR="007A0729" w:rsidRPr="004F47B0" w:rsidRDefault="007A0729" w:rsidP="007A0729">
      <w:pPr>
        <w:pStyle w:val="underpoint"/>
        <w:ind w:firstLine="709"/>
        <w:rPr>
          <w:color w:val="000000" w:themeColor="text1"/>
          <w:sz w:val="30"/>
          <w:szCs w:val="30"/>
        </w:rPr>
      </w:pPr>
      <w:r w:rsidRPr="004F47B0">
        <w:rPr>
          <w:color w:val="000000" w:themeColor="text1"/>
          <w:sz w:val="30"/>
          <w:szCs w:val="30"/>
        </w:rPr>
        <w:t xml:space="preserve">предоставление гражданам Республики Беларусь одноразовых субсидий на строительство (реконструкцию) или приобретение жилых помещений и погашение задолженности по льготным кредитам, полученным на строительство (реконструкцию) или приобретение жилых помещений; </w:t>
      </w:r>
    </w:p>
    <w:p w:rsidR="007A0729" w:rsidRPr="004F47B0" w:rsidRDefault="007A0729" w:rsidP="007A0729">
      <w:pPr>
        <w:pStyle w:val="underpoint"/>
        <w:ind w:firstLine="709"/>
        <w:rPr>
          <w:color w:val="000000" w:themeColor="text1"/>
          <w:sz w:val="30"/>
          <w:szCs w:val="30"/>
        </w:rPr>
      </w:pPr>
      <w:r w:rsidRPr="004F47B0">
        <w:rPr>
          <w:color w:val="000000" w:themeColor="text1"/>
          <w:sz w:val="30"/>
          <w:szCs w:val="30"/>
        </w:rPr>
        <w:t xml:space="preserve">оказание финансовой поддержки государства молодым и многодетным семьям в погашении задолженности по кредитам, выданным банками на строительство (реконструкцию) или приобретение жилых помещений, в том числе на приобретение не завершенных строительством капитальных строений, подлежащих реконструкции и переоборудованию под жилые помещения (за исключением льготных кредитов, предоставленных гражданам Республики Беларусь в соответствии с законодательными актами); </w:t>
      </w:r>
    </w:p>
    <w:p w:rsidR="007A0729" w:rsidRDefault="007A0729" w:rsidP="007A0729">
      <w:pPr>
        <w:pStyle w:val="underpoint"/>
        <w:ind w:firstLine="709"/>
        <w:rPr>
          <w:color w:val="000000" w:themeColor="text1"/>
          <w:sz w:val="30"/>
          <w:szCs w:val="30"/>
        </w:rPr>
      </w:pPr>
      <w:r w:rsidRPr="004F47B0">
        <w:rPr>
          <w:color w:val="000000" w:themeColor="text1"/>
          <w:sz w:val="30"/>
          <w:szCs w:val="30"/>
        </w:rPr>
        <w:t>строительство (реконструкцию)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(по территориальному признаку), признанных в установленном порядке непригодными для проживания;</w:t>
      </w:r>
    </w:p>
    <w:p w:rsidR="005D6AA1" w:rsidRPr="004F47B0" w:rsidRDefault="005D6AA1" w:rsidP="005D6AA1">
      <w:pPr>
        <w:ind w:firstLine="709"/>
        <w:jc w:val="both"/>
        <w:rPr>
          <w:color w:val="000000" w:themeColor="text1"/>
          <w:sz w:val="30"/>
          <w:szCs w:val="30"/>
        </w:rPr>
      </w:pPr>
      <w:r w:rsidRPr="00D06066">
        <w:rPr>
          <w:rFonts w:eastAsiaTheme="minorEastAsia"/>
          <w:sz w:val="30"/>
          <w:szCs w:val="30"/>
        </w:rPr>
        <w:t>финансирование части расходов иных организаций,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 в пределах нормативов бюджетной обеспеченности расходов на одного воспитанника в учреждениях дошкольного образования, специальных яслях-садах, специальных детских садах, установленных государственными социальными стандартами по обслуживанию населения;</w:t>
      </w:r>
    </w:p>
    <w:p w:rsidR="007A0729" w:rsidRPr="0077780E" w:rsidRDefault="007A0729" w:rsidP="007A0729">
      <w:pPr>
        <w:pStyle w:val="newncpi"/>
        <w:ind w:firstLine="709"/>
        <w:rPr>
          <w:color w:val="FF0000"/>
          <w:sz w:val="30"/>
          <w:szCs w:val="30"/>
        </w:rPr>
      </w:pPr>
      <w:r w:rsidRPr="004F47B0">
        <w:rPr>
          <w:color w:val="000000" w:themeColor="text1"/>
          <w:sz w:val="30"/>
          <w:szCs w:val="30"/>
        </w:rPr>
        <w:t>оплату труда адвоката в случаях, когда адвокат участвовал в дознании, предварительном следствии и судебном разбирательстве по назначению в соответствии с законодательством.</w:t>
      </w:r>
    </w:p>
    <w:p w:rsidR="007A0729" w:rsidRPr="004F47B0" w:rsidRDefault="007A0729" w:rsidP="007A0729">
      <w:pPr>
        <w:ind w:firstLine="709"/>
        <w:rPr>
          <w:color w:val="000000" w:themeColor="text1"/>
          <w:sz w:val="30"/>
          <w:szCs w:val="30"/>
        </w:rPr>
      </w:pPr>
      <w:r w:rsidRPr="004F47B0">
        <w:rPr>
          <w:color w:val="000000" w:themeColor="text1"/>
          <w:sz w:val="30"/>
          <w:szCs w:val="30"/>
        </w:rPr>
        <w:t>8. Установить на 2021 год:</w:t>
      </w:r>
    </w:p>
    <w:p w:rsidR="007A0729" w:rsidRPr="004F47B0" w:rsidRDefault="007A0729" w:rsidP="007A0729">
      <w:pPr>
        <w:pStyle w:val="point"/>
        <w:ind w:firstLine="709"/>
        <w:rPr>
          <w:color w:val="000000" w:themeColor="text1"/>
          <w:sz w:val="30"/>
          <w:szCs w:val="30"/>
        </w:rPr>
      </w:pPr>
      <w:r w:rsidRPr="004F47B0">
        <w:rPr>
          <w:color w:val="000000" w:themeColor="text1"/>
          <w:sz w:val="30"/>
          <w:szCs w:val="30"/>
        </w:rPr>
        <w:t>лимит долга Шкловского районного Совета депутатов и райисполкома в размере 573 200,00 рубля;</w:t>
      </w:r>
    </w:p>
    <w:p w:rsidR="007A0729" w:rsidRPr="004F47B0" w:rsidRDefault="007A0729" w:rsidP="007A0729">
      <w:pPr>
        <w:tabs>
          <w:tab w:val="left" w:pos="1190"/>
        </w:tabs>
        <w:ind w:firstLine="709"/>
        <w:jc w:val="both"/>
        <w:rPr>
          <w:color w:val="000000" w:themeColor="text1"/>
          <w:sz w:val="30"/>
          <w:szCs w:val="30"/>
        </w:rPr>
      </w:pPr>
      <w:r w:rsidRPr="004F47B0">
        <w:rPr>
          <w:color w:val="000000" w:themeColor="text1"/>
          <w:sz w:val="30"/>
          <w:szCs w:val="30"/>
        </w:rPr>
        <w:t xml:space="preserve">лимит долга, гарантированного райисполкомом, в размере  </w:t>
      </w:r>
      <w:r w:rsidRPr="004F47B0">
        <w:rPr>
          <w:color w:val="000000" w:themeColor="text1"/>
          <w:sz w:val="30"/>
          <w:szCs w:val="30"/>
        </w:rPr>
        <w:br/>
        <w:t>4 698 162,00 рубля.</w:t>
      </w:r>
    </w:p>
    <w:p w:rsidR="007A0729" w:rsidRPr="004F47B0" w:rsidRDefault="007A0729" w:rsidP="007A0729">
      <w:pPr>
        <w:pStyle w:val="point"/>
        <w:ind w:firstLine="709"/>
        <w:rPr>
          <w:color w:val="000000" w:themeColor="text1"/>
          <w:sz w:val="30"/>
          <w:szCs w:val="30"/>
        </w:rPr>
      </w:pPr>
      <w:r w:rsidRPr="004F47B0">
        <w:rPr>
          <w:color w:val="000000" w:themeColor="text1"/>
          <w:sz w:val="30"/>
          <w:szCs w:val="30"/>
        </w:rPr>
        <w:t>9. Райисполкому:</w:t>
      </w:r>
    </w:p>
    <w:p w:rsidR="007A0729" w:rsidRPr="004F47B0" w:rsidRDefault="007A0729" w:rsidP="007A0729">
      <w:pPr>
        <w:pStyle w:val="newncpi"/>
        <w:ind w:firstLine="709"/>
        <w:rPr>
          <w:color w:val="000000" w:themeColor="text1"/>
          <w:sz w:val="30"/>
          <w:szCs w:val="30"/>
        </w:rPr>
      </w:pPr>
      <w:r w:rsidRPr="004F47B0">
        <w:rPr>
          <w:color w:val="000000" w:themeColor="text1"/>
          <w:sz w:val="30"/>
          <w:szCs w:val="30"/>
        </w:rPr>
        <w:lastRenderedPageBreak/>
        <w:t>9.1. принять меры, необходимые для реализации настоящего решения;</w:t>
      </w:r>
    </w:p>
    <w:p w:rsidR="007A0729" w:rsidRPr="004F47B0" w:rsidRDefault="007A0729" w:rsidP="007A0729">
      <w:pPr>
        <w:pStyle w:val="newncpi"/>
        <w:ind w:firstLine="709"/>
        <w:rPr>
          <w:color w:val="000000" w:themeColor="text1"/>
          <w:sz w:val="30"/>
          <w:szCs w:val="30"/>
        </w:rPr>
      </w:pPr>
      <w:r w:rsidRPr="004F47B0">
        <w:rPr>
          <w:color w:val="000000" w:themeColor="text1"/>
          <w:sz w:val="30"/>
          <w:szCs w:val="30"/>
        </w:rPr>
        <w:t>9.2. определить на 2021 год:</w:t>
      </w:r>
    </w:p>
    <w:p w:rsidR="007A0729" w:rsidRPr="004F47B0" w:rsidRDefault="007A0729" w:rsidP="007A0729">
      <w:pPr>
        <w:ind w:firstLine="709"/>
        <w:jc w:val="both"/>
        <w:rPr>
          <w:color w:val="000000" w:themeColor="text1"/>
          <w:sz w:val="30"/>
          <w:szCs w:val="30"/>
        </w:rPr>
      </w:pPr>
      <w:r w:rsidRPr="004F47B0">
        <w:rPr>
          <w:color w:val="000000" w:themeColor="text1"/>
          <w:sz w:val="30"/>
          <w:szCs w:val="30"/>
        </w:rPr>
        <w:t xml:space="preserve">плановые затраты по перевозке пассажиров в городском и пригородном сообщении, учитываемые при налогообложении; </w:t>
      </w:r>
    </w:p>
    <w:p w:rsidR="007A0729" w:rsidRPr="004F47B0" w:rsidRDefault="007A0729" w:rsidP="007A0729">
      <w:pPr>
        <w:ind w:firstLine="709"/>
        <w:jc w:val="both"/>
        <w:rPr>
          <w:color w:val="000000" w:themeColor="text1"/>
          <w:sz w:val="30"/>
          <w:szCs w:val="30"/>
        </w:rPr>
      </w:pPr>
      <w:r w:rsidRPr="004F47B0">
        <w:rPr>
          <w:color w:val="000000" w:themeColor="text1"/>
          <w:sz w:val="30"/>
          <w:szCs w:val="30"/>
        </w:rPr>
        <w:t>расчетные объемы бюджетных субсидий на возмещение части плановых затрат по перевозке пассажиров в городском и пригородном сообщении, учитываемых при налогообложении;</w:t>
      </w:r>
    </w:p>
    <w:p w:rsidR="007A0729" w:rsidRPr="004F47B0" w:rsidRDefault="007A0729" w:rsidP="007A0729">
      <w:pPr>
        <w:ind w:firstLine="709"/>
        <w:jc w:val="both"/>
        <w:rPr>
          <w:color w:val="000000" w:themeColor="text1"/>
          <w:sz w:val="30"/>
          <w:szCs w:val="30"/>
        </w:rPr>
      </w:pPr>
      <w:r w:rsidRPr="004F47B0">
        <w:rPr>
          <w:color w:val="000000" w:themeColor="text1"/>
          <w:sz w:val="30"/>
          <w:szCs w:val="30"/>
        </w:rPr>
        <w:t>расчетные объемы бюджетных субсидий на расходы, связанные с оказанием услуг по перевозке пассажиров в городском и пригородном сообщении, не относимые на себестоимость этих услуг (на выплаты социального характера, а также на уплату налогов, не относимых на себестоимость продукции (работ, услуг);</w:t>
      </w:r>
    </w:p>
    <w:p w:rsidR="007A0729" w:rsidRPr="004F47B0" w:rsidRDefault="007A0729" w:rsidP="007A0729">
      <w:pPr>
        <w:pStyle w:val="newncpi"/>
        <w:ind w:firstLine="709"/>
        <w:rPr>
          <w:color w:val="000000" w:themeColor="text1"/>
          <w:sz w:val="30"/>
          <w:szCs w:val="30"/>
        </w:rPr>
      </w:pPr>
      <w:r w:rsidRPr="004F47B0">
        <w:rPr>
          <w:color w:val="000000" w:themeColor="text1"/>
          <w:sz w:val="30"/>
          <w:szCs w:val="30"/>
        </w:rPr>
        <w:t>9.3. уточнять указанные в абзаце втором подпункта 9.2 настоящего пункта плановые затраты на 2021 год.</w:t>
      </w:r>
    </w:p>
    <w:p w:rsidR="007A0729" w:rsidRPr="004F47B0" w:rsidRDefault="007A0729" w:rsidP="007A0729">
      <w:pPr>
        <w:pStyle w:val="point"/>
        <w:ind w:firstLine="709"/>
        <w:rPr>
          <w:color w:val="000000" w:themeColor="text1"/>
          <w:sz w:val="30"/>
          <w:szCs w:val="30"/>
        </w:rPr>
      </w:pPr>
      <w:r w:rsidRPr="004F47B0">
        <w:rPr>
          <w:color w:val="000000" w:themeColor="text1"/>
          <w:sz w:val="30"/>
          <w:szCs w:val="30"/>
        </w:rPr>
        <w:t>10. Настоящее решение вступает в силу с 1 января 2021 г.</w:t>
      </w:r>
    </w:p>
    <w:p w:rsidR="006D581F" w:rsidRPr="006956F9" w:rsidRDefault="006D581F" w:rsidP="00066072">
      <w:pPr>
        <w:pStyle w:val="newncpi0"/>
        <w:spacing w:line="360" w:lineRule="auto"/>
        <w:rPr>
          <w:sz w:val="30"/>
          <w:szCs w:val="30"/>
        </w:rPr>
      </w:pPr>
    </w:p>
    <w:p w:rsidR="006D581F" w:rsidRPr="006956F9" w:rsidRDefault="006D581F" w:rsidP="001F744E">
      <w:pPr>
        <w:pStyle w:val="ConsPlusNormal"/>
        <w:widowControl/>
        <w:spacing w:line="280" w:lineRule="exact"/>
        <w:ind w:firstLine="0"/>
        <w:jc w:val="both"/>
        <w:rPr>
          <w:sz w:val="30"/>
          <w:szCs w:val="30"/>
        </w:rPr>
      </w:pPr>
      <w:r w:rsidRPr="006956F9">
        <w:rPr>
          <w:rFonts w:ascii="Times New Roman" w:hAnsi="Times New Roman" w:cs="Times New Roman"/>
          <w:sz w:val="30"/>
          <w:szCs w:val="30"/>
        </w:rPr>
        <w:t>Председатель</w:t>
      </w:r>
      <w:r>
        <w:rPr>
          <w:rFonts w:ascii="Times New Roman" w:hAnsi="Times New Roman" w:cs="Times New Roman"/>
          <w:sz w:val="30"/>
          <w:szCs w:val="30"/>
        </w:rPr>
        <w:t xml:space="preserve">                    </w:t>
      </w:r>
      <w:r w:rsidRPr="006956F9">
        <w:rPr>
          <w:rFonts w:ascii="Times New Roman" w:hAnsi="Times New Roman" w:cs="Times New Roman"/>
          <w:sz w:val="30"/>
          <w:szCs w:val="30"/>
        </w:rPr>
        <w:tab/>
      </w:r>
      <w:r w:rsidRPr="006956F9">
        <w:rPr>
          <w:rFonts w:ascii="Times New Roman" w:hAnsi="Times New Roman" w:cs="Times New Roman"/>
          <w:sz w:val="30"/>
          <w:szCs w:val="30"/>
        </w:rPr>
        <w:tab/>
      </w:r>
      <w:r w:rsidRPr="006956F9">
        <w:rPr>
          <w:rFonts w:ascii="Times New Roman" w:hAnsi="Times New Roman" w:cs="Times New Roman"/>
          <w:sz w:val="30"/>
          <w:szCs w:val="30"/>
        </w:rPr>
        <w:tab/>
      </w:r>
      <w:r w:rsidRPr="006956F9">
        <w:rPr>
          <w:rFonts w:ascii="Times New Roman" w:hAnsi="Times New Roman" w:cs="Times New Roman"/>
          <w:sz w:val="30"/>
          <w:szCs w:val="30"/>
        </w:rPr>
        <w:tab/>
      </w:r>
      <w:r w:rsidR="004478EF">
        <w:rPr>
          <w:rFonts w:ascii="Times New Roman" w:hAnsi="Times New Roman" w:cs="Times New Roman"/>
          <w:sz w:val="30"/>
          <w:szCs w:val="30"/>
        </w:rPr>
        <w:t xml:space="preserve"> </w:t>
      </w:r>
      <w:r w:rsidRPr="006956F9">
        <w:rPr>
          <w:rFonts w:ascii="Times New Roman" w:hAnsi="Times New Roman" w:cs="Times New Roman"/>
          <w:sz w:val="30"/>
          <w:szCs w:val="30"/>
        </w:rPr>
        <w:t xml:space="preserve">  </w:t>
      </w:r>
      <w:r w:rsidRPr="006956F9">
        <w:rPr>
          <w:rFonts w:ascii="Times New Roman" w:hAnsi="Times New Roman" w:cs="Times New Roman"/>
          <w:sz w:val="30"/>
          <w:szCs w:val="30"/>
        </w:rPr>
        <w:tab/>
      </w:r>
      <w:proofErr w:type="spellStart"/>
      <w:r w:rsidRPr="006956F9">
        <w:rPr>
          <w:rFonts w:ascii="Times New Roman" w:hAnsi="Times New Roman" w:cs="Times New Roman"/>
          <w:sz w:val="30"/>
          <w:szCs w:val="30"/>
        </w:rPr>
        <w:t>А.В.Давыдович</w:t>
      </w:r>
      <w:proofErr w:type="spellEnd"/>
    </w:p>
    <w:p w:rsidR="00131FDD" w:rsidRPr="002A3651" w:rsidRDefault="00131FDD" w:rsidP="00912303">
      <w:pPr>
        <w:pStyle w:val="append1"/>
        <w:spacing w:after="0" w:line="280" w:lineRule="exact"/>
        <w:ind w:left="5600"/>
        <w:rPr>
          <w:color w:val="FF0000"/>
          <w:sz w:val="30"/>
          <w:szCs w:val="30"/>
        </w:rPr>
      </w:pPr>
    </w:p>
    <w:p w:rsidR="00131FDD" w:rsidRPr="002A3651" w:rsidRDefault="00131FDD" w:rsidP="00912303">
      <w:pPr>
        <w:pStyle w:val="append1"/>
        <w:spacing w:after="0" w:line="280" w:lineRule="exact"/>
        <w:ind w:left="5600"/>
        <w:rPr>
          <w:color w:val="FF0000"/>
          <w:sz w:val="30"/>
          <w:szCs w:val="30"/>
        </w:rPr>
      </w:pPr>
    </w:p>
    <w:p w:rsidR="00150484" w:rsidRPr="002A3651" w:rsidRDefault="00150484">
      <w:pPr>
        <w:rPr>
          <w:color w:val="FF0000"/>
          <w:sz w:val="30"/>
          <w:szCs w:val="30"/>
        </w:rPr>
      </w:pPr>
    </w:p>
    <w:p w:rsidR="00C84427" w:rsidRDefault="00C84427" w:rsidP="00B21B36">
      <w:pPr>
        <w:ind w:left="4956" w:firstLine="708"/>
        <w:rPr>
          <w:sz w:val="30"/>
          <w:szCs w:val="30"/>
        </w:rPr>
        <w:sectPr w:rsidR="00C84427" w:rsidSect="004627D3">
          <w:headerReference w:type="even" r:id="rId9"/>
          <w:headerReference w:type="default" r:id="rId10"/>
          <w:pgSz w:w="11907" w:h="16840" w:code="9"/>
          <w:pgMar w:top="1134" w:right="567" w:bottom="1134" w:left="1701" w:header="680" w:footer="567" w:gutter="0"/>
          <w:pgNumType w:start="1"/>
          <w:cols w:space="720"/>
          <w:titlePg/>
          <w:docGrid w:linePitch="326"/>
        </w:sectPr>
      </w:pPr>
    </w:p>
    <w:p w:rsidR="003E5236" w:rsidRPr="00B80BF3" w:rsidRDefault="003E5236" w:rsidP="003E5236">
      <w:pPr>
        <w:spacing w:line="280" w:lineRule="exact"/>
        <w:ind w:left="5670"/>
        <w:rPr>
          <w:color w:val="000000" w:themeColor="text1"/>
          <w:sz w:val="30"/>
          <w:szCs w:val="30"/>
        </w:rPr>
      </w:pPr>
      <w:r w:rsidRPr="00B80BF3">
        <w:rPr>
          <w:color w:val="000000" w:themeColor="text1"/>
          <w:sz w:val="30"/>
          <w:szCs w:val="30"/>
        </w:rPr>
        <w:lastRenderedPageBreak/>
        <w:t>Приложение 1</w:t>
      </w:r>
    </w:p>
    <w:p w:rsidR="004F336A" w:rsidRDefault="003E5236" w:rsidP="003E5236">
      <w:pPr>
        <w:pStyle w:val="append1"/>
        <w:spacing w:after="0" w:line="280" w:lineRule="exact"/>
        <w:ind w:left="5670"/>
        <w:rPr>
          <w:color w:val="000000" w:themeColor="text1"/>
          <w:sz w:val="30"/>
          <w:szCs w:val="30"/>
        </w:rPr>
      </w:pPr>
      <w:r w:rsidRPr="00B80BF3">
        <w:rPr>
          <w:color w:val="000000" w:themeColor="text1"/>
          <w:sz w:val="30"/>
          <w:szCs w:val="30"/>
        </w:rPr>
        <w:t xml:space="preserve">к </w:t>
      </w:r>
      <w:r w:rsidR="004F336A">
        <w:rPr>
          <w:color w:val="000000" w:themeColor="text1"/>
          <w:sz w:val="30"/>
          <w:szCs w:val="30"/>
        </w:rPr>
        <w:t>решению</w:t>
      </w:r>
    </w:p>
    <w:p w:rsidR="00C8680D" w:rsidRDefault="004F336A" w:rsidP="004F336A">
      <w:pPr>
        <w:pStyle w:val="append1"/>
        <w:spacing w:after="0" w:line="280" w:lineRule="exact"/>
        <w:ind w:left="5670"/>
        <w:rPr>
          <w:color w:val="000000" w:themeColor="text1"/>
          <w:sz w:val="30"/>
          <w:szCs w:val="30"/>
        </w:rPr>
      </w:pPr>
      <w:r>
        <w:rPr>
          <w:color w:val="000000" w:themeColor="text1"/>
          <w:sz w:val="30"/>
          <w:szCs w:val="30"/>
        </w:rPr>
        <w:t>Шкловского районного</w:t>
      </w:r>
      <w:r w:rsidR="003E5236" w:rsidRPr="00B80BF3">
        <w:rPr>
          <w:color w:val="000000" w:themeColor="text1"/>
          <w:sz w:val="30"/>
          <w:szCs w:val="30"/>
        </w:rPr>
        <w:t xml:space="preserve"> </w:t>
      </w:r>
    </w:p>
    <w:p w:rsidR="004F336A" w:rsidRDefault="00C8680D" w:rsidP="004F336A">
      <w:pPr>
        <w:pStyle w:val="append1"/>
        <w:spacing w:after="0" w:line="280" w:lineRule="exact"/>
        <w:ind w:left="5670"/>
        <w:rPr>
          <w:color w:val="000000" w:themeColor="text1"/>
          <w:sz w:val="30"/>
          <w:szCs w:val="30"/>
        </w:rPr>
      </w:pPr>
      <w:r>
        <w:rPr>
          <w:color w:val="000000" w:themeColor="text1"/>
          <w:sz w:val="30"/>
          <w:szCs w:val="30"/>
        </w:rPr>
        <w:t>С</w:t>
      </w:r>
      <w:r w:rsidR="004F336A">
        <w:rPr>
          <w:color w:val="000000" w:themeColor="text1"/>
          <w:sz w:val="30"/>
          <w:szCs w:val="30"/>
        </w:rPr>
        <w:t>овета депутатов</w:t>
      </w:r>
    </w:p>
    <w:p w:rsidR="003E5236" w:rsidRPr="00B80BF3" w:rsidRDefault="005902F4" w:rsidP="004F336A">
      <w:pPr>
        <w:pStyle w:val="append1"/>
        <w:spacing w:after="0" w:line="280" w:lineRule="exact"/>
        <w:ind w:left="5670"/>
        <w:rPr>
          <w:color w:val="000000" w:themeColor="text1"/>
          <w:sz w:val="30"/>
          <w:szCs w:val="30"/>
        </w:rPr>
      </w:pPr>
      <w:r>
        <w:rPr>
          <w:color w:val="000000" w:themeColor="text1"/>
          <w:sz w:val="30"/>
          <w:szCs w:val="30"/>
        </w:rPr>
        <w:t>29.12.2020</w:t>
      </w:r>
      <w:r w:rsidR="003E5236" w:rsidRPr="00B80BF3">
        <w:rPr>
          <w:color w:val="000000" w:themeColor="text1"/>
          <w:sz w:val="30"/>
          <w:szCs w:val="30"/>
        </w:rPr>
        <w:t xml:space="preserve"> № </w:t>
      </w:r>
      <w:r>
        <w:rPr>
          <w:color w:val="000000" w:themeColor="text1"/>
          <w:sz w:val="30"/>
          <w:szCs w:val="30"/>
        </w:rPr>
        <w:t>41-2</w:t>
      </w:r>
    </w:p>
    <w:p w:rsidR="003E5236" w:rsidRPr="00B80BF3" w:rsidRDefault="003E5236" w:rsidP="003E5236">
      <w:pPr>
        <w:spacing w:line="360" w:lineRule="auto"/>
        <w:ind w:left="7724" w:firstLine="64"/>
        <w:rPr>
          <w:color w:val="000000" w:themeColor="text1"/>
          <w:sz w:val="30"/>
          <w:szCs w:val="30"/>
        </w:rPr>
      </w:pPr>
      <w:r w:rsidRPr="00B80BF3">
        <w:rPr>
          <w:color w:val="000000" w:themeColor="text1"/>
          <w:sz w:val="30"/>
          <w:szCs w:val="30"/>
        </w:rPr>
        <w:t xml:space="preserve">      </w:t>
      </w:r>
    </w:p>
    <w:p w:rsidR="003E5236" w:rsidRPr="00B80BF3" w:rsidRDefault="003E5236" w:rsidP="003E5236">
      <w:pPr>
        <w:spacing w:line="280" w:lineRule="exact"/>
        <w:rPr>
          <w:color w:val="000000" w:themeColor="text1"/>
          <w:sz w:val="30"/>
          <w:szCs w:val="30"/>
        </w:rPr>
      </w:pPr>
      <w:r w:rsidRPr="00B80BF3">
        <w:rPr>
          <w:color w:val="000000" w:themeColor="text1"/>
          <w:sz w:val="30"/>
          <w:szCs w:val="30"/>
        </w:rPr>
        <w:t>ФИНАНСИРОВАНИЕ</w:t>
      </w:r>
    </w:p>
    <w:p w:rsidR="003E5236" w:rsidRPr="00B80BF3" w:rsidRDefault="003E5236" w:rsidP="003E5236">
      <w:pPr>
        <w:spacing w:line="280" w:lineRule="exact"/>
        <w:rPr>
          <w:color w:val="000000" w:themeColor="text1"/>
          <w:sz w:val="30"/>
          <w:szCs w:val="30"/>
        </w:rPr>
      </w:pPr>
      <w:r w:rsidRPr="00B80BF3">
        <w:rPr>
          <w:color w:val="000000" w:themeColor="text1"/>
          <w:sz w:val="30"/>
          <w:szCs w:val="30"/>
        </w:rPr>
        <w:t xml:space="preserve">дефицита районного бюджета </w:t>
      </w:r>
    </w:p>
    <w:p w:rsidR="003E5236" w:rsidRPr="00B80BF3" w:rsidRDefault="003E5236" w:rsidP="003E5236">
      <w:pPr>
        <w:spacing w:line="360" w:lineRule="auto"/>
        <w:rPr>
          <w:color w:val="000000" w:themeColor="text1"/>
          <w:sz w:val="30"/>
          <w:szCs w:val="30"/>
        </w:rPr>
      </w:pPr>
    </w:p>
    <w:p w:rsidR="003E5236" w:rsidRPr="00B80BF3" w:rsidRDefault="003E5236" w:rsidP="003E5236">
      <w:pPr>
        <w:spacing w:line="280" w:lineRule="exact"/>
        <w:jc w:val="right"/>
        <w:rPr>
          <w:color w:val="000000" w:themeColor="text1"/>
          <w:sz w:val="30"/>
          <w:szCs w:val="30"/>
        </w:rPr>
      </w:pPr>
      <w:r w:rsidRPr="00B80BF3">
        <w:rPr>
          <w:color w:val="000000" w:themeColor="text1"/>
          <w:sz w:val="30"/>
          <w:szCs w:val="30"/>
        </w:rPr>
        <w:t xml:space="preserve">                                                                                                            (рублей)</w:t>
      </w:r>
    </w:p>
    <w:tbl>
      <w:tblPr>
        <w:tblW w:w="9720" w:type="dxa"/>
        <w:tblInd w:w="93" w:type="dxa"/>
        <w:tblLayout w:type="fixed"/>
        <w:tblCellMar>
          <w:left w:w="0" w:type="dxa"/>
          <w:right w:w="0" w:type="dxa"/>
        </w:tblCellMar>
        <w:tblLook w:val="04A0" w:firstRow="1" w:lastRow="0" w:firstColumn="1" w:lastColumn="0" w:noHBand="0" w:noVBand="1"/>
      </w:tblPr>
      <w:tblGrid>
        <w:gridCol w:w="6119"/>
        <w:gridCol w:w="400"/>
        <w:gridCol w:w="500"/>
        <w:gridCol w:w="544"/>
        <w:gridCol w:w="556"/>
        <w:gridCol w:w="1601"/>
      </w:tblGrid>
      <w:tr w:rsidR="003E5236" w:rsidRPr="00B80BF3" w:rsidTr="00C50CA4">
        <w:trPr>
          <w:trHeight w:val="1795"/>
        </w:trPr>
        <w:tc>
          <w:tcPr>
            <w:tcW w:w="6115" w:type="dxa"/>
            <w:tcBorders>
              <w:top w:val="single" w:sz="4" w:space="0" w:color="auto"/>
              <w:left w:val="single" w:sz="4" w:space="0" w:color="auto"/>
              <w:bottom w:val="single" w:sz="4" w:space="0" w:color="auto"/>
              <w:right w:val="single" w:sz="4" w:space="0" w:color="auto"/>
            </w:tcBorders>
            <w:vAlign w:val="center"/>
            <w:hideMark/>
          </w:tcPr>
          <w:p w:rsidR="003E5236" w:rsidRPr="00B80BF3" w:rsidRDefault="003E5236" w:rsidP="00C50CA4">
            <w:pPr>
              <w:jc w:val="center"/>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Наименование</w:t>
            </w:r>
          </w:p>
        </w:tc>
        <w:tc>
          <w:tcPr>
            <w:tcW w:w="400" w:type="dxa"/>
            <w:tcBorders>
              <w:top w:val="single" w:sz="4" w:space="0" w:color="auto"/>
              <w:left w:val="nil"/>
              <w:bottom w:val="single" w:sz="4" w:space="0" w:color="auto"/>
              <w:right w:val="single" w:sz="4" w:space="0" w:color="auto"/>
            </w:tcBorders>
            <w:textDirection w:val="btLr"/>
            <w:vAlign w:val="center"/>
            <w:hideMark/>
          </w:tcPr>
          <w:p w:rsidR="003E5236" w:rsidRPr="00B80BF3" w:rsidRDefault="003E5236" w:rsidP="00C50CA4">
            <w:pPr>
              <w:ind w:left="113"/>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Вид</w:t>
            </w:r>
          </w:p>
        </w:tc>
        <w:tc>
          <w:tcPr>
            <w:tcW w:w="500" w:type="dxa"/>
            <w:tcBorders>
              <w:top w:val="single" w:sz="4" w:space="0" w:color="auto"/>
              <w:left w:val="nil"/>
              <w:bottom w:val="single" w:sz="4" w:space="0" w:color="auto"/>
              <w:right w:val="single" w:sz="4" w:space="0" w:color="auto"/>
            </w:tcBorders>
            <w:textDirection w:val="btLr"/>
            <w:vAlign w:val="center"/>
            <w:hideMark/>
          </w:tcPr>
          <w:p w:rsidR="003E5236" w:rsidRPr="00B80BF3" w:rsidRDefault="003E5236" w:rsidP="00C50CA4">
            <w:pPr>
              <w:ind w:left="113"/>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Источник</w:t>
            </w:r>
          </w:p>
        </w:tc>
        <w:tc>
          <w:tcPr>
            <w:tcW w:w="544" w:type="dxa"/>
            <w:tcBorders>
              <w:top w:val="single" w:sz="4" w:space="0" w:color="auto"/>
              <w:left w:val="nil"/>
              <w:bottom w:val="single" w:sz="4" w:space="0" w:color="auto"/>
              <w:right w:val="single" w:sz="4" w:space="0" w:color="auto"/>
            </w:tcBorders>
            <w:textDirection w:val="btLr"/>
            <w:vAlign w:val="center"/>
            <w:hideMark/>
          </w:tcPr>
          <w:p w:rsidR="003E5236" w:rsidRPr="00B80BF3" w:rsidRDefault="003E5236" w:rsidP="00C50CA4">
            <w:pPr>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Тип источника</w:t>
            </w:r>
          </w:p>
        </w:tc>
        <w:tc>
          <w:tcPr>
            <w:tcW w:w="556" w:type="dxa"/>
            <w:tcBorders>
              <w:top w:val="single" w:sz="4" w:space="0" w:color="auto"/>
              <w:left w:val="nil"/>
              <w:bottom w:val="single" w:sz="4" w:space="0" w:color="auto"/>
              <w:right w:val="single" w:sz="4" w:space="0" w:color="auto"/>
            </w:tcBorders>
            <w:textDirection w:val="btLr"/>
            <w:vAlign w:val="center"/>
            <w:hideMark/>
          </w:tcPr>
          <w:p w:rsidR="003E5236" w:rsidRPr="00B80BF3" w:rsidRDefault="003E5236" w:rsidP="00C50CA4">
            <w:pPr>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Детализация</w:t>
            </w:r>
          </w:p>
        </w:tc>
        <w:tc>
          <w:tcPr>
            <w:tcW w:w="1600" w:type="dxa"/>
            <w:tcBorders>
              <w:top w:val="single" w:sz="4" w:space="0" w:color="auto"/>
              <w:left w:val="nil"/>
              <w:bottom w:val="single" w:sz="4" w:space="0" w:color="auto"/>
              <w:right w:val="single" w:sz="4" w:space="0" w:color="auto"/>
            </w:tcBorders>
            <w:vAlign w:val="center"/>
            <w:hideMark/>
          </w:tcPr>
          <w:p w:rsidR="003E5236" w:rsidRPr="00B80BF3" w:rsidRDefault="003E5236" w:rsidP="00C50CA4">
            <w:pPr>
              <w:jc w:val="center"/>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Сумма</w:t>
            </w:r>
          </w:p>
        </w:tc>
      </w:tr>
      <w:tr w:rsidR="003E5236" w:rsidRPr="00B80BF3" w:rsidTr="00C50CA4">
        <w:trPr>
          <w:trHeight w:val="330"/>
        </w:trPr>
        <w:tc>
          <w:tcPr>
            <w:tcW w:w="6115" w:type="dxa"/>
            <w:tcBorders>
              <w:top w:val="single" w:sz="4" w:space="0" w:color="auto"/>
              <w:left w:val="single" w:sz="4" w:space="0" w:color="auto"/>
              <w:bottom w:val="single" w:sz="4" w:space="0" w:color="auto"/>
              <w:right w:val="single" w:sz="4" w:space="0" w:color="auto"/>
            </w:tcBorders>
            <w:vAlign w:val="bottom"/>
            <w:hideMark/>
          </w:tcPr>
          <w:p w:rsidR="003E5236" w:rsidRPr="00B80BF3" w:rsidRDefault="003E5236" w:rsidP="00C50CA4">
            <w:pPr>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ОБЩЕЕ ФИНАНСИРОВАНИЕ</w:t>
            </w:r>
          </w:p>
        </w:tc>
        <w:tc>
          <w:tcPr>
            <w:tcW w:w="4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w:t>
            </w:r>
          </w:p>
        </w:tc>
        <w:tc>
          <w:tcPr>
            <w:tcW w:w="5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00</w:t>
            </w:r>
          </w:p>
        </w:tc>
        <w:tc>
          <w:tcPr>
            <w:tcW w:w="556"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00</w:t>
            </w:r>
          </w:p>
        </w:tc>
        <w:tc>
          <w:tcPr>
            <w:tcW w:w="16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color w:val="000000" w:themeColor="text1"/>
                <w:sz w:val="26"/>
                <w:szCs w:val="26"/>
              </w:rPr>
            </w:pPr>
            <w:r w:rsidRPr="00B80BF3">
              <w:rPr>
                <w:color w:val="000000" w:themeColor="text1"/>
                <w:sz w:val="26"/>
                <w:szCs w:val="26"/>
              </w:rPr>
              <w:t>0,00</w:t>
            </w:r>
          </w:p>
        </w:tc>
      </w:tr>
      <w:tr w:rsidR="003E5236" w:rsidRPr="00B80BF3" w:rsidTr="00C50CA4">
        <w:trPr>
          <w:trHeight w:val="345"/>
        </w:trPr>
        <w:tc>
          <w:tcPr>
            <w:tcW w:w="6115" w:type="dxa"/>
            <w:tcBorders>
              <w:top w:val="single" w:sz="4" w:space="0" w:color="auto"/>
              <w:left w:val="single" w:sz="4" w:space="0" w:color="auto"/>
              <w:bottom w:val="single" w:sz="4" w:space="0" w:color="auto"/>
              <w:right w:val="single" w:sz="4" w:space="0" w:color="auto"/>
            </w:tcBorders>
            <w:vAlign w:val="bottom"/>
            <w:hideMark/>
          </w:tcPr>
          <w:p w:rsidR="003E5236" w:rsidRPr="00B80BF3" w:rsidRDefault="003E5236" w:rsidP="00C50CA4">
            <w:pPr>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ВНУТРЕННЕЕ ФИНАНСИРОВАНИЕ</w:t>
            </w:r>
          </w:p>
        </w:tc>
        <w:tc>
          <w:tcPr>
            <w:tcW w:w="4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1</w:t>
            </w:r>
          </w:p>
        </w:tc>
        <w:tc>
          <w:tcPr>
            <w:tcW w:w="5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00</w:t>
            </w:r>
          </w:p>
        </w:tc>
        <w:tc>
          <w:tcPr>
            <w:tcW w:w="556"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00</w:t>
            </w:r>
          </w:p>
        </w:tc>
        <w:tc>
          <w:tcPr>
            <w:tcW w:w="1600" w:type="dxa"/>
            <w:tcBorders>
              <w:top w:val="single" w:sz="4" w:space="0" w:color="auto"/>
              <w:left w:val="nil"/>
              <w:bottom w:val="single" w:sz="4" w:space="0" w:color="auto"/>
              <w:right w:val="single" w:sz="4" w:space="0" w:color="auto"/>
            </w:tcBorders>
            <w:noWrap/>
            <w:hideMark/>
          </w:tcPr>
          <w:p w:rsidR="003E5236" w:rsidRPr="00B80BF3" w:rsidRDefault="003E5236" w:rsidP="00C50CA4">
            <w:pPr>
              <w:jc w:val="right"/>
              <w:rPr>
                <w:color w:val="000000" w:themeColor="text1"/>
                <w:sz w:val="26"/>
                <w:szCs w:val="26"/>
              </w:rPr>
            </w:pPr>
            <w:r w:rsidRPr="00B80BF3">
              <w:rPr>
                <w:color w:val="000000" w:themeColor="text1"/>
                <w:sz w:val="26"/>
                <w:szCs w:val="26"/>
              </w:rPr>
              <w:t>0,00</w:t>
            </w:r>
          </w:p>
        </w:tc>
      </w:tr>
      <w:tr w:rsidR="003E5236" w:rsidRPr="00B80BF3" w:rsidTr="00C50CA4">
        <w:trPr>
          <w:trHeight w:val="340"/>
        </w:trPr>
        <w:tc>
          <w:tcPr>
            <w:tcW w:w="6115" w:type="dxa"/>
            <w:tcBorders>
              <w:top w:val="single" w:sz="4" w:space="0" w:color="auto"/>
              <w:left w:val="single" w:sz="4" w:space="0" w:color="auto"/>
              <w:bottom w:val="single" w:sz="4" w:space="0" w:color="auto"/>
              <w:right w:val="single" w:sz="4" w:space="0" w:color="auto"/>
            </w:tcBorders>
            <w:vAlign w:val="bottom"/>
            <w:hideMark/>
          </w:tcPr>
          <w:p w:rsidR="003E5236" w:rsidRPr="00B80BF3" w:rsidRDefault="003E5236" w:rsidP="00C50CA4">
            <w:pPr>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Операции по гарантиям Правительства Республики Беларусь, местных исполнительных и распорядительных органов по кредитам банков Республики Беларусь</w:t>
            </w:r>
          </w:p>
        </w:tc>
        <w:tc>
          <w:tcPr>
            <w:tcW w:w="4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1</w:t>
            </w:r>
          </w:p>
        </w:tc>
        <w:tc>
          <w:tcPr>
            <w:tcW w:w="5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08</w:t>
            </w:r>
          </w:p>
        </w:tc>
        <w:tc>
          <w:tcPr>
            <w:tcW w:w="544"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00</w:t>
            </w:r>
          </w:p>
        </w:tc>
        <w:tc>
          <w:tcPr>
            <w:tcW w:w="556"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00</w:t>
            </w:r>
          </w:p>
        </w:tc>
        <w:tc>
          <w:tcPr>
            <w:tcW w:w="16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color w:val="000000" w:themeColor="text1"/>
                <w:sz w:val="26"/>
                <w:szCs w:val="26"/>
              </w:rPr>
            </w:pPr>
            <w:r w:rsidRPr="00B80BF3">
              <w:rPr>
                <w:color w:val="000000" w:themeColor="text1"/>
                <w:sz w:val="26"/>
                <w:szCs w:val="26"/>
              </w:rPr>
              <w:t>0,00</w:t>
            </w:r>
          </w:p>
        </w:tc>
      </w:tr>
      <w:tr w:rsidR="003E5236" w:rsidRPr="00B80BF3" w:rsidTr="00C50CA4">
        <w:trPr>
          <w:trHeight w:val="340"/>
        </w:trPr>
        <w:tc>
          <w:tcPr>
            <w:tcW w:w="6115" w:type="dxa"/>
            <w:tcBorders>
              <w:top w:val="single" w:sz="4" w:space="0" w:color="auto"/>
              <w:left w:val="single" w:sz="4" w:space="0" w:color="auto"/>
              <w:bottom w:val="single" w:sz="4" w:space="0" w:color="auto"/>
              <w:right w:val="single" w:sz="4" w:space="0" w:color="auto"/>
            </w:tcBorders>
            <w:vAlign w:val="bottom"/>
            <w:hideMark/>
          </w:tcPr>
          <w:p w:rsidR="003E5236" w:rsidRPr="00B80BF3" w:rsidRDefault="006A7BA6" w:rsidP="00C50CA4">
            <w:pPr>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п</w:t>
            </w:r>
            <w:r w:rsidR="003E5236" w:rsidRPr="00B80BF3">
              <w:rPr>
                <w:rFonts w:ascii="Times New Roman CYR" w:hAnsi="Times New Roman CYR" w:cs="Times New Roman CYR"/>
                <w:color w:val="000000" w:themeColor="text1"/>
                <w:sz w:val="26"/>
                <w:szCs w:val="26"/>
              </w:rPr>
              <w:t>латежи Правительства Республики Беларусь, местных исполнительных и распорядительных органов в качестве гаранта по погашению и обслуживанию кредитов, выданных банками Республики Беларусь</w:t>
            </w:r>
          </w:p>
        </w:tc>
        <w:tc>
          <w:tcPr>
            <w:tcW w:w="4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1</w:t>
            </w:r>
          </w:p>
        </w:tc>
        <w:tc>
          <w:tcPr>
            <w:tcW w:w="5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08</w:t>
            </w:r>
          </w:p>
        </w:tc>
        <w:tc>
          <w:tcPr>
            <w:tcW w:w="544"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01</w:t>
            </w:r>
          </w:p>
        </w:tc>
        <w:tc>
          <w:tcPr>
            <w:tcW w:w="556"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00</w:t>
            </w:r>
          </w:p>
        </w:tc>
        <w:tc>
          <w:tcPr>
            <w:tcW w:w="16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w:t>
            </w:r>
            <w:r w:rsidRPr="00B80BF3">
              <w:rPr>
                <w:rFonts w:ascii="Times New Roman CYR" w:hAnsi="Times New Roman CYR" w:cs="Times New Roman CYR"/>
                <w:color w:val="000000" w:themeColor="text1"/>
                <w:sz w:val="26"/>
                <w:szCs w:val="26"/>
                <w:lang w:val="en-US"/>
              </w:rPr>
              <w:t>541 600</w:t>
            </w:r>
            <w:r w:rsidRPr="00B80BF3">
              <w:rPr>
                <w:rFonts w:ascii="Times New Roman CYR" w:hAnsi="Times New Roman CYR" w:cs="Times New Roman CYR"/>
                <w:color w:val="000000" w:themeColor="text1"/>
                <w:sz w:val="26"/>
                <w:szCs w:val="26"/>
              </w:rPr>
              <w:t>,00</w:t>
            </w:r>
          </w:p>
        </w:tc>
      </w:tr>
      <w:tr w:rsidR="003E5236" w:rsidRPr="00B80BF3" w:rsidTr="00C50CA4">
        <w:trPr>
          <w:trHeight w:val="340"/>
        </w:trPr>
        <w:tc>
          <w:tcPr>
            <w:tcW w:w="6115" w:type="dxa"/>
            <w:tcBorders>
              <w:top w:val="single" w:sz="4" w:space="0" w:color="auto"/>
              <w:left w:val="single" w:sz="4" w:space="0" w:color="auto"/>
              <w:bottom w:val="single" w:sz="4" w:space="0" w:color="auto"/>
              <w:right w:val="single" w:sz="4" w:space="0" w:color="auto"/>
            </w:tcBorders>
            <w:hideMark/>
          </w:tcPr>
          <w:p w:rsidR="003E5236" w:rsidRPr="00B80BF3" w:rsidRDefault="006A7BA6" w:rsidP="00C50CA4">
            <w:pPr>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в</w:t>
            </w:r>
            <w:r w:rsidR="003E5236" w:rsidRPr="00B80BF3">
              <w:rPr>
                <w:rFonts w:ascii="Times New Roman CYR" w:hAnsi="Times New Roman CYR" w:cs="Times New Roman CYR"/>
                <w:color w:val="000000" w:themeColor="text1"/>
                <w:sz w:val="26"/>
                <w:szCs w:val="26"/>
              </w:rPr>
              <w:t>озврат сумм, выплаченных Правительством Республики Беларусь, местными исполнительными и распорядительными органами в счет выполнения гарантий по кредитам, выданным банками Республики Беларусь</w:t>
            </w:r>
          </w:p>
        </w:tc>
        <w:tc>
          <w:tcPr>
            <w:tcW w:w="4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1</w:t>
            </w:r>
          </w:p>
        </w:tc>
        <w:tc>
          <w:tcPr>
            <w:tcW w:w="5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08</w:t>
            </w:r>
          </w:p>
        </w:tc>
        <w:tc>
          <w:tcPr>
            <w:tcW w:w="544"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02</w:t>
            </w:r>
          </w:p>
        </w:tc>
        <w:tc>
          <w:tcPr>
            <w:tcW w:w="556"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rPr>
              <w:t>00</w:t>
            </w:r>
          </w:p>
        </w:tc>
        <w:tc>
          <w:tcPr>
            <w:tcW w:w="1600" w:type="dxa"/>
            <w:tcBorders>
              <w:top w:val="single" w:sz="4" w:space="0" w:color="auto"/>
              <w:left w:val="nil"/>
              <w:bottom w:val="single" w:sz="4" w:space="0" w:color="auto"/>
              <w:right w:val="single" w:sz="4" w:space="0" w:color="auto"/>
            </w:tcBorders>
            <w:noWrap/>
            <w:vAlign w:val="bottom"/>
            <w:hideMark/>
          </w:tcPr>
          <w:p w:rsidR="003E5236" w:rsidRPr="00B80BF3" w:rsidRDefault="003E5236" w:rsidP="00C50CA4">
            <w:pPr>
              <w:jc w:val="right"/>
              <w:rPr>
                <w:rFonts w:ascii="Times New Roman CYR" w:hAnsi="Times New Roman CYR" w:cs="Times New Roman CYR"/>
                <w:color w:val="000000" w:themeColor="text1"/>
                <w:sz w:val="26"/>
                <w:szCs w:val="26"/>
              </w:rPr>
            </w:pPr>
            <w:r w:rsidRPr="00B80BF3">
              <w:rPr>
                <w:rFonts w:ascii="Times New Roman CYR" w:hAnsi="Times New Roman CYR" w:cs="Times New Roman CYR"/>
                <w:color w:val="000000" w:themeColor="text1"/>
                <w:sz w:val="26"/>
                <w:szCs w:val="26"/>
                <w:lang w:val="be-BY"/>
              </w:rPr>
              <w:t xml:space="preserve">  5</w:t>
            </w:r>
            <w:r w:rsidRPr="00B80BF3">
              <w:rPr>
                <w:rFonts w:ascii="Times New Roman CYR" w:hAnsi="Times New Roman CYR" w:cs="Times New Roman CYR"/>
                <w:color w:val="000000" w:themeColor="text1"/>
                <w:sz w:val="26"/>
                <w:szCs w:val="26"/>
                <w:lang w:val="en-US"/>
              </w:rPr>
              <w:t>41 600</w:t>
            </w:r>
            <w:r w:rsidRPr="00B80BF3">
              <w:rPr>
                <w:rFonts w:ascii="Times New Roman CYR" w:hAnsi="Times New Roman CYR" w:cs="Times New Roman CYR"/>
                <w:color w:val="000000" w:themeColor="text1"/>
                <w:sz w:val="26"/>
                <w:szCs w:val="26"/>
                <w:lang w:val="be-BY"/>
              </w:rPr>
              <w:t>,00</w:t>
            </w:r>
          </w:p>
        </w:tc>
      </w:tr>
    </w:tbl>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rPr>
          <w:color w:val="FF0000"/>
          <w:sz w:val="30"/>
          <w:szCs w:val="30"/>
        </w:rPr>
        <w:sectPr w:rsidR="003E5236" w:rsidRPr="0077780E" w:rsidSect="00C50CA4">
          <w:pgSz w:w="11907" w:h="16840"/>
          <w:pgMar w:top="1134" w:right="567" w:bottom="1134" w:left="1701" w:header="680" w:footer="567" w:gutter="0"/>
          <w:pgNumType w:start="1"/>
          <w:cols w:space="720"/>
          <w:titlePg/>
          <w:docGrid w:linePitch="326"/>
        </w:sectPr>
      </w:pPr>
    </w:p>
    <w:p w:rsidR="00C8680D" w:rsidRPr="00B80BF3" w:rsidRDefault="00C8680D" w:rsidP="00C8680D">
      <w:pPr>
        <w:spacing w:line="280" w:lineRule="exact"/>
        <w:ind w:left="5670"/>
        <w:rPr>
          <w:color w:val="000000" w:themeColor="text1"/>
          <w:sz w:val="30"/>
          <w:szCs w:val="30"/>
        </w:rPr>
      </w:pPr>
      <w:r w:rsidRPr="00B80BF3">
        <w:rPr>
          <w:color w:val="000000" w:themeColor="text1"/>
          <w:sz w:val="30"/>
          <w:szCs w:val="30"/>
        </w:rPr>
        <w:lastRenderedPageBreak/>
        <w:t xml:space="preserve">Приложение </w:t>
      </w:r>
      <w:r>
        <w:rPr>
          <w:color w:val="000000" w:themeColor="text1"/>
          <w:sz w:val="30"/>
          <w:szCs w:val="30"/>
        </w:rPr>
        <w:t>2</w:t>
      </w:r>
    </w:p>
    <w:p w:rsidR="00C8680D" w:rsidRDefault="00C8680D" w:rsidP="00C8680D">
      <w:pPr>
        <w:pStyle w:val="append1"/>
        <w:spacing w:after="0" w:line="280" w:lineRule="exact"/>
        <w:ind w:left="5670"/>
        <w:rPr>
          <w:color w:val="000000" w:themeColor="text1"/>
          <w:sz w:val="30"/>
          <w:szCs w:val="30"/>
        </w:rPr>
      </w:pPr>
      <w:r w:rsidRPr="00B80BF3">
        <w:rPr>
          <w:color w:val="000000" w:themeColor="text1"/>
          <w:sz w:val="30"/>
          <w:szCs w:val="30"/>
        </w:rPr>
        <w:t xml:space="preserve">к </w:t>
      </w:r>
      <w:r>
        <w:rPr>
          <w:color w:val="000000" w:themeColor="text1"/>
          <w:sz w:val="30"/>
          <w:szCs w:val="30"/>
        </w:rPr>
        <w:t>решению</w:t>
      </w:r>
    </w:p>
    <w:p w:rsidR="00C8680D" w:rsidRDefault="00C8680D" w:rsidP="00C8680D">
      <w:pPr>
        <w:pStyle w:val="append1"/>
        <w:spacing w:after="0" w:line="280" w:lineRule="exact"/>
        <w:ind w:left="5670"/>
        <w:rPr>
          <w:color w:val="000000" w:themeColor="text1"/>
          <w:sz w:val="30"/>
          <w:szCs w:val="30"/>
        </w:rPr>
      </w:pPr>
      <w:r>
        <w:rPr>
          <w:color w:val="000000" w:themeColor="text1"/>
          <w:sz w:val="30"/>
          <w:szCs w:val="30"/>
        </w:rPr>
        <w:t>Шкловского районного</w:t>
      </w:r>
      <w:r w:rsidRPr="00B80BF3">
        <w:rPr>
          <w:color w:val="000000" w:themeColor="text1"/>
          <w:sz w:val="30"/>
          <w:szCs w:val="30"/>
        </w:rPr>
        <w:t xml:space="preserve"> </w:t>
      </w:r>
    </w:p>
    <w:p w:rsidR="00C8680D" w:rsidRDefault="00C8680D" w:rsidP="00C8680D">
      <w:pPr>
        <w:pStyle w:val="append1"/>
        <w:spacing w:after="0" w:line="280" w:lineRule="exact"/>
        <w:ind w:left="5670"/>
        <w:rPr>
          <w:color w:val="000000" w:themeColor="text1"/>
          <w:sz w:val="30"/>
          <w:szCs w:val="30"/>
        </w:rPr>
      </w:pPr>
      <w:r>
        <w:rPr>
          <w:color w:val="000000" w:themeColor="text1"/>
          <w:sz w:val="30"/>
          <w:szCs w:val="30"/>
        </w:rPr>
        <w:t>Совета депутатов</w:t>
      </w:r>
    </w:p>
    <w:p w:rsidR="00C8680D" w:rsidRPr="00B80BF3" w:rsidRDefault="005902F4" w:rsidP="00C8680D">
      <w:pPr>
        <w:pStyle w:val="append1"/>
        <w:spacing w:after="0" w:line="280" w:lineRule="exact"/>
        <w:ind w:left="5670"/>
        <w:rPr>
          <w:color w:val="000000" w:themeColor="text1"/>
          <w:sz w:val="30"/>
          <w:szCs w:val="30"/>
        </w:rPr>
      </w:pPr>
      <w:r>
        <w:rPr>
          <w:color w:val="000000" w:themeColor="text1"/>
          <w:sz w:val="30"/>
          <w:szCs w:val="30"/>
        </w:rPr>
        <w:t>29.12.2020</w:t>
      </w:r>
      <w:r w:rsidR="00C8680D" w:rsidRPr="00B80BF3">
        <w:rPr>
          <w:color w:val="000000" w:themeColor="text1"/>
          <w:sz w:val="30"/>
          <w:szCs w:val="30"/>
        </w:rPr>
        <w:t xml:space="preserve"> № </w:t>
      </w:r>
      <w:r>
        <w:rPr>
          <w:color w:val="000000" w:themeColor="text1"/>
          <w:sz w:val="30"/>
          <w:szCs w:val="30"/>
        </w:rPr>
        <w:t>41-2</w:t>
      </w:r>
    </w:p>
    <w:p w:rsidR="003E5236" w:rsidRPr="00B80BF3" w:rsidRDefault="003E5236" w:rsidP="003E5236">
      <w:pPr>
        <w:spacing w:line="360" w:lineRule="auto"/>
        <w:rPr>
          <w:color w:val="000000" w:themeColor="text1"/>
          <w:sz w:val="30"/>
          <w:szCs w:val="30"/>
        </w:rPr>
      </w:pPr>
    </w:p>
    <w:p w:rsidR="003E5236" w:rsidRPr="00B80BF3" w:rsidRDefault="003E5236" w:rsidP="003E5236">
      <w:pPr>
        <w:pStyle w:val="append1"/>
        <w:spacing w:after="0" w:line="280" w:lineRule="exact"/>
        <w:ind w:right="3969"/>
        <w:jc w:val="both"/>
        <w:rPr>
          <w:color w:val="000000" w:themeColor="text1"/>
          <w:sz w:val="30"/>
        </w:rPr>
      </w:pPr>
      <w:r w:rsidRPr="00B80BF3">
        <w:rPr>
          <w:color w:val="000000" w:themeColor="text1"/>
          <w:sz w:val="30"/>
        </w:rPr>
        <w:t>НОРМАТИВЫ</w:t>
      </w:r>
    </w:p>
    <w:p w:rsidR="003E5236" w:rsidRPr="00B80BF3" w:rsidRDefault="003E5236" w:rsidP="003E5236">
      <w:pPr>
        <w:pStyle w:val="append1"/>
        <w:spacing w:after="0" w:line="280" w:lineRule="exact"/>
        <w:ind w:right="4536"/>
        <w:jc w:val="both"/>
        <w:rPr>
          <w:color w:val="000000" w:themeColor="text1"/>
          <w:sz w:val="30"/>
        </w:rPr>
      </w:pPr>
      <w:r w:rsidRPr="00B80BF3">
        <w:rPr>
          <w:color w:val="000000" w:themeColor="text1"/>
          <w:sz w:val="30"/>
        </w:rPr>
        <w:t xml:space="preserve">отчислений в бюджеты сельсоветов от подоходного налога с физических лиц </w:t>
      </w:r>
    </w:p>
    <w:p w:rsidR="003E5236" w:rsidRPr="00B80BF3" w:rsidRDefault="003E5236" w:rsidP="003E5236">
      <w:pPr>
        <w:pStyle w:val="append1"/>
        <w:rPr>
          <w:color w:val="000000" w:themeColor="text1"/>
          <w:sz w:val="30"/>
        </w:rPr>
      </w:pPr>
    </w:p>
    <w:p w:rsidR="003E5236" w:rsidRPr="00B80BF3" w:rsidRDefault="003E5236" w:rsidP="003E5236">
      <w:pPr>
        <w:pStyle w:val="append1"/>
        <w:jc w:val="right"/>
        <w:rPr>
          <w:color w:val="000000" w:themeColor="text1"/>
          <w:sz w:val="30"/>
        </w:rPr>
      </w:pPr>
      <w:r w:rsidRPr="00B80BF3">
        <w:rPr>
          <w:color w:val="000000" w:themeColor="text1"/>
          <w:sz w:val="30"/>
        </w:rPr>
        <w:t>(процентов)</w:t>
      </w:r>
    </w:p>
    <w:tbl>
      <w:tblPr>
        <w:tblW w:w="5000" w:type="pct"/>
        <w:tblCellMar>
          <w:left w:w="0" w:type="dxa"/>
          <w:right w:w="0" w:type="dxa"/>
        </w:tblCellMar>
        <w:tblLook w:val="04A0" w:firstRow="1" w:lastRow="0" w:firstColumn="1" w:lastColumn="0" w:noHBand="0" w:noVBand="1"/>
      </w:tblPr>
      <w:tblGrid>
        <w:gridCol w:w="5816"/>
        <w:gridCol w:w="3829"/>
      </w:tblGrid>
      <w:tr w:rsidR="003E5236" w:rsidRPr="00B80BF3" w:rsidTr="00C50CA4">
        <w:trPr>
          <w:trHeight w:val="240"/>
          <w:tblHeader/>
        </w:trPr>
        <w:tc>
          <w:tcPr>
            <w:tcW w:w="3015" w:type="pct"/>
            <w:tcBorders>
              <w:top w:val="single" w:sz="2" w:space="0" w:color="auto"/>
              <w:left w:val="single" w:sz="2" w:space="0" w:color="auto"/>
              <w:bottom w:val="single" w:sz="2" w:space="0" w:color="auto"/>
              <w:right w:val="single" w:sz="2" w:space="0" w:color="auto"/>
            </w:tcBorders>
            <w:vAlign w:val="center"/>
            <w:hideMark/>
          </w:tcPr>
          <w:p w:rsidR="003E5236" w:rsidRPr="00B80BF3" w:rsidRDefault="003E5236" w:rsidP="00C50CA4">
            <w:pPr>
              <w:pStyle w:val="append1"/>
              <w:jc w:val="center"/>
              <w:rPr>
                <w:color w:val="000000" w:themeColor="text1"/>
                <w:sz w:val="30"/>
                <w:szCs w:val="26"/>
              </w:rPr>
            </w:pPr>
            <w:r w:rsidRPr="00B80BF3">
              <w:rPr>
                <w:color w:val="000000" w:themeColor="text1"/>
                <w:sz w:val="30"/>
                <w:szCs w:val="26"/>
              </w:rPr>
              <w:t>Бюджет</w:t>
            </w:r>
          </w:p>
        </w:tc>
        <w:tc>
          <w:tcPr>
            <w:tcW w:w="198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jc w:val="center"/>
              <w:rPr>
                <w:color w:val="000000" w:themeColor="text1"/>
                <w:sz w:val="30"/>
                <w:szCs w:val="26"/>
              </w:rPr>
            </w:pPr>
            <w:r w:rsidRPr="00B80BF3">
              <w:rPr>
                <w:color w:val="000000" w:themeColor="text1"/>
                <w:sz w:val="30"/>
                <w:szCs w:val="26"/>
              </w:rPr>
              <w:t>Норматив</w:t>
            </w:r>
          </w:p>
        </w:tc>
      </w:tr>
      <w:tr w:rsidR="003E5236" w:rsidRPr="00B80BF3" w:rsidTr="00C50CA4">
        <w:trPr>
          <w:trHeight w:val="240"/>
        </w:trPr>
        <w:tc>
          <w:tcPr>
            <w:tcW w:w="301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rPr>
                <w:color w:val="000000" w:themeColor="text1"/>
                <w:sz w:val="30"/>
                <w:szCs w:val="26"/>
              </w:rPr>
            </w:pPr>
            <w:r w:rsidRPr="00B80BF3">
              <w:rPr>
                <w:color w:val="000000" w:themeColor="text1"/>
                <w:sz w:val="30"/>
                <w:szCs w:val="26"/>
              </w:rPr>
              <w:t>Александрийского сельсовета</w:t>
            </w:r>
          </w:p>
        </w:tc>
        <w:tc>
          <w:tcPr>
            <w:tcW w:w="198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jc w:val="center"/>
              <w:rPr>
                <w:color w:val="000000" w:themeColor="text1"/>
                <w:sz w:val="30"/>
                <w:szCs w:val="26"/>
              </w:rPr>
            </w:pPr>
            <w:r w:rsidRPr="00B80BF3">
              <w:rPr>
                <w:color w:val="000000" w:themeColor="text1"/>
                <w:sz w:val="30"/>
                <w:szCs w:val="26"/>
              </w:rPr>
              <w:t>0,604</w:t>
            </w:r>
          </w:p>
        </w:tc>
      </w:tr>
      <w:tr w:rsidR="003E5236" w:rsidRPr="00B80BF3" w:rsidTr="00C50CA4">
        <w:trPr>
          <w:trHeight w:val="240"/>
        </w:trPr>
        <w:tc>
          <w:tcPr>
            <w:tcW w:w="301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rPr>
                <w:color w:val="000000" w:themeColor="text1"/>
                <w:sz w:val="30"/>
                <w:szCs w:val="26"/>
              </w:rPr>
            </w:pPr>
            <w:r w:rsidRPr="00B80BF3">
              <w:rPr>
                <w:color w:val="000000" w:themeColor="text1"/>
                <w:sz w:val="30"/>
                <w:szCs w:val="26"/>
              </w:rPr>
              <w:t>Городецкого сельсовета</w:t>
            </w:r>
          </w:p>
        </w:tc>
        <w:tc>
          <w:tcPr>
            <w:tcW w:w="198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jc w:val="center"/>
              <w:rPr>
                <w:color w:val="000000" w:themeColor="text1"/>
                <w:sz w:val="30"/>
                <w:szCs w:val="26"/>
              </w:rPr>
            </w:pPr>
            <w:r w:rsidRPr="00B80BF3">
              <w:rPr>
                <w:color w:val="000000" w:themeColor="text1"/>
                <w:sz w:val="30"/>
                <w:szCs w:val="26"/>
              </w:rPr>
              <w:t>0,219</w:t>
            </w:r>
          </w:p>
        </w:tc>
      </w:tr>
      <w:tr w:rsidR="003E5236" w:rsidRPr="00B80BF3" w:rsidTr="00C50CA4">
        <w:trPr>
          <w:trHeight w:val="240"/>
        </w:trPr>
        <w:tc>
          <w:tcPr>
            <w:tcW w:w="301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rPr>
                <w:color w:val="000000" w:themeColor="text1"/>
                <w:sz w:val="30"/>
                <w:szCs w:val="26"/>
              </w:rPr>
            </w:pPr>
            <w:proofErr w:type="spellStart"/>
            <w:r w:rsidRPr="00B80BF3">
              <w:rPr>
                <w:color w:val="000000" w:themeColor="text1"/>
                <w:sz w:val="30"/>
                <w:szCs w:val="26"/>
              </w:rPr>
              <w:t>Городищенского</w:t>
            </w:r>
            <w:proofErr w:type="spellEnd"/>
            <w:r w:rsidRPr="00B80BF3">
              <w:rPr>
                <w:color w:val="000000" w:themeColor="text1"/>
                <w:sz w:val="30"/>
                <w:szCs w:val="26"/>
              </w:rPr>
              <w:t xml:space="preserve"> сельсовета</w:t>
            </w:r>
          </w:p>
        </w:tc>
        <w:tc>
          <w:tcPr>
            <w:tcW w:w="198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jc w:val="center"/>
              <w:rPr>
                <w:color w:val="000000" w:themeColor="text1"/>
                <w:sz w:val="30"/>
                <w:szCs w:val="26"/>
              </w:rPr>
            </w:pPr>
            <w:r w:rsidRPr="00B80BF3">
              <w:rPr>
                <w:color w:val="000000" w:themeColor="text1"/>
                <w:sz w:val="30"/>
                <w:szCs w:val="26"/>
              </w:rPr>
              <w:t>0,422</w:t>
            </w:r>
          </w:p>
        </w:tc>
      </w:tr>
      <w:tr w:rsidR="003E5236" w:rsidRPr="00B80BF3" w:rsidTr="00C50CA4">
        <w:trPr>
          <w:trHeight w:val="240"/>
        </w:trPr>
        <w:tc>
          <w:tcPr>
            <w:tcW w:w="301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rPr>
                <w:color w:val="000000" w:themeColor="text1"/>
                <w:sz w:val="30"/>
                <w:szCs w:val="26"/>
              </w:rPr>
            </w:pPr>
            <w:proofErr w:type="spellStart"/>
            <w:r w:rsidRPr="00B80BF3">
              <w:rPr>
                <w:color w:val="000000" w:themeColor="text1"/>
                <w:sz w:val="30"/>
                <w:szCs w:val="26"/>
              </w:rPr>
              <w:t>Каменнолавского</w:t>
            </w:r>
            <w:proofErr w:type="spellEnd"/>
            <w:r w:rsidRPr="00B80BF3">
              <w:rPr>
                <w:color w:val="000000" w:themeColor="text1"/>
                <w:sz w:val="30"/>
                <w:szCs w:val="26"/>
              </w:rPr>
              <w:t xml:space="preserve"> сельсовета</w:t>
            </w:r>
          </w:p>
        </w:tc>
        <w:tc>
          <w:tcPr>
            <w:tcW w:w="198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jc w:val="center"/>
              <w:rPr>
                <w:color w:val="000000" w:themeColor="text1"/>
                <w:sz w:val="30"/>
                <w:szCs w:val="26"/>
              </w:rPr>
            </w:pPr>
            <w:r w:rsidRPr="00B80BF3">
              <w:rPr>
                <w:color w:val="000000" w:themeColor="text1"/>
                <w:sz w:val="30"/>
                <w:szCs w:val="26"/>
              </w:rPr>
              <w:t>0,336</w:t>
            </w:r>
          </w:p>
        </w:tc>
      </w:tr>
      <w:tr w:rsidR="003E5236" w:rsidRPr="00B80BF3" w:rsidTr="00C50CA4">
        <w:trPr>
          <w:trHeight w:val="240"/>
        </w:trPr>
        <w:tc>
          <w:tcPr>
            <w:tcW w:w="301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rPr>
                <w:color w:val="000000" w:themeColor="text1"/>
                <w:sz w:val="30"/>
                <w:szCs w:val="26"/>
              </w:rPr>
            </w:pPr>
            <w:proofErr w:type="spellStart"/>
            <w:r w:rsidRPr="00B80BF3">
              <w:rPr>
                <w:color w:val="000000" w:themeColor="text1"/>
                <w:sz w:val="30"/>
                <w:szCs w:val="26"/>
              </w:rPr>
              <w:t>Старошкловского</w:t>
            </w:r>
            <w:proofErr w:type="spellEnd"/>
            <w:r w:rsidRPr="00B80BF3">
              <w:rPr>
                <w:color w:val="000000" w:themeColor="text1"/>
                <w:sz w:val="30"/>
                <w:szCs w:val="26"/>
              </w:rPr>
              <w:t xml:space="preserve"> сельсовета</w:t>
            </w:r>
          </w:p>
        </w:tc>
        <w:tc>
          <w:tcPr>
            <w:tcW w:w="198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jc w:val="center"/>
              <w:rPr>
                <w:color w:val="000000" w:themeColor="text1"/>
                <w:sz w:val="30"/>
                <w:szCs w:val="26"/>
              </w:rPr>
            </w:pPr>
            <w:r w:rsidRPr="00B80BF3">
              <w:rPr>
                <w:color w:val="000000" w:themeColor="text1"/>
                <w:sz w:val="30"/>
                <w:szCs w:val="26"/>
              </w:rPr>
              <w:t>0,383</w:t>
            </w:r>
          </w:p>
        </w:tc>
      </w:tr>
      <w:tr w:rsidR="003E5236" w:rsidRPr="00B80BF3" w:rsidTr="00C50CA4">
        <w:trPr>
          <w:trHeight w:val="240"/>
        </w:trPr>
        <w:tc>
          <w:tcPr>
            <w:tcW w:w="301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rPr>
                <w:color w:val="000000" w:themeColor="text1"/>
                <w:sz w:val="30"/>
                <w:szCs w:val="26"/>
              </w:rPr>
            </w:pPr>
            <w:r w:rsidRPr="00B80BF3">
              <w:rPr>
                <w:color w:val="000000" w:themeColor="text1"/>
                <w:sz w:val="30"/>
                <w:szCs w:val="26"/>
              </w:rPr>
              <w:t>Словенского сельсовета</w:t>
            </w:r>
          </w:p>
        </w:tc>
        <w:tc>
          <w:tcPr>
            <w:tcW w:w="198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jc w:val="center"/>
              <w:rPr>
                <w:color w:val="000000" w:themeColor="text1"/>
                <w:sz w:val="30"/>
                <w:szCs w:val="26"/>
              </w:rPr>
            </w:pPr>
            <w:r w:rsidRPr="00B80BF3">
              <w:rPr>
                <w:color w:val="000000" w:themeColor="text1"/>
                <w:sz w:val="30"/>
                <w:szCs w:val="26"/>
              </w:rPr>
              <w:t>0,391</w:t>
            </w:r>
          </w:p>
        </w:tc>
      </w:tr>
      <w:tr w:rsidR="003E5236" w:rsidRPr="00B80BF3" w:rsidTr="00C50CA4">
        <w:trPr>
          <w:trHeight w:val="240"/>
        </w:trPr>
        <w:tc>
          <w:tcPr>
            <w:tcW w:w="301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rPr>
                <w:color w:val="000000" w:themeColor="text1"/>
                <w:sz w:val="30"/>
                <w:szCs w:val="26"/>
              </w:rPr>
            </w:pPr>
            <w:proofErr w:type="spellStart"/>
            <w:r w:rsidRPr="00B80BF3">
              <w:rPr>
                <w:color w:val="000000" w:themeColor="text1"/>
                <w:sz w:val="30"/>
                <w:szCs w:val="26"/>
              </w:rPr>
              <w:t>Толкачевского</w:t>
            </w:r>
            <w:proofErr w:type="spellEnd"/>
            <w:r w:rsidRPr="00B80BF3">
              <w:rPr>
                <w:color w:val="000000" w:themeColor="text1"/>
                <w:sz w:val="30"/>
                <w:szCs w:val="26"/>
              </w:rPr>
              <w:t xml:space="preserve"> сельсовета</w:t>
            </w:r>
          </w:p>
        </w:tc>
        <w:tc>
          <w:tcPr>
            <w:tcW w:w="198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jc w:val="center"/>
              <w:rPr>
                <w:color w:val="000000" w:themeColor="text1"/>
                <w:sz w:val="30"/>
                <w:szCs w:val="26"/>
              </w:rPr>
            </w:pPr>
            <w:r w:rsidRPr="00B80BF3">
              <w:rPr>
                <w:color w:val="000000" w:themeColor="text1"/>
                <w:sz w:val="30"/>
                <w:szCs w:val="26"/>
              </w:rPr>
              <w:t>0,213</w:t>
            </w:r>
          </w:p>
        </w:tc>
      </w:tr>
      <w:tr w:rsidR="003E5236" w:rsidRPr="00B80BF3" w:rsidTr="00C50CA4">
        <w:trPr>
          <w:trHeight w:val="240"/>
        </w:trPr>
        <w:tc>
          <w:tcPr>
            <w:tcW w:w="301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rPr>
                <w:color w:val="000000" w:themeColor="text1"/>
                <w:sz w:val="30"/>
                <w:szCs w:val="26"/>
              </w:rPr>
            </w:pPr>
            <w:proofErr w:type="spellStart"/>
            <w:r w:rsidRPr="00B80BF3">
              <w:rPr>
                <w:color w:val="000000" w:themeColor="text1"/>
                <w:sz w:val="30"/>
                <w:szCs w:val="26"/>
              </w:rPr>
              <w:t>Фащевского</w:t>
            </w:r>
            <w:proofErr w:type="spellEnd"/>
            <w:r w:rsidRPr="00B80BF3">
              <w:rPr>
                <w:color w:val="000000" w:themeColor="text1"/>
                <w:sz w:val="30"/>
                <w:szCs w:val="26"/>
              </w:rPr>
              <w:t xml:space="preserve"> сельсовета</w:t>
            </w:r>
          </w:p>
        </w:tc>
        <w:tc>
          <w:tcPr>
            <w:tcW w:w="1985" w:type="pct"/>
            <w:tcBorders>
              <w:top w:val="single" w:sz="2" w:space="0" w:color="auto"/>
              <w:left w:val="single" w:sz="2" w:space="0" w:color="auto"/>
              <w:bottom w:val="single" w:sz="2" w:space="0" w:color="auto"/>
              <w:right w:val="single" w:sz="2" w:space="0" w:color="auto"/>
            </w:tcBorders>
            <w:hideMark/>
          </w:tcPr>
          <w:p w:rsidR="003E5236" w:rsidRPr="00B80BF3" w:rsidRDefault="003E5236" w:rsidP="00C50CA4">
            <w:pPr>
              <w:pStyle w:val="append1"/>
              <w:jc w:val="center"/>
              <w:rPr>
                <w:color w:val="000000" w:themeColor="text1"/>
                <w:sz w:val="30"/>
                <w:szCs w:val="26"/>
              </w:rPr>
            </w:pPr>
            <w:r w:rsidRPr="00B80BF3">
              <w:rPr>
                <w:color w:val="000000" w:themeColor="text1"/>
                <w:sz w:val="30"/>
                <w:szCs w:val="26"/>
              </w:rPr>
              <w:t>0,432</w:t>
            </w:r>
          </w:p>
        </w:tc>
      </w:tr>
    </w:tbl>
    <w:p w:rsidR="003E5236" w:rsidRPr="00B80BF3" w:rsidRDefault="003E5236" w:rsidP="003E5236">
      <w:pPr>
        <w:shd w:val="clear" w:color="auto" w:fill="FFFFFF"/>
        <w:spacing w:line="317" w:lineRule="atLeast"/>
        <w:rPr>
          <w:color w:val="000000" w:themeColor="text1"/>
          <w:sz w:val="30"/>
          <w:szCs w:val="30"/>
        </w:rPr>
      </w:pPr>
    </w:p>
    <w:p w:rsidR="003E5236" w:rsidRPr="00B80BF3" w:rsidRDefault="003E5236" w:rsidP="003E5236">
      <w:pPr>
        <w:shd w:val="clear" w:color="auto" w:fill="FFFFFF"/>
        <w:spacing w:line="317" w:lineRule="atLeast"/>
        <w:rPr>
          <w:color w:val="000000" w:themeColor="text1"/>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shd w:val="clear" w:color="auto" w:fill="FFFFFF"/>
        <w:spacing w:line="317" w:lineRule="atLeast"/>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rPr>
          <w:color w:val="FF0000"/>
          <w:sz w:val="30"/>
          <w:szCs w:val="30"/>
        </w:rPr>
        <w:sectPr w:rsidR="003E5236" w:rsidRPr="0077780E" w:rsidSect="00C50CA4">
          <w:pgSz w:w="11907" w:h="16840"/>
          <w:pgMar w:top="1134" w:right="567" w:bottom="1134" w:left="1701" w:header="680" w:footer="567" w:gutter="0"/>
          <w:pgNumType w:start="1"/>
          <w:cols w:space="720"/>
          <w:titlePg/>
          <w:docGrid w:linePitch="326"/>
        </w:sectPr>
      </w:pPr>
    </w:p>
    <w:p w:rsidR="00C8680D" w:rsidRPr="00B80BF3" w:rsidRDefault="00C8680D" w:rsidP="00C8680D">
      <w:pPr>
        <w:spacing w:line="280" w:lineRule="exact"/>
        <w:ind w:left="5670"/>
        <w:rPr>
          <w:color w:val="000000" w:themeColor="text1"/>
          <w:sz w:val="30"/>
          <w:szCs w:val="30"/>
        </w:rPr>
      </w:pPr>
      <w:r w:rsidRPr="00B80BF3">
        <w:rPr>
          <w:color w:val="000000" w:themeColor="text1"/>
          <w:sz w:val="30"/>
          <w:szCs w:val="30"/>
        </w:rPr>
        <w:lastRenderedPageBreak/>
        <w:t xml:space="preserve">Приложение </w:t>
      </w:r>
      <w:r>
        <w:rPr>
          <w:color w:val="000000" w:themeColor="text1"/>
          <w:sz w:val="30"/>
          <w:szCs w:val="30"/>
        </w:rPr>
        <w:t>3</w:t>
      </w:r>
    </w:p>
    <w:p w:rsidR="00C8680D" w:rsidRDefault="00C8680D" w:rsidP="00C8680D">
      <w:pPr>
        <w:pStyle w:val="append1"/>
        <w:spacing w:after="0" w:line="280" w:lineRule="exact"/>
        <w:ind w:left="5670"/>
        <w:rPr>
          <w:color w:val="000000" w:themeColor="text1"/>
          <w:sz w:val="30"/>
          <w:szCs w:val="30"/>
        </w:rPr>
      </w:pPr>
      <w:r w:rsidRPr="00B80BF3">
        <w:rPr>
          <w:color w:val="000000" w:themeColor="text1"/>
          <w:sz w:val="30"/>
          <w:szCs w:val="30"/>
        </w:rPr>
        <w:t xml:space="preserve">к </w:t>
      </w:r>
      <w:r>
        <w:rPr>
          <w:color w:val="000000" w:themeColor="text1"/>
          <w:sz w:val="30"/>
          <w:szCs w:val="30"/>
        </w:rPr>
        <w:t>решению</w:t>
      </w:r>
    </w:p>
    <w:p w:rsidR="00C8680D" w:rsidRDefault="00C8680D" w:rsidP="00C8680D">
      <w:pPr>
        <w:pStyle w:val="append1"/>
        <w:spacing w:after="0" w:line="280" w:lineRule="exact"/>
        <w:ind w:left="5670"/>
        <w:rPr>
          <w:color w:val="000000" w:themeColor="text1"/>
          <w:sz w:val="30"/>
          <w:szCs w:val="30"/>
        </w:rPr>
      </w:pPr>
      <w:r>
        <w:rPr>
          <w:color w:val="000000" w:themeColor="text1"/>
          <w:sz w:val="30"/>
          <w:szCs w:val="30"/>
        </w:rPr>
        <w:t>Шкловского районного</w:t>
      </w:r>
      <w:r w:rsidRPr="00B80BF3">
        <w:rPr>
          <w:color w:val="000000" w:themeColor="text1"/>
          <w:sz w:val="30"/>
          <w:szCs w:val="30"/>
        </w:rPr>
        <w:t xml:space="preserve"> </w:t>
      </w:r>
    </w:p>
    <w:p w:rsidR="00C8680D" w:rsidRDefault="00C8680D" w:rsidP="00C8680D">
      <w:pPr>
        <w:pStyle w:val="append1"/>
        <w:spacing w:after="0" w:line="280" w:lineRule="exact"/>
        <w:ind w:left="5670"/>
        <w:rPr>
          <w:color w:val="000000" w:themeColor="text1"/>
          <w:sz w:val="30"/>
          <w:szCs w:val="30"/>
        </w:rPr>
      </w:pPr>
      <w:r>
        <w:rPr>
          <w:color w:val="000000" w:themeColor="text1"/>
          <w:sz w:val="30"/>
          <w:szCs w:val="30"/>
        </w:rPr>
        <w:t>Совета депутатов</w:t>
      </w:r>
    </w:p>
    <w:p w:rsidR="00C8680D" w:rsidRDefault="00875D34" w:rsidP="00C8680D">
      <w:pPr>
        <w:pStyle w:val="append1"/>
        <w:spacing w:after="0" w:line="280" w:lineRule="exact"/>
        <w:ind w:left="5670"/>
        <w:rPr>
          <w:color w:val="000000" w:themeColor="text1"/>
          <w:sz w:val="30"/>
          <w:szCs w:val="30"/>
        </w:rPr>
      </w:pPr>
      <w:r>
        <w:rPr>
          <w:color w:val="000000" w:themeColor="text1"/>
          <w:sz w:val="30"/>
          <w:szCs w:val="30"/>
        </w:rPr>
        <w:t>29.12.2020</w:t>
      </w:r>
      <w:r w:rsidR="00C8680D" w:rsidRPr="00B80BF3">
        <w:rPr>
          <w:color w:val="000000" w:themeColor="text1"/>
          <w:sz w:val="30"/>
          <w:szCs w:val="30"/>
        </w:rPr>
        <w:t xml:space="preserve"> № </w:t>
      </w:r>
      <w:r>
        <w:rPr>
          <w:color w:val="000000" w:themeColor="text1"/>
          <w:sz w:val="30"/>
          <w:szCs w:val="30"/>
        </w:rPr>
        <w:t>41-2</w:t>
      </w:r>
    </w:p>
    <w:p w:rsidR="00A747C9" w:rsidRPr="00B80BF3" w:rsidRDefault="00A747C9" w:rsidP="00C8680D">
      <w:pPr>
        <w:pStyle w:val="append1"/>
        <w:spacing w:after="0" w:line="280" w:lineRule="exact"/>
        <w:ind w:left="5670"/>
        <w:rPr>
          <w:color w:val="000000" w:themeColor="text1"/>
          <w:sz w:val="30"/>
          <w:szCs w:val="30"/>
        </w:rPr>
      </w:pPr>
    </w:p>
    <w:p w:rsidR="003E5236" w:rsidRPr="004E3C6C" w:rsidRDefault="003E5236" w:rsidP="003E5236">
      <w:pPr>
        <w:spacing w:line="280" w:lineRule="exact"/>
        <w:rPr>
          <w:color w:val="000000" w:themeColor="text1"/>
          <w:sz w:val="30"/>
          <w:szCs w:val="30"/>
        </w:rPr>
      </w:pPr>
      <w:r w:rsidRPr="004E3C6C">
        <w:rPr>
          <w:color w:val="000000" w:themeColor="text1"/>
          <w:sz w:val="30"/>
          <w:szCs w:val="30"/>
        </w:rPr>
        <w:t>ДОХОДЫ</w:t>
      </w:r>
    </w:p>
    <w:p w:rsidR="003E5236" w:rsidRPr="004E3C6C" w:rsidRDefault="003E5236" w:rsidP="003E5236">
      <w:pPr>
        <w:spacing w:line="280" w:lineRule="exact"/>
        <w:rPr>
          <w:color w:val="000000" w:themeColor="text1"/>
          <w:sz w:val="30"/>
          <w:szCs w:val="30"/>
        </w:rPr>
      </w:pPr>
      <w:r w:rsidRPr="004E3C6C">
        <w:rPr>
          <w:color w:val="000000" w:themeColor="text1"/>
          <w:sz w:val="30"/>
          <w:szCs w:val="30"/>
        </w:rPr>
        <w:t xml:space="preserve">районного бюджета  </w:t>
      </w:r>
    </w:p>
    <w:p w:rsidR="003E5236" w:rsidRPr="004E3C6C" w:rsidRDefault="003E5236" w:rsidP="003E5236">
      <w:pPr>
        <w:spacing w:line="280" w:lineRule="exact"/>
        <w:ind w:left="5664"/>
        <w:jc w:val="right"/>
        <w:rPr>
          <w:color w:val="000000" w:themeColor="text1"/>
          <w:sz w:val="30"/>
          <w:szCs w:val="30"/>
        </w:rPr>
      </w:pPr>
      <w:r w:rsidRPr="004E3C6C">
        <w:rPr>
          <w:color w:val="000000" w:themeColor="text1"/>
          <w:sz w:val="30"/>
          <w:szCs w:val="30"/>
        </w:rPr>
        <w:t xml:space="preserve">                              (рублей)</w:t>
      </w:r>
    </w:p>
    <w:tbl>
      <w:tblPr>
        <w:tblW w:w="9735" w:type="dxa"/>
        <w:tblInd w:w="93" w:type="dxa"/>
        <w:tblLayout w:type="fixed"/>
        <w:tblLook w:val="04A0" w:firstRow="1" w:lastRow="0" w:firstColumn="1" w:lastColumn="0" w:noHBand="0" w:noVBand="1"/>
      </w:tblPr>
      <w:tblGrid>
        <w:gridCol w:w="5595"/>
        <w:gridCol w:w="420"/>
        <w:gridCol w:w="521"/>
        <w:gridCol w:w="391"/>
        <w:gridCol w:w="544"/>
        <w:gridCol w:w="544"/>
        <w:gridCol w:w="1720"/>
      </w:tblGrid>
      <w:tr w:rsidR="003E5236" w:rsidRPr="004E3C6C" w:rsidTr="001F744E">
        <w:trPr>
          <w:trHeight w:val="1300"/>
        </w:trPr>
        <w:tc>
          <w:tcPr>
            <w:tcW w:w="5595" w:type="dxa"/>
            <w:tcBorders>
              <w:top w:val="single" w:sz="4" w:space="0" w:color="auto"/>
              <w:left w:val="single" w:sz="4" w:space="0" w:color="auto"/>
              <w:bottom w:val="single" w:sz="4" w:space="0" w:color="auto"/>
              <w:right w:val="single" w:sz="4" w:space="0" w:color="auto"/>
            </w:tcBorders>
            <w:vAlign w:val="center"/>
            <w:hideMark/>
          </w:tcPr>
          <w:p w:rsidR="003E5236" w:rsidRPr="004E3C6C" w:rsidRDefault="003E5236" w:rsidP="00C50CA4">
            <w:pPr>
              <w:ind w:firstLine="7"/>
              <w:jc w:val="center"/>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Наименование</w:t>
            </w:r>
          </w:p>
        </w:tc>
        <w:tc>
          <w:tcPr>
            <w:tcW w:w="420" w:type="dxa"/>
            <w:tcBorders>
              <w:top w:val="single" w:sz="4" w:space="0" w:color="auto"/>
              <w:left w:val="nil"/>
              <w:bottom w:val="single" w:sz="4" w:space="0" w:color="auto"/>
              <w:right w:val="single" w:sz="4" w:space="0" w:color="auto"/>
            </w:tcBorders>
            <w:textDirection w:val="btLr"/>
            <w:vAlign w:val="center"/>
            <w:hideMark/>
          </w:tcPr>
          <w:p w:rsidR="003E5236" w:rsidRPr="004E3C6C" w:rsidRDefault="003E5236" w:rsidP="00C50CA4">
            <w:pPr>
              <w:ind w:firstLine="7"/>
              <w:jc w:val="center"/>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Группа</w:t>
            </w:r>
          </w:p>
        </w:tc>
        <w:tc>
          <w:tcPr>
            <w:tcW w:w="521" w:type="dxa"/>
            <w:tcBorders>
              <w:top w:val="single" w:sz="4" w:space="0" w:color="auto"/>
              <w:left w:val="nil"/>
              <w:bottom w:val="single" w:sz="4" w:space="0" w:color="auto"/>
              <w:right w:val="single" w:sz="4" w:space="0" w:color="auto"/>
            </w:tcBorders>
            <w:textDirection w:val="btLr"/>
            <w:vAlign w:val="center"/>
            <w:hideMark/>
          </w:tcPr>
          <w:p w:rsidR="003E5236" w:rsidRPr="004E3C6C" w:rsidRDefault="003E5236" w:rsidP="00C50CA4">
            <w:pPr>
              <w:ind w:firstLine="7"/>
              <w:jc w:val="center"/>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Подгруппа</w:t>
            </w:r>
          </w:p>
        </w:tc>
        <w:tc>
          <w:tcPr>
            <w:tcW w:w="391" w:type="dxa"/>
            <w:tcBorders>
              <w:top w:val="single" w:sz="4" w:space="0" w:color="auto"/>
              <w:left w:val="nil"/>
              <w:bottom w:val="single" w:sz="4" w:space="0" w:color="auto"/>
              <w:right w:val="single" w:sz="4" w:space="0" w:color="auto"/>
            </w:tcBorders>
            <w:textDirection w:val="btLr"/>
            <w:vAlign w:val="center"/>
            <w:hideMark/>
          </w:tcPr>
          <w:p w:rsidR="003E5236" w:rsidRPr="004E3C6C" w:rsidRDefault="003E5236" w:rsidP="00C50CA4">
            <w:pPr>
              <w:ind w:firstLine="7"/>
              <w:jc w:val="center"/>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 xml:space="preserve">Вид </w:t>
            </w:r>
          </w:p>
        </w:tc>
        <w:tc>
          <w:tcPr>
            <w:tcW w:w="544" w:type="dxa"/>
            <w:tcBorders>
              <w:top w:val="single" w:sz="4" w:space="0" w:color="auto"/>
              <w:left w:val="nil"/>
              <w:bottom w:val="single" w:sz="4" w:space="0" w:color="auto"/>
              <w:right w:val="single" w:sz="4" w:space="0" w:color="auto"/>
            </w:tcBorders>
            <w:textDirection w:val="btLr"/>
            <w:vAlign w:val="center"/>
            <w:hideMark/>
          </w:tcPr>
          <w:p w:rsidR="003E5236" w:rsidRPr="004E3C6C" w:rsidRDefault="003E5236" w:rsidP="00C50CA4">
            <w:pPr>
              <w:ind w:firstLine="7"/>
              <w:jc w:val="center"/>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Раздел</w:t>
            </w:r>
          </w:p>
        </w:tc>
        <w:tc>
          <w:tcPr>
            <w:tcW w:w="544" w:type="dxa"/>
            <w:tcBorders>
              <w:top w:val="single" w:sz="4" w:space="0" w:color="auto"/>
              <w:left w:val="nil"/>
              <w:bottom w:val="single" w:sz="4" w:space="0" w:color="auto"/>
              <w:right w:val="single" w:sz="4" w:space="0" w:color="auto"/>
            </w:tcBorders>
            <w:textDirection w:val="btLr"/>
            <w:vAlign w:val="center"/>
            <w:hideMark/>
          </w:tcPr>
          <w:p w:rsidR="003E5236" w:rsidRPr="004E3C6C" w:rsidRDefault="003E5236" w:rsidP="00C50CA4">
            <w:pPr>
              <w:ind w:firstLine="7"/>
              <w:jc w:val="center"/>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Подраздел</w:t>
            </w:r>
          </w:p>
        </w:tc>
        <w:tc>
          <w:tcPr>
            <w:tcW w:w="1720" w:type="dxa"/>
            <w:tcBorders>
              <w:top w:val="single" w:sz="4" w:space="0" w:color="auto"/>
              <w:left w:val="nil"/>
              <w:bottom w:val="single" w:sz="4" w:space="0" w:color="auto"/>
              <w:right w:val="single" w:sz="4" w:space="0" w:color="auto"/>
            </w:tcBorders>
            <w:vAlign w:val="center"/>
            <w:hideMark/>
          </w:tcPr>
          <w:p w:rsidR="003E5236" w:rsidRPr="004E3C6C" w:rsidRDefault="003E5236" w:rsidP="00C50CA4">
            <w:pPr>
              <w:ind w:firstLine="7"/>
              <w:jc w:val="center"/>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Сумма</w:t>
            </w:r>
          </w:p>
        </w:tc>
      </w:tr>
      <w:tr w:rsidR="003E5236" w:rsidRPr="004E3C6C" w:rsidTr="00B03BB1">
        <w:trPr>
          <w:trHeight w:val="161"/>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НАЛОГОВЫЕ ДОХОДЫ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23 340 529,00</w:t>
            </w:r>
          </w:p>
        </w:tc>
      </w:tr>
      <w:tr w:rsidR="003E5236" w:rsidRPr="004E3C6C" w:rsidTr="00B03BB1">
        <w:trPr>
          <w:trHeight w:val="296"/>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2F1C1B" w:rsidP="00C50CA4">
            <w:pPr>
              <w:ind w:firstLine="7"/>
              <w:jc w:val="both"/>
              <w:rPr>
                <w:color w:val="000000" w:themeColor="text1"/>
                <w:sz w:val="26"/>
                <w:szCs w:val="26"/>
              </w:rPr>
            </w:pPr>
            <w:r>
              <w:rPr>
                <w:color w:val="000000" w:themeColor="text1"/>
                <w:sz w:val="26"/>
                <w:szCs w:val="26"/>
              </w:rPr>
              <w:t>Налоги на доходы и прибыль</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12 807 607,00</w:t>
            </w:r>
          </w:p>
        </w:tc>
      </w:tr>
      <w:tr w:rsidR="003E5236" w:rsidRPr="004E3C6C" w:rsidTr="00B03BB1">
        <w:trPr>
          <w:trHeight w:val="445"/>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Налоги на доходы, уплачиваемые физическими лицами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12 807 607,00</w:t>
            </w:r>
          </w:p>
        </w:tc>
      </w:tr>
      <w:tr w:rsidR="003E5236" w:rsidRPr="004E3C6C" w:rsidTr="00B03BB1">
        <w:trPr>
          <w:trHeight w:val="169"/>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Подоходный налог с физических лиц</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12 807 607,00</w:t>
            </w:r>
          </w:p>
        </w:tc>
      </w:tr>
      <w:tr w:rsidR="003E5236" w:rsidRPr="004E3C6C" w:rsidTr="00B03BB1">
        <w:trPr>
          <w:trHeight w:val="183"/>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2F1C1B" w:rsidP="00C50CA4">
            <w:pPr>
              <w:ind w:firstLine="7"/>
              <w:jc w:val="both"/>
              <w:rPr>
                <w:color w:val="000000" w:themeColor="text1"/>
                <w:sz w:val="26"/>
                <w:szCs w:val="26"/>
              </w:rPr>
            </w:pPr>
            <w:r>
              <w:rPr>
                <w:color w:val="000000" w:themeColor="text1"/>
                <w:sz w:val="26"/>
                <w:szCs w:val="26"/>
              </w:rPr>
              <w:t>Налоги на собственность</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2 395 946,00</w:t>
            </w:r>
          </w:p>
        </w:tc>
      </w:tr>
      <w:tr w:rsidR="003E5236" w:rsidRPr="004E3C6C" w:rsidTr="00B03BB1">
        <w:trPr>
          <w:trHeight w:val="222"/>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Налоги на недвижимое имущество</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446 886,00</w:t>
            </w:r>
          </w:p>
        </w:tc>
      </w:tr>
      <w:tr w:rsidR="003E5236" w:rsidRPr="004E3C6C" w:rsidTr="00B03BB1">
        <w:trPr>
          <w:trHeight w:val="20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Земельный налог</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08</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446 886,00</w:t>
            </w:r>
          </w:p>
        </w:tc>
      </w:tr>
      <w:tr w:rsidR="003E5236" w:rsidRPr="004E3C6C" w:rsidTr="00B03BB1">
        <w:trPr>
          <w:trHeight w:val="234"/>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Налоги на остаточную стоимость имущества</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1 949 060,00</w:t>
            </w:r>
          </w:p>
        </w:tc>
      </w:tr>
      <w:tr w:rsidR="003E5236" w:rsidRPr="004E3C6C" w:rsidTr="00B03BB1">
        <w:trPr>
          <w:trHeight w:val="204"/>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Налог на недвижимость</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09</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1 949 060,00</w:t>
            </w:r>
          </w:p>
        </w:tc>
      </w:tr>
      <w:tr w:rsidR="003E5236" w:rsidRPr="004E3C6C" w:rsidTr="00B03BB1">
        <w:trPr>
          <w:trHeight w:val="158"/>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2F1C1B" w:rsidP="00C50CA4">
            <w:pPr>
              <w:ind w:firstLine="7"/>
              <w:jc w:val="both"/>
              <w:rPr>
                <w:color w:val="000000" w:themeColor="text1"/>
                <w:sz w:val="26"/>
                <w:szCs w:val="26"/>
              </w:rPr>
            </w:pPr>
            <w:r>
              <w:rPr>
                <w:color w:val="000000" w:themeColor="text1"/>
                <w:sz w:val="26"/>
                <w:szCs w:val="26"/>
              </w:rPr>
              <w:t>Налоги на товары (работы, услуги)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8 049 848,00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Налоги от выручки от реализации товаров (работ, услуг)</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center"/>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7 876 679,00</w:t>
            </w:r>
          </w:p>
        </w:tc>
      </w:tr>
      <w:tr w:rsidR="003E5236" w:rsidRPr="004E3C6C" w:rsidTr="00B03BB1">
        <w:trPr>
          <w:trHeight w:val="164"/>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Налог на добавленную стоимость</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4 005 928,00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1F744E">
            <w:pPr>
              <w:ind w:firstLine="6"/>
              <w:jc w:val="both"/>
              <w:rPr>
                <w:color w:val="000000" w:themeColor="text1"/>
                <w:sz w:val="26"/>
                <w:szCs w:val="26"/>
              </w:rPr>
            </w:pPr>
            <w:r w:rsidRPr="004E3C6C">
              <w:rPr>
                <w:color w:val="000000" w:themeColor="text1"/>
                <w:sz w:val="26"/>
                <w:szCs w:val="26"/>
              </w:rPr>
              <w:t>Другие налоги от выручки от реализации товаров (работ, услуг)</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3 870 751,00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1F744E">
            <w:pPr>
              <w:ind w:firstLine="6"/>
              <w:jc w:val="both"/>
              <w:rPr>
                <w:color w:val="000000" w:themeColor="text1"/>
                <w:sz w:val="26"/>
                <w:szCs w:val="26"/>
              </w:rPr>
            </w:pPr>
            <w:r w:rsidRPr="004E3C6C">
              <w:rPr>
                <w:color w:val="000000" w:themeColor="text1"/>
                <w:sz w:val="26"/>
                <w:szCs w:val="26"/>
              </w:rPr>
              <w:t>Налоги и сборы на отдельные виды деятельности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420,00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1F744E">
            <w:pPr>
              <w:ind w:firstLine="6"/>
              <w:jc w:val="both"/>
              <w:rPr>
                <w:color w:val="000000" w:themeColor="text1"/>
                <w:sz w:val="26"/>
                <w:szCs w:val="26"/>
              </w:rPr>
            </w:pPr>
            <w:r w:rsidRPr="004E3C6C">
              <w:rPr>
                <w:color w:val="000000" w:themeColor="text1"/>
                <w:sz w:val="26"/>
                <w:szCs w:val="26"/>
              </w:rPr>
              <w:t>Налоги и сборы на отдельные виды деятельности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16</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420,00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1F744E">
            <w:pPr>
              <w:ind w:firstLine="6"/>
              <w:jc w:val="both"/>
              <w:rPr>
                <w:color w:val="000000" w:themeColor="text1"/>
                <w:sz w:val="26"/>
                <w:szCs w:val="26"/>
              </w:rPr>
            </w:pPr>
            <w:r w:rsidRPr="004E3C6C">
              <w:rPr>
                <w:color w:val="000000" w:themeColor="text1"/>
                <w:sz w:val="26"/>
                <w:szCs w:val="26"/>
              </w:rPr>
              <w:t>Сборы за пользование товарами (разрешения на их использование), осуществление деятельности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1F744E">
            <w:pPr>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172 749,00</w:t>
            </w:r>
          </w:p>
        </w:tc>
      </w:tr>
      <w:tr w:rsidR="003E5236" w:rsidRPr="004E3C6C" w:rsidTr="00B03BB1">
        <w:trPr>
          <w:trHeight w:val="214"/>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Налог за владение собаками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17</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1 781,00</w:t>
            </w:r>
          </w:p>
        </w:tc>
      </w:tr>
      <w:tr w:rsidR="003E5236" w:rsidRPr="004E3C6C" w:rsidTr="00B03BB1">
        <w:trPr>
          <w:trHeight w:val="112"/>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Специальные сборы, пошлины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19</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4 573,00</w:t>
            </w:r>
          </w:p>
        </w:tc>
      </w:tr>
      <w:tr w:rsidR="003E5236" w:rsidRPr="004E3C6C" w:rsidTr="00B03BB1">
        <w:trPr>
          <w:trHeight w:val="253"/>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 xml:space="preserve">Налог за добычу (изъятие) природных ресурсов </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166 395,00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2F1C1B" w:rsidP="00C50CA4">
            <w:pPr>
              <w:ind w:firstLine="7"/>
              <w:jc w:val="both"/>
              <w:rPr>
                <w:color w:val="000000" w:themeColor="text1"/>
                <w:sz w:val="26"/>
                <w:szCs w:val="26"/>
              </w:rPr>
            </w:pPr>
            <w:r>
              <w:rPr>
                <w:color w:val="000000" w:themeColor="text1"/>
                <w:sz w:val="26"/>
                <w:szCs w:val="26"/>
              </w:rPr>
              <w:t xml:space="preserve">Другие </w:t>
            </w:r>
            <w:r w:rsidR="001408E5">
              <w:rPr>
                <w:color w:val="000000" w:themeColor="text1"/>
                <w:sz w:val="26"/>
                <w:szCs w:val="26"/>
              </w:rPr>
              <w:t>налоги, сборы (пошлины) и другие налоговые доходы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87 128,00</w:t>
            </w:r>
          </w:p>
        </w:tc>
      </w:tr>
      <w:tr w:rsidR="003E5236" w:rsidRPr="004E3C6C" w:rsidTr="00B03BB1">
        <w:trPr>
          <w:trHeight w:val="380"/>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Другие налоги, сборы (пошлины) и другие налоговые доходы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87 128,00</w:t>
            </w:r>
          </w:p>
        </w:tc>
      </w:tr>
      <w:tr w:rsidR="003E5236" w:rsidRPr="004E3C6C" w:rsidTr="00B03BB1">
        <w:trPr>
          <w:trHeight w:val="262"/>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Государственная пошлина</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87 128,00</w:t>
            </w:r>
          </w:p>
        </w:tc>
      </w:tr>
      <w:tr w:rsidR="003E5236" w:rsidRPr="004E3C6C" w:rsidTr="00B03BB1">
        <w:trPr>
          <w:trHeight w:val="143"/>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НЕНАЛОГОВЫЕ ДОХОДЫ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2 023 722,00</w:t>
            </w:r>
          </w:p>
        </w:tc>
      </w:tr>
      <w:tr w:rsidR="003E5236" w:rsidRPr="004E3C6C" w:rsidTr="00B03BB1">
        <w:trPr>
          <w:trHeight w:val="273"/>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1408E5" w:rsidP="00C50CA4">
            <w:pPr>
              <w:ind w:firstLine="7"/>
              <w:jc w:val="both"/>
              <w:rPr>
                <w:color w:val="000000" w:themeColor="text1"/>
                <w:sz w:val="26"/>
                <w:szCs w:val="26"/>
              </w:rPr>
            </w:pPr>
            <w:r>
              <w:rPr>
                <w:color w:val="000000" w:themeColor="text1"/>
                <w:sz w:val="26"/>
                <w:szCs w:val="26"/>
              </w:rPr>
              <w:t>Доходы от использования имущества, находящегося в государственной собственности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223 175,00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spacing w:line="280" w:lineRule="exact"/>
              <w:ind w:firstLine="6"/>
              <w:jc w:val="both"/>
              <w:rPr>
                <w:color w:val="000000" w:themeColor="text1"/>
                <w:sz w:val="26"/>
                <w:szCs w:val="26"/>
              </w:rPr>
            </w:pPr>
            <w:r w:rsidRPr="004E3C6C">
              <w:rPr>
                <w:color w:val="000000" w:themeColor="text1"/>
                <w:sz w:val="26"/>
                <w:szCs w:val="26"/>
              </w:rPr>
              <w:lastRenderedPageBreak/>
              <w:t>Доходы от размещения денежных средств бюджетов</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62 761,00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spacing w:line="280" w:lineRule="exact"/>
              <w:ind w:firstLine="7"/>
              <w:jc w:val="both"/>
              <w:rPr>
                <w:color w:val="000000" w:themeColor="text1"/>
                <w:sz w:val="26"/>
                <w:szCs w:val="26"/>
              </w:rPr>
            </w:pPr>
            <w:r w:rsidRPr="004E3C6C">
              <w:rPr>
                <w:color w:val="000000" w:themeColor="text1"/>
                <w:sz w:val="26"/>
                <w:szCs w:val="26"/>
              </w:rPr>
              <w:t>Проценты за пользование денежными средствами бюджетов</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38</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62 761,00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spacing w:line="280" w:lineRule="exact"/>
              <w:ind w:firstLine="7"/>
              <w:jc w:val="both"/>
              <w:rPr>
                <w:color w:val="000000" w:themeColor="text1"/>
                <w:sz w:val="26"/>
                <w:szCs w:val="26"/>
              </w:rPr>
            </w:pPr>
            <w:r w:rsidRPr="004E3C6C">
              <w:rPr>
                <w:color w:val="000000" w:themeColor="text1"/>
                <w:sz w:val="26"/>
                <w:szCs w:val="26"/>
              </w:rPr>
              <w:t>Дивиденды по акциям и доходы от других форм участия в капитале</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160 414,00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spacing w:line="280" w:lineRule="exact"/>
              <w:ind w:firstLine="7"/>
              <w:jc w:val="both"/>
              <w:rPr>
                <w:color w:val="000000" w:themeColor="text1"/>
                <w:sz w:val="26"/>
                <w:szCs w:val="26"/>
              </w:rPr>
            </w:pPr>
            <w:r w:rsidRPr="004E3C6C">
              <w:rPr>
                <w:color w:val="000000" w:themeColor="text1"/>
                <w:sz w:val="26"/>
                <w:szCs w:val="26"/>
              </w:rPr>
              <w:t>Дивиденды по акциям и доходы от других форм участия в капитале</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39</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spacing w:line="280" w:lineRule="exact"/>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160 414,00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1408E5" w:rsidP="00C50CA4">
            <w:pPr>
              <w:ind w:firstLine="7"/>
              <w:jc w:val="both"/>
              <w:rPr>
                <w:color w:val="000000" w:themeColor="text1"/>
                <w:sz w:val="26"/>
                <w:szCs w:val="26"/>
              </w:rPr>
            </w:pPr>
            <w:r>
              <w:rPr>
                <w:color w:val="000000" w:themeColor="text1"/>
                <w:sz w:val="26"/>
                <w:szCs w:val="26"/>
              </w:rPr>
              <w:t>Доходы от осуществления приносящей доходы деятельности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1 278 159,00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Доходы от сдачи в аренду имущества, находящегося в государственной собственности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144 740,00</w:t>
            </w:r>
          </w:p>
        </w:tc>
      </w:tr>
      <w:tr w:rsidR="003E5236" w:rsidRPr="004E3C6C" w:rsidTr="00B03BB1">
        <w:trPr>
          <w:trHeight w:val="184"/>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Доходы от сдачи в аренду земельных участков</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109 105,00</w:t>
            </w:r>
          </w:p>
        </w:tc>
      </w:tr>
      <w:tr w:rsidR="003E5236" w:rsidRPr="004E3C6C" w:rsidTr="00B03BB1">
        <w:trPr>
          <w:trHeight w:val="184"/>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Плата за право заключения договоров аренды земельных участков</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02</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44 339,00</w:t>
            </w:r>
          </w:p>
        </w:tc>
      </w:tr>
      <w:tr w:rsidR="003E5236" w:rsidRPr="004E3C6C" w:rsidTr="00B03BB1">
        <w:trPr>
          <w:trHeight w:val="255"/>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Доходы от сдачи в аренду иного имущества</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35 635,00</w:t>
            </w:r>
          </w:p>
        </w:tc>
      </w:tr>
      <w:tr w:rsidR="003E5236" w:rsidRPr="004E3C6C" w:rsidTr="00B03BB1">
        <w:trPr>
          <w:trHeight w:val="255"/>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Административные платежи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3 403,00</w:t>
            </w:r>
          </w:p>
        </w:tc>
      </w:tr>
      <w:tr w:rsidR="003E5236" w:rsidRPr="004E3C6C" w:rsidTr="00B03BB1">
        <w:trPr>
          <w:trHeight w:val="255"/>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Административные платежи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43</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3 403,00</w:t>
            </w:r>
          </w:p>
        </w:tc>
      </w:tr>
      <w:tr w:rsidR="003E5236" w:rsidRPr="004E3C6C" w:rsidTr="00B03BB1">
        <w:trPr>
          <w:trHeight w:val="255"/>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 акции (доли в уставных фрондах) которых находятся в государственной собственности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43</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05</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2 395,00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spacing w:line="280" w:lineRule="exact"/>
              <w:ind w:firstLine="6"/>
              <w:jc w:val="both"/>
              <w:rPr>
                <w:color w:val="000000" w:themeColor="text1"/>
                <w:sz w:val="26"/>
                <w:szCs w:val="26"/>
              </w:rPr>
            </w:pPr>
            <w:r w:rsidRPr="004E3C6C">
              <w:rPr>
                <w:color w:val="000000" w:themeColor="text1"/>
                <w:sz w:val="26"/>
                <w:szCs w:val="26"/>
              </w:rPr>
              <w:t>Доходы от осуществления приносящей доходы деятельности и компенсации расходов государства</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810 573,00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spacing w:line="280" w:lineRule="exact"/>
              <w:ind w:firstLine="6"/>
              <w:jc w:val="both"/>
              <w:rPr>
                <w:color w:val="000000" w:themeColor="text1"/>
                <w:sz w:val="26"/>
                <w:szCs w:val="26"/>
              </w:rPr>
            </w:pPr>
            <w:r w:rsidRPr="004E3C6C">
              <w:rPr>
                <w:color w:val="000000" w:themeColor="text1"/>
                <w:sz w:val="26"/>
                <w:szCs w:val="26"/>
              </w:rPr>
              <w:t>Доходы от осуществления приносящей доходы деятельности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45</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651,00</w:t>
            </w:r>
          </w:p>
        </w:tc>
      </w:tr>
      <w:tr w:rsidR="003E5236" w:rsidRPr="004E3C6C" w:rsidTr="00B03BB1">
        <w:trPr>
          <w:trHeight w:val="170"/>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Компенсации расходов государства</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46</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809 922,00</w:t>
            </w:r>
          </w:p>
        </w:tc>
      </w:tr>
      <w:tr w:rsidR="003E5236" w:rsidRPr="004E3C6C" w:rsidTr="00B03BB1">
        <w:trPr>
          <w:trHeight w:val="170"/>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 xml:space="preserve">Доходы, поступающие в возмещение расходов, связанных с организацией (подготовкой) и проведением аукционов и конкурсов по продаже имущества, аукционов по продаже права заключения договоров аренды капитальных строений (зданий, сооружений), изолированных помещений, </w:t>
            </w:r>
            <w:proofErr w:type="spellStart"/>
            <w:r w:rsidRPr="004E3C6C">
              <w:rPr>
                <w:color w:val="000000" w:themeColor="text1"/>
                <w:sz w:val="26"/>
                <w:szCs w:val="26"/>
              </w:rPr>
              <w:t>машино</w:t>
            </w:r>
            <w:proofErr w:type="spellEnd"/>
            <w:r w:rsidRPr="004E3C6C">
              <w:rPr>
                <w:color w:val="000000" w:themeColor="text1"/>
                <w:sz w:val="26"/>
                <w:szCs w:val="26"/>
              </w:rPr>
              <w:t>-мест, их частей, находящихся в государственной собственности, отводом и государственной регистрацией создания земельных участков</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46</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16</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4 207,00</w:t>
            </w:r>
          </w:p>
        </w:tc>
      </w:tr>
      <w:tr w:rsidR="003E5236" w:rsidRPr="004E3C6C" w:rsidTr="00B03BB1">
        <w:trPr>
          <w:trHeight w:val="1522"/>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Доходы от реализации государственного имущества, кроме средств от реализации принадлежащего государству имущества в соответствии с законодательством о приватизации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319 443,00</w:t>
            </w:r>
          </w:p>
        </w:tc>
      </w:tr>
      <w:tr w:rsidR="003E5236" w:rsidRPr="004E3C6C" w:rsidTr="00B03BB1">
        <w:trPr>
          <w:trHeight w:val="273"/>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spacing w:line="280" w:lineRule="exact"/>
              <w:ind w:firstLine="6"/>
              <w:jc w:val="both"/>
              <w:rPr>
                <w:color w:val="000000" w:themeColor="text1"/>
                <w:sz w:val="26"/>
                <w:szCs w:val="26"/>
              </w:rPr>
            </w:pPr>
            <w:r w:rsidRPr="004E3C6C">
              <w:rPr>
                <w:color w:val="000000" w:themeColor="text1"/>
                <w:sz w:val="26"/>
                <w:szCs w:val="26"/>
              </w:rPr>
              <w:t>Доходы от реализации имущества, имущественных прав на объекты интеллектуальной собственности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47</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spacing w:line="280" w:lineRule="exact"/>
              <w:ind w:firstLine="6"/>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307 051,00</w:t>
            </w:r>
          </w:p>
        </w:tc>
      </w:tr>
      <w:tr w:rsidR="003E5236" w:rsidRPr="004E3C6C" w:rsidTr="00B03BB1">
        <w:trPr>
          <w:trHeight w:val="263"/>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lastRenderedPageBreak/>
              <w:t>Доходы от приватизации (продажи) жилых помещений государственного жилищного фонда</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47</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01</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304 111,00</w:t>
            </w:r>
          </w:p>
        </w:tc>
      </w:tr>
      <w:tr w:rsidR="003E5236" w:rsidRPr="004E3C6C" w:rsidTr="00B03BB1">
        <w:trPr>
          <w:trHeight w:val="263"/>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Доходы от имущества, конфискованного и иным способом обращенного в доход государства</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48</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31,00</w:t>
            </w:r>
          </w:p>
        </w:tc>
      </w:tr>
      <w:tr w:rsidR="003E5236" w:rsidRPr="004E3C6C" w:rsidTr="00B03BB1">
        <w:trPr>
          <w:trHeight w:val="263"/>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 xml:space="preserve">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 </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49</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12 361,00</w:t>
            </w:r>
          </w:p>
        </w:tc>
      </w:tr>
      <w:tr w:rsidR="003E5236" w:rsidRPr="004E3C6C" w:rsidTr="00B03BB1">
        <w:trPr>
          <w:trHeight w:val="281"/>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1408E5" w:rsidP="00C50CA4">
            <w:pPr>
              <w:ind w:firstLine="7"/>
              <w:jc w:val="both"/>
              <w:rPr>
                <w:color w:val="000000" w:themeColor="text1"/>
                <w:sz w:val="26"/>
                <w:szCs w:val="26"/>
              </w:rPr>
            </w:pPr>
            <w:r>
              <w:rPr>
                <w:color w:val="000000" w:themeColor="text1"/>
                <w:sz w:val="26"/>
                <w:szCs w:val="26"/>
              </w:rPr>
              <w:t>Штрафы, удержания</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298 686,00</w:t>
            </w:r>
          </w:p>
        </w:tc>
      </w:tr>
      <w:tr w:rsidR="003E5236" w:rsidRPr="004E3C6C" w:rsidTr="00B03BB1">
        <w:trPr>
          <w:trHeight w:val="154"/>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Штрафы, удержания</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298 686,00</w:t>
            </w:r>
          </w:p>
        </w:tc>
      </w:tr>
      <w:tr w:rsidR="003E5236" w:rsidRPr="004E3C6C" w:rsidTr="00B03BB1">
        <w:trPr>
          <w:trHeight w:val="205"/>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Штрафы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51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298 686,00</w:t>
            </w:r>
          </w:p>
        </w:tc>
      </w:tr>
      <w:tr w:rsidR="003E5236" w:rsidRPr="004E3C6C" w:rsidTr="00B03BB1">
        <w:trPr>
          <w:trHeight w:val="78"/>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1408E5" w:rsidP="00C50CA4">
            <w:pPr>
              <w:ind w:firstLine="7"/>
              <w:jc w:val="both"/>
              <w:rPr>
                <w:color w:val="000000" w:themeColor="text1"/>
                <w:sz w:val="26"/>
                <w:szCs w:val="26"/>
              </w:rPr>
            </w:pPr>
            <w:r>
              <w:rPr>
                <w:color w:val="000000" w:themeColor="text1"/>
                <w:sz w:val="26"/>
                <w:szCs w:val="26"/>
              </w:rPr>
              <w:t>Прочие неналоговые доходы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223 702,00</w:t>
            </w:r>
          </w:p>
        </w:tc>
      </w:tr>
      <w:tr w:rsidR="003E5236" w:rsidRPr="004E3C6C" w:rsidTr="00B03BB1">
        <w:trPr>
          <w:trHeight w:val="309"/>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Прочие неналоговые доходы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223 702,00</w:t>
            </w:r>
          </w:p>
        </w:tc>
      </w:tr>
      <w:tr w:rsidR="003E5236" w:rsidRPr="004E3C6C" w:rsidTr="00B03BB1">
        <w:trPr>
          <w:trHeight w:val="309"/>
        </w:trPr>
        <w:tc>
          <w:tcPr>
            <w:tcW w:w="5595" w:type="dxa"/>
            <w:tcBorders>
              <w:top w:val="single" w:sz="4" w:space="0" w:color="auto"/>
              <w:left w:val="single" w:sz="4" w:space="0" w:color="auto"/>
              <w:bottom w:val="single" w:sz="4" w:space="0" w:color="auto"/>
              <w:right w:val="single" w:sz="4" w:space="0" w:color="auto"/>
            </w:tcBorders>
            <w:vAlign w:val="bottom"/>
          </w:tcPr>
          <w:p w:rsidR="003E5236" w:rsidRPr="004E3C6C" w:rsidRDefault="003E5236" w:rsidP="00C50CA4">
            <w:pPr>
              <w:ind w:firstLine="7"/>
              <w:jc w:val="both"/>
              <w:rPr>
                <w:color w:val="000000" w:themeColor="text1"/>
                <w:sz w:val="26"/>
                <w:szCs w:val="26"/>
              </w:rPr>
            </w:pPr>
            <w:r w:rsidRPr="004E3C6C">
              <w:rPr>
                <w:color w:val="000000" w:themeColor="text1"/>
                <w:sz w:val="26"/>
                <w:szCs w:val="26"/>
              </w:rPr>
              <w:t xml:space="preserve">Возмещение средств бюджета, потерь, вреда </w:t>
            </w:r>
          </w:p>
        </w:tc>
        <w:tc>
          <w:tcPr>
            <w:tcW w:w="4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52</w:t>
            </w:r>
          </w:p>
        </w:tc>
        <w:tc>
          <w:tcPr>
            <w:tcW w:w="544"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16 997,00</w:t>
            </w:r>
          </w:p>
        </w:tc>
      </w:tr>
      <w:tr w:rsidR="003E5236" w:rsidRPr="004E3C6C" w:rsidTr="00B03BB1">
        <w:trPr>
          <w:trHeight w:val="219"/>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bookmarkStart w:id="0" w:name="_Hlk43207789"/>
            <w:r w:rsidRPr="004E3C6C">
              <w:rPr>
                <w:color w:val="000000" w:themeColor="text1"/>
                <w:sz w:val="26"/>
                <w:szCs w:val="26"/>
              </w:rPr>
              <w:t>Прочие неналоговые доходы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55</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206 705,00</w:t>
            </w:r>
          </w:p>
        </w:tc>
      </w:tr>
      <w:tr w:rsidR="003E5236" w:rsidRPr="004E3C6C" w:rsidTr="00B03BB1">
        <w:trPr>
          <w:trHeight w:val="169"/>
        </w:trPr>
        <w:tc>
          <w:tcPr>
            <w:tcW w:w="5595" w:type="dxa"/>
            <w:tcBorders>
              <w:top w:val="single" w:sz="4" w:space="0" w:color="auto"/>
              <w:left w:val="single" w:sz="4" w:space="0" w:color="auto"/>
              <w:bottom w:val="single" w:sz="4" w:space="0" w:color="auto"/>
              <w:right w:val="single" w:sz="4" w:space="0" w:color="auto"/>
            </w:tcBorders>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БЕЗВОЗМЕЗДНЫЕ ПОСТУПЛЕНИЯ</w:t>
            </w:r>
          </w:p>
        </w:tc>
        <w:tc>
          <w:tcPr>
            <w:tcW w:w="420" w:type="dxa"/>
            <w:tcBorders>
              <w:top w:val="single" w:sz="4" w:space="0" w:color="auto"/>
              <w:left w:val="nil"/>
              <w:bottom w:val="single" w:sz="4" w:space="0" w:color="auto"/>
              <w:right w:val="single" w:sz="4" w:space="0" w:color="auto"/>
            </w:tcBorders>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391" w:type="dxa"/>
            <w:tcBorders>
              <w:top w:val="single" w:sz="4" w:space="0" w:color="auto"/>
              <w:left w:val="nil"/>
              <w:bottom w:val="single" w:sz="4" w:space="0" w:color="auto"/>
              <w:right w:val="single" w:sz="4" w:space="0" w:color="auto"/>
            </w:tcBorders>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24 981 096,00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1408E5" w:rsidP="00C50CA4">
            <w:pPr>
              <w:ind w:firstLine="7"/>
              <w:jc w:val="both"/>
              <w:rPr>
                <w:color w:val="000000" w:themeColor="text1"/>
                <w:sz w:val="26"/>
                <w:szCs w:val="26"/>
              </w:rPr>
            </w:pPr>
            <w:r>
              <w:rPr>
                <w:color w:val="000000" w:themeColor="text1"/>
                <w:sz w:val="26"/>
                <w:szCs w:val="26"/>
              </w:rPr>
              <w:t>Безвозмездные поступления от других бюджетов бюджетной системы Республики Беларусь</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24 981 096,00</w:t>
            </w:r>
          </w:p>
        </w:tc>
      </w:tr>
      <w:tr w:rsidR="003E5236" w:rsidRPr="004E3C6C" w:rsidTr="00B03BB1">
        <w:trPr>
          <w:trHeight w:val="125"/>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Текущие безвозмездные поступления от других бюджетов бюджетной системы Республики Беларусь</w:t>
            </w:r>
          </w:p>
        </w:tc>
        <w:tc>
          <w:tcPr>
            <w:tcW w:w="4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p>
          <w:p w:rsidR="003E5236" w:rsidRPr="004E3C6C" w:rsidRDefault="003E5236" w:rsidP="00C50CA4">
            <w:pPr>
              <w:ind w:firstLine="7"/>
              <w:jc w:val="right"/>
              <w:rPr>
                <w:rFonts w:ascii="Times New Roman CYR" w:hAnsi="Times New Roman CYR" w:cs="Times New Roman CYR"/>
                <w:color w:val="000000" w:themeColor="text1"/>
                <w:sz w:val="26"/>
                <w:szCs w:val="26"/>
              </w:rPr>
            </w:pPr>
          </w:p>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p>
          <w:p w:rsidR="003E5236" w:rsidRPr="004E3C6C" w:rsidRDefault="003E5236" w:rsidP="00C50CA4">
            <w:pPr>
              <w:ind w:firstLine="7"/>
              <w:jc w:val="right"/>
              <w:rPr>
                <w:rFonts w:ascii="Times New Roman CYR" w:hAnsi="Times New Roman CYR" w:cs="Times New Roman CYR"/>
                <w:color w:val="000000" w:themeColor="text1"/>
                <w:sz w:val="26"/>
                <w:szCs w:val="26"/>
              </w:rPr>
            </w:pPr>
          </w:p>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p>
          <w:p w:rsidR="003E5236" w:rsidRPr="004E3C6C" w:rsidRDefault="003E5236" w:rsidP="00C50CA4">
            <w:pPr>
              <w:ind w:firstLine="7"/>
              <w:jc w:val="right"/>
              <w:rPr>
                <w:rFonts w:ascii="Times New Roman CYR" w:hAnsi="Times New Roman CYR" w:cs="Times New Roman CYR"/>
                <w:color w:val="000000" w:themeColor="text1"/>
                <w:sz w:val="26"/>
                <w:szCs w:val="26"/>
              </w:rPr>
            </w:pPr>
          </w:p>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p>
          <w:p w:rsidR="003E5236" w:rsidRPr="004E3C6C" w:rsidRDefault="003E5236" w:rsidP="00C50CA4">
            <w:pPr>
              <w:ind w:firstLine="7"/>
              <w:jc w:val="right"/>
              <w:rPr>
                <w:rFonts w:ascii="Times New Roman CYR" w:hAnsi="Times New Roman CYR" w:cs="Times New Roman CYR"/>
                <w:color w:val="000000" w:themeColor="text1"/>
                <w:sz w:val="26"/>
                <w:szCs w:val="26"/>
              </w:rPr>
            </w:pPr>
          </w:p>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p>
          <w:p w:rsidR="003E5236" w:rsidRPr="004E3C6C" w:rsidRDefault="003E5236" w:rsidP="00C50CA4">
            <w:pPr>
              <w:ind w:firstLine="7"/>
              <w:jc w:val="right"/>
              <w:rPr>
                <w:rFonts w:ascii="Times New Roman CYR" w:hAnsi="Times New Roman CYR" w:cs="Times New Roman CYR"/>
                <w:color w:val="000000" w:themeColor="text1"/>
                <w:sz w:val="26"/>
                <w:szCs w:val="26"/>
              </w:rPr>
            </w:pPr>
          </w:p>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24 387 324,00</w:t>
            </w:r>
          </w:p>
        </w:tc>
      </w:tr>
      <w:tr w:rsidR="003E5236" w:rsidRPr="004E3C6C" w:rsidTr="00B03BB1">
        <w:trPr>
          <w:trHeight w:val="72"/>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Дотации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23 684 679,00</w:t>
            </w:r>
          </w:p>
        </w:tc>
        <w:bookmarkEnd w:id="0"/>
      </w:tr>
      <w:tr w:rsidR="003E5236" w:rsidRPr="004E3C6C" w:rsidTr="00B03BB1">
        <w:trPr>
          <w:trHeight w:val="123"/>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Субвенции</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50 000,00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Субвенции на финансирование расходов по индексированным жилищным квотам (именным приватизационным чекам «Жилье»)</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02</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50 000,00</w:t>
            </w:r>
          </w:p>
        </w:tc>
      </w:tr>
      <w:tr w:rsidR="003E5236" w:rsidRPr="004E3C6C" w:rsidTr="00B03BB1">
        <w:trPr>
          <w:trHeight w:val="312"/>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bookmarkStart w:id="1" w:name="_Hlk43208084"/>
            <w:r w:rsidRPr="004E3C6C">
              <w:rPr>
                <w:color w:val="000000" w:themeColor="text1"/>
                <w:sz w:val="26"/>
                <w:szCs w:val="26"/>
              </w:rPr>
              <w:t>Иные межбюджетные трансферты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652 645,00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Иные межбюджетные трансферты из вышестоящего бюджета нижестоящему бюджету</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01</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652 645,00</w:t>
            </w:r>
          </w:p>
        </w:tc>
      </w:tr>
      <w:tr w:rsidR="003E5236" w:rsidRPr="004E3C6C" w:rsidTr="00B03BB1">
        <w:trPr>
          <w:trHeight w:val="39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color w:val="000000" w:themeColor="text1"/>
                <w:sz w:val="26"/>
                <w:szCs w:val="26"/>
              </w:rPr>
            </w:pPr>
            <w:r w:rsidRPr="004E3C6C">
              <w:rPr>
                <w:color w:val="000000" w:themeColor="text1"/>
                <w:sz w:val="26"/>
                <w:szCs w:val="26"/>
              </w:rPr>
              <w:t>Капитальные безвозмездные поступления от других бюджетов бюджетной системы Республики Беларусь</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BC2711" w:rsidP="00C50CA4">
            <w:pPr>
              <w:ind w:firstLine="7"/>
              <w:jc w:val="right"/>
              <w:rPr>
                <w:rFonts w:ascii="Times New Roman CYR" w:hAnsi="Times New Roman CYR" w:cs="Times New Roman CYR"/>
                <w:color w:val="000000" w:themeColor="text1"/>
                <w:sz w:val="26"/>
                <w:szCs w:val="26"/>
              </w:rPr>
            </w:pPr>
            <w:r>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593 772,00</w:t>
            </w:r>
          </w:p>
        </w:tc>
        <w:bookmarkEnd w:id="1"/>
      </w:tr>
      <w:tr w:rsidR="003E5236" w:rsidRPr="004E3C6C" w:rsidTr="00B03BB1">
        <w:trPr>
          <w:trHeight w:val="101"/>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rFonts w:ascii="Times New Roman CYR" w:hAnsi="Times New Roman CYR" w:cs="Times New Roman CYR"/>
                <w:color w:val="000000" w:themeColor="text1"/>
                <w:sz w:val="26"/>
                <w:szCs w:val="26"/>
              </w:rPr>
            </w:pPr>
            <w:bookmarkStart w:id="2" w:name="_Hlk43208278"/>
            <w:r w:rsidRPr="004E3C6C">
              <w:rPr>
                <w:rFonts w:ascii="Times New Roman CYR" w:hAnsi="Times New Roman CYR" w:cs="Times New Roman CYR"/>
                <w:color w:val="000000" w:themeColor="text1"/>
                <w:sz w:val="26"/>
                <w:szCs w:val="26"/>
              </w:rPr>
              <w:t>Иные межбюджетные трансферты</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593 772,00</w:t>
            </w:r>
          </w:p>
        </w:tc>
      </w:tr>
      <w:tr w:rsidR="003E5236" w:rsidRPr="004E3C6C" w:rsidTr="00B03BB1">
        <w:trPr>
          <w:trHeight w:val="787"/>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Иные межбюджетные трансферты из вышестоящего бюджета нижестоящему бюджету</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4</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3</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64</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01</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593 772,00</w:t>
            </w:r>
          </w:p>
        </w:tc>
      </w:tr>
      <w:tr w:rsidR="003E5236" w:rsidRPr="004E3C6C" w:rsidTr="00B03BB1">
        <w:trPr>
          <w:trHeight w:val="70"/>
        </w:trPr>
        <w:tc>
          <w:tcPr>
            <w:tcW w:w="5595" w:type="dxa"/>
            <w:tcBorders>
              <w:top w:val="single" w:sz="4" w:space="0" w:color="auto"/>
              <w:left w:val="single" w:sz="4" w:space="0" w:color="auto"/>
              <w:bottom w:val="single" w:sz="4" w:space="0" w:color="auto"/>
              <w:right w:val="single" w:sz="4" w:space="0" w:color="auto"/>
            </w:tcBorders>
            <w:vAlign w:val="bottom"/>
            <w:hideMark/>
          </w:tcPr>
          <w:p w:rsidR="003E5236" w:rsidRPr="004E3C6C" w:rsidRDefault="003E5236" w:rsidP="00C50CA4">
            <w:pPr>
              <w:ind w:firstLine="7"/>
              <w:jc w:val="both"/>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ВСЕГО доходов</w:t>
            </w:r>
          </w:p>
        </w:tc>
        <w:tc>
          <w:tcPr>
            <w:tcW w:w="420"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2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391"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00</w:t>
            </w:r>
          </w:p>
        </w:tc>
        <w:tc>
          <w:tcPr>
            <w:tcW w:w="1720" w:type="dxa"/>
            <w:tcBorders>
              <w:top w:val="single" w:sz="4" w:space="0" w:color="auto"/>
              <w:left w:val="nil"/>
              <w:bottom w:val="single" w:sz="4" w:space="0" w:color="auto"/>
              <w:right w:val="single" w:sz="4" w:space="0" w:color="auto"/>
            </w:tcBorders>
            <w:vAlign w:val="bottom"/>
          </w:tcPr>
          <w:p w:rsidR="003E5236" w:rsidRPr="004E3C6C" w:rsidRDefault="003E5236" w:rsidP="00C50CA4">
            <w:pPr>
              <w:ind w:firstLine="7"/>
              <w:jc w:val="right"/>
              <w:rPr>
                <w:rFonts w:ascii="Times New Roman CYR" w:hAnsi="Times New Roman CYR" w:cs="Times New Roman CYR"/>
                <w:color w:val="000000" w:themeColor="text1"/>
                <w:sz w:val="26"/>
                <w:szCs w:val="26"/>
              </w:rPr>
            </w:pPr>
            <w:r w:rsidRPr="004E3C6C">
              <w:rPr>
                <w:rFonts w:ascii="Times New Roman CYR" w:hAnsi="Times New Roman CYR" w:cs="Times New Roman CYR"/>
                <w:color w:val="000000" w:themeColor="text1"/>
                <w:sz w:val="26"/>
                <w:szCs w:val="26"/>
              </w:rPr>
              <w:t>50 345 347,00</w:t>
            </w:r>
          </w:p>
        </w:tc>
      </w:tr>
      <w:bookmarkEnd w:id="2"/>
    </w:tbl>
    <w:p w:rsidR="003E5236" w:rsidRPr="004E3C6C" w:rsidRDefault="003E5236" w:rsidP="003E5236">
      <w:pPr>
        <w:pStyle w:val="append1"/>
        <w:spacing w:after="0" w:line="280" w:lineRule="exact"/>
        <w:ind w:left="5600"/>
        <w:rPr>
          <w:color w:val="000000" w:themeColor="text1"/>
          <w:sz w:val="30"/>
          <w:szCs w:val="30"/>
        </w:rPr>
      </w:pPr>
    </w:p>
    <w:p w:rsidR="003E5236" w:rsidRPr="0077780E" w:rsidRDefault="003E5236" w:rsidP="003E5236">
      <w:pPr>
        <w:rPr>
          <w:color w:val="FF0000"/>
          <w:sz w:val="30"/>
          <w:szCs w:val="30"/>
        </w:rPr>
        <w:sectPr w:rsidR="003E5236" w:rsidRPr="0077780E" w:rsidSect="00C50CA4">
          <w:pgSz w:w="11907" w:h="16840"/>
          <w:pgMar w:top="1134" w:right="567" w:bottom="1134" w:left="1701" w:header="680" w:footer="567" w:gutter="0"/>
          <w:pgNumType w:start="1"/>
          <w:cols w:space="720"/>
          <w:titlePg/>
          <w:docGrid w:linePitch="326"/>
        </w:sectPr>
      </w:pPr>
    </w:p>
    <w:p w:rsidR="00C8680D" w:rsidRPr="00B80BF3" w:rsidRDefault="00C8680D" w:rsidP="00C8680D">
      <w:pPr>
        <w:spacing w:line="280" w:lineRule="exact"/>
        <w:ind w:left="5670"/>
        <w:rPr>
          <w:color w:val="000000" w:themeColor="text1"/>
          <w:sz w:val="30"/>
          <w:szCs w:val="30"/>
        </w:rPr>
      </w:pPr>
      <w:r w:rsidRPr="00B80BF3">
        <w:rPr>
          <w:color w:val="000000" w:themeColor="text1"/>
          <w:sz w:val="30"/>
          <w:szCs w:val="30"/>
        </w:rPr>
        <w:lastRenderedPageBreak/>
        <w:t xml:space="preserve">Приложение </w:t>
      </w:r>
      <w:r>
        <w:rPr>
          <w:color w:val="000000" w:themeColor="text1"/>
          <w:sz w:val="30"/>
          <w:szCs w:val="30"/>
        </w:rPr>
        <w:t>4</w:t>
      </w:r>
    </w:p>
    <w:p w:rsidR="00C8680D" w:rsidRDefault="00C8680D" w:rsidP="00C8680D">
      <w:pPr>
        <w:pStyle w:val="append1"/>
        <w:spacing w:after="0" w:line="280" w:lineRule="exact"/>
        <w:ind w:left="5670"/>
        <w:rPr>
          <w:color w:val="000000" w:themeColor="text1"/>
          <w:sz w:val="30"/>
          <w:szCs w:val="30"/>
        </w:rPr>
      </w:pPr>
      <w:r w:rsidRPr="00B80BF3">
        <w:rPr>
          <w:color w:val="000000" w:themeColor="text1"/>
          <w:sz w:val="30"/>
          <w:szCs w:val="30"/>
        </w:rPr>
        <w:t xml:space="preserve">к </w:t>
      </w:r>
      <w:r>
        <w:rPr>
          <w:color w:val="000000" w:themeColor="text1"/>
          <w:sz w:val="30"/>
          <w:szCs w:val="30"/>
        </w:rPr>
        <w:t>решению</w:t>
      </w:r>
    </w:p>
    <w:p w:rsidR="00C8680D" w:rsidRDefault="00C8680D" w:rsidP="00C8680D">
      <w:pPr>
        <w:pStyle w:val="append1"/>
        <w:spacing w:after="0" w:line="280" w:lineRule="exact"/>
        <w:ind w:left="5670"/>
        <w:rPr>
          <w:color w:val="000000" w:themeColor="text1"/>
          <w:sz w:val="30"/>
          <w:szCs w:val="30"/>
        </w:rPr>
      </w:pPr>
      <w:r>
        <w:rPr>
          <w:color w:val="000000" w:themeColor="text1"/>
          <w:sz w:val="30"/>
          <w:szCs w:val="30"/>
        </w:rPr>
        <w:t>Шкловского районного</w:t>
      </w:r>
      <w:r w:rsidRPr="00B80BF3">
        <w:rPr>
          <w:color w:val="000000" w:themeColor="text1"/>
          <w:sz w:val="30"/>
          <w:szCs w:val="30"/>
        </w:rPr>
        <w:t xml:space="preserve"> </w:t>
      </w:r>
    </w:p>
    <w:p w:rsidR="00C8680D" w:rsidRDefault="00C8680D" w:rsidP="00C8680D">
      <w:pPr>
        <w:pStyle w:val="append1"/>
        <w:spacing w:after="0" w:line="280" w:lineRule="exact"/>
        <w:ind w:left="5670"/>
        <w:rPr>
          <w:color w:val="000000" w:themeColor="text1"/>
          <w:sz w:val="30"/>
          <w:szCs w:val="30"/>
        </w:rPr>
      </w:pPr>
      <w:r>
        <w:rPr>
          <w:color w:val="000000" w:themeColor="text1"/>
          <w:sz w:val="30"/>
          <w:szCs w:val="30"/>
        </w:rPr>
        <w:t>Совета депутатов</w:t>
      </w:r>
    </w:p>
    <w:p w:rsidR="00C8680D" w:rsidRPr="00B80BF3" w:rsidRDefault="00875D34" w:rsidP="00C8680D">
      <w:pPr>
        <w:pStyle w:val="append1"/>
        <w:spacing w:after="0" w:line="280" w:lineRule="exact"/>
        <w:ind w:left="5670"/>
        <w:rPr>
          <w:color w:val="000000" w:themeColor="text1"/>
          <w:sz w:val="30"/>
          <w:szCs w:val="30"/>
        </w:rPr>
      </w:pPr>
      <w:r>
        <w:rPr>
          <w:color w:val="000000" w:themeColor="text1"/>
          <w:sz w:val="30"/>
          <w:szCs w:val="30"/>
        </w:rPr>
        <w:t>29.12.2020</w:t>
      </w:r>
      <w:r w:rsidR="00C8680D" w:rsidRPr="00B80BF3">
        <w:rPr>
          <w:color w:val="000000" w:themeColor="text1"/>
          <w:sz w:val="30"/>
          <w:szCs w:val="30"/>
        </w:rPr>
        <w:t xml:space="preserve"> № </w:t>
      </w:r>
      <w:r>
        <w:rPr>
          <w:color w:val="000000" w:themeColor="text1"/>
          <w:sz w:val="30"/>
          <w:szCs w:val="30"/>
        </w:rPr>
        <w:t>41-2</w:t>
      </w:r>
    </w:p>
    <w:p w:rsidR="003E5236" w:rsidRPr="00BB0150" w:rsidRDefault="003E5236" w:rsidP="003E5236">
      <w:pPr>
        <w:pStyle w:val="append1"/>
        <w:spacing w:after="0" w:line="360" w:lineRule="auto"/>
        <w:ind w:left="5700"/>
        <w:rPr>
          <w:color w:val="000000" w:themeColor="text1"/>
          <w:sz w:val="30"/>
          <w:szCs w:val="30"/>
        </w:rPr>
      </w:pPr>
    </w:p>
    <w:p w:rsidR="003E5236" w:rsidRPr="00BB0150" w:rsidRDefault="003E5236" w:rsidP="003E5236">
      <w:pPr>
        <w:spacing w:line="280" w:lineRule="exact"/>
        <w:ind w:right="3969"/>
        <w:jc w:val="both"/>
        <w:rPr>
          <w:color w:val="000000" w:themeColor="text1"/>
          <w:sz w:val="30"/>
          <w:szCs w:val="30"/>
        </w:rPr>
      </w:pPr>
      <w:r w:rsidRPr="00BB0150">
        <w:rPr>
          <w:color w:val="000000" w:themeColor="text1"/>
          <w:sz w:val="30"/>
          <w:szCs w:val="30"/>
        </w:rPr>
        <w:t>РАСХОДЫ</w:t>
      </w:r>
      <w:r w:rsidRPr="00BB0150">
        <w:rPr>
          <w:color w:val="000000" w:themeColor="text1"/>
          <w:sz w:val="30"/>
          <w:szCs w:val="30"/>
        </w:rPr>
        <w:br/>
        <w:t xml:space="preserve">районного бюджета по функциональной классификации расходов бюджета по разделам, подразделам и видам </w:t>
      </w:r>
    </w:p>
    <w:p w:rsidR="003E5236" w:rsidRPr="00BB0150" w:rsidRDefault="003E5236" w:rsidP="003E5236">
      <w:pPr>
        <w:spacing w:line="280" w:lineRule="exact"/>
        <w:jc w:val="both"/>
        <w:rPr>
          <w:color w:val="000000" w:themeColor="text1"/>
          <w:sz w:val="30"/>
          <w:szCs w:val="30"/>
        </w:rPr>
      </w:pPr>
    </w:p>
    <w:p w:rsidR="003E5236" w:rsidRPr="00BB0150" w:rsidRDefault="003E5236" w:rsidP="003E5236">
      <w:pPr>
        <w:spacing w:line="280" w:lineRule="exact"/>
        <w:jc w:val="right"/>
        <w:rPr>
          <w:color w:val="000000" w:themeColor="text1"/>
          <w:sz w:val="30"/>
          <w:szCs w:val="30"/>
        </w:rPr>
      </w:pPr>
      <w:r w:rsidRPr="00BB0150">
        <w:rPr>
          <w:color w:val="000000" w:themeColor="text1"/>
          <w:sz w:val="30"/>
          <w:szCs w:val="30"/>
        </w:rPr>
        <w:t>(рублей)</w:t>
      </w:r>
    </w:p>
    <w:tbl>
      <w:tblPr>
        <w:tblW w:w="9654" w:type="dxa"/>
        <w:tblInd w:w="93" w:type="dxa"/>
        <w:tblLook w:val="04A0" w:firstRow="1" w:lastRow="0" w:firstColumn="1" w:lastColumn="0" w:noHBand="0" w:noVBand="1"/>
      </w:tblPr>
      <w:tblGrid>
        <w:gridCol w:w="6215"/>
        <w:gridCol w:w="544"/>
        <w:gridCol w:w="544"/>
        <w:gridCol w:w="544"/>
        <w:gridCol w:w="1807"/>
      </w:tblGrid>
      <w:tr w:rsidR="003E5236" w:rsidRPr="00BB0150" w:rsidTr="00C50CA4">
        <w:trPr>
          <w:trHeight w:val="1244"/>
        </w:trPr>
        <w:tc>
          <w:tcPr>
            <w:tcW w:w="6215" w:type="dxa"/>
            <w:tcBorders>
              <w:top w:val="single" w:sz="4" w:space="0" w:color="auto"/>
              <w:left w:val="single" w:sz="4" w:space="0" w:color="auto"/>
              <w:bottom w:val="single" w:sz="4" w:space="0" w:color="auto"/>
              <w:right w:val="single" w:sz="4" w:space="0" w:color="auto"/>
            </w:tcBorders>
            <w:vAlign w:val="center"/>
            <w:hideMark/>
          </w:tcPr>
          <w:p w:rsidR="003E5236" w:rsidRPr="004D75EE" w:rsidRDefault="003E5236" w:rsidP="00C50CA4">
            <w:pPr>
              <w:jc w:val="center"/>
              <w:rPr>
                <w:color w:val="000000" w:themeColor="text1"/>
                <w:sz w:val="26"/>
                <w:szCs w:val="26"/>
              </w:rPr>
            </w:pPr>
            <w:r w:rsidRPr="004D75EE">
              <w:rPr>
                <w:color w:val="000000" w:themeColor="text1"/>
                <w:sz w:val="26"/>
                <w:szCs w:val="26"/>
              </w:rPr>
              <w:t>Наименование</w:t>
            </w:r>
          </w:p>
        </w:tc>
        <w:tc>
          <w:tcPr>
            <w:tcW w:w="544" w:type="dxa"/>
            <w:tcBorders>
              <w:top w:val="single" w:sz="4" w:space="0" w:color="auto"/>
              <w:left w:val="nil"/>
              <w:bottom w:val="single" w:sz="4" w:space="0" w:color="auto"/>
              <w:right w:val="single" w:sz="4" w:space="0" w:color="auto"/>
            </w:tcBorders>
            <w:textDirection w:val="btLr"/>
            <w:vAlign w:val="center"/>
            <w:hideMark/>
          </w:tcPr>
          <w:p w:rsidR="003E5236" w:rsidRPr="004D75EE" w:rsidRDefault="003E5236" w:rsidP="00C50CA4">
            <w:pPr>
              <w:jc w:val="center"/>
              <w:rPr>
                <w:color w:val="000000" w:themeColor="text1"/>
                <w:sz w:val="26"/>
                <w:szCs w:val="26"/>
              </w:rPr>
            </w:pPr>
            <w:r w:rsidRPr="004D75EE">
              <w:rPr>
                <w:color w:val="000000" w:themeColor="text1"/>
                <w:sz w:val="26"/>
                <w:szCs w:val="26"/>
              </w:rPr>
              <w:t>Раздел</w:t>
            </w:r>
          </w:p>
        </w:tc>
        <w:tc>
          <w:tcPr>
            <w:tcW w:w="544" w:type="dxa"/>
            <w:tcBorders>
              <w:top w:val="single" w:sz="4" w:space="0" w:color="auto"/>
              <w:left w:val="nil"/>
              <w:bottom w:val="single" w:sz="4" w:space="0" w:color="auto"/>
              <w:right w:val="single" w:sz="4" w:space="0" w:color="auto"/>
            </w:tcBorders>
            <w:textDirection w:val="btLr"/>
            <w:vAlign w:val="center"/>
            <w:hideMark/>
          </w:tcPr>
          <w:p w:rsidR="003E5236" w:rsidRPr="004D75EE" w:rsidRDefault="003E5236" w:rsidP="00C50CA4">
            <w:pPr>
              <w:jc w:val="center"/>
              <w:rPr>
                <w:color w:val="000000" w:themeColor="text1"/>
                <w:sz w:val="26"/>
                <w:szCs w:val="26"/>
              </w:rPr>
            </w:pPr>
            <w:r w:rsidRPr="004D75EE">
              <w:rPr>
                <w:color w:val="000000" w:themeColor="text1"/>
                <w:sz w:val="26"/>
                <w:szCs w:val="26"/>
              </w:rPr>
              <w:t>Подраздел</w:t>
            </w:r>
          </w:p>
        </w:tc>
        <w:tc>
          <w:tcPr>
            <w:tcW w:w="544" w:type="dxa"/>
            <w:tcBorders>
              <w:top w:val="single" w:sz="4" w:space="0" w:color="auto"/>
              <w:left w:val="nil"/>
              <w:bottom w:val="single" w:sz="4" w:space="0" w:color="auto"/>
              <w:right w:val="single" w:sz="4" w:space="0" w:color="auto"/>
            </w:tcBorders>
            <w:textDirection w:val="btLr"/>
            <w:vAlign w:val="center"/>
            <w:hideMark/>
          </w:tcPr>
          <w:p w:rsidR="003E5236" w:rsidRPr="004D75EE" w:rsidRDefault="003E5236" w:rsidP="00C50CA4">
            <w:pPr>
              <w:jc w:val="center"/>
              <w:rPr>
                <w:color w:val="000000" w:themeColor="text1"/>
                <w:sz w:val="26"/>
                <w:szCs w:val="26"/>
              </w:rPr>
            </w:pPr>
            <w:r w:rsidRPr="004D75EE">
              <w:rPr>
                <w:color w:val="000000" w:themeColor="text1"/>
                <w:sz w:val="26"/>
                <w:szCs w:val="26"/>
              </w:rPr>
              <w:t>Вид</w:t>
            </w:r>
          </w:p>
        </w:tc>
        <w:tc>
          <w:tcPr>
            <w:tcW w:w="1807" w:type="dxa"/>
            <w:tcBorders>
              <w:top w:val="single" w:sz="4" w:space="0" w:color="auto"/>
              <w:left w:val="nil"/>
              <w:bottom w:val="single" w:sz="4" w:space="0" w:color="auto"/>
              <w:right w:val="single" w:sz="4" w:space="0" w:color="auto"/>
            </w:tcBorders>
            <w:vAlign w:val="center"/>
            <w:hideMark/>
          </w:tcPr>
          <w:p w:rsidR="003E5236" w:rsidRPr="004D75EE" w:rsidRDefault="003E5236" w:rsidP="00C50CA4">
            <w:pPr>
              <w:jc w:val="center"/>
              <w:rPr>
                <w:color w:val="000000" w:themeColor="text1"/>
                <w:sz w:val="26"/>
                <w:szCs w:val="26"/>
              </w:rPr>
            </w:pPr>
            <w:r w:rsidRPr="004D75EE">
              <w:rPr>
                <w:color w:val="000000" w:themeColor="text1"/>
                <w:sz w:val="26"/>
                <w:szCs w:val="26"/>
              </w:rPr>
              <w:t>Сумма</w:t>
            </w:r>
          </w:p>
        </w:tc>
      </w:tr>
      <w:tr w:rsidR="003E5236" w:rsidRPr="00BB0150" w:rsidTr="00C50CA4">
        <w:trPr>
          <w:trHeight w:val="147"/>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4</w:t>
            </w:r>
          </w:p>
        </w:tc>
        <w:tc>
          <w:tcPr>
            <w:tcW w:w="1807"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5</w:t>
            </w:r>
          </w:p>
        </w:tc>
      </w:tr>
      <w:tr w:rsidR="003E5236" w:rsidRPr="00BB0150" w:rsidTr="00C50CA4">
        <w:trPr>
          <w:trHeight w:val="147"/>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lang w:val="be-BY"/>
              </w:rPr>
            </w:pPr>
            <w:r w:rsidRPr="004D75EE">
              <w:rPr>
                <w:color w:val="000000" w:themeColor="text1"/>
                <w:sz w:val="26"/>
                <w:szCs w:val="26"/>
                <w:lang w:val="be-BY"/>
              </w:rPr>
              <w:t>4</w:t>
            </w:r>
            <w:r w:rsidR="005839E8" w:rsidRPr="004D75EE">
              <w:rPr>
                <w:color w:val="000000" w:themeColor="text1"/>
                <w:sz w:val="26"/>
                <w:szCs w:val="26"/>
                <w:lang w:val="be-BY"/>
              </w:rPr>
              <w:t> </w:t>
            </w:r>
            <w:r w:rsidRPr="004D75EE">
              <w:rPr>
                <w:color w:val="000000" w:themeColor="text1"/>
                <w:sz w:val="26"/>
                <w:szCs w:val="26"/>
                <w:lang w:val="be-BY"/>
              </w:rPr>
              <w:t>5</w:t>
            </w:r>
            <w:r w:rsidR="005839E8" w:rsidRPr="004D75EE">
              <w:rPr>
                <w:color w:val="000000" w:themeColor="text1"/>
                <w:sz w:val="26"/>
                <w:szCs w:val="26"/>
                <w:lang w:val="be-BY"/>
              </w:rPr>
              <w:t>99 915</w:t>
            </w:r>
            <w:r w:rsidRPr="004D75EE">
              <w:rPr>
                <w:color w:val="000000" w:themeColor="text1"/>
                <w:sz w:val="26"/>
                <w:szCs w:val="26"/>
                <w:lang w:val="be-BY"/>
              </w:rPr>
              <w:t>,00</w:t>
            </w:r>
          </w:p>
        </w:tc>
      </w:tr>
      <w:tr w:rsidR="003E5236" w:rsidRPr="00BB0150" w:rsidTr="00C50CA4">
        <w:trPr>
          <w:trHeight w:val="87"/>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Государственные органы общего назначения</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2 7</w:t>
            </w:r>
            <w:r w:rsidR="005839E8" w:rsidRPr="004D75EE">
              <w:rPr>
                <w:color w:val="000000" w:themeColor="text1"/>
                <w:sz w:val="26"/>
                <w:szCs w:val="26"/>
              </w:rPr>
              <w:t>27</w:t>
            </w:r>
            <w:r w:rsidRPr="004D75EE">
              <w:rPr>
                <w:color w:val="000000" w:themeColor="text1"/>
                <w:sz w:val="26"/>
                <w:szCs w:val="26"/>
              </w:rPr>
              <w:t> 901,00</w:t>
            </w:r>
          </w:p>
        </w:tc>
      </w:tr>
      <w:tr w:rsidR="003E5236" w:rsidRPr="00BB0150" w:rsidTr="00C50CA4">
        <w:trPr>
          <w:trHeight w:val="132"/>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Органы местного управления и самоуправления</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2 </w:t>
            </w:r>
            <w:r w:rsidR="005839E8" w:rsidRPr="004D75EE">
              <w:rPr>
                <w:color w:val="000000" w:themeColor="text1"/>
                <w:sz w:val="26"/>
                <w:szCs w:val="26"/>
              </w:rPr>
              <w:t>710</w:t>
            </w:r>
            <w:r w:rsidRPr="004D75EE">
              <w:rPr>
                <w:color w:val="000000" w:themeColor="text1"/>
                <w:sz w:val="26"/>
                <w:szCs w:val="26"/>
              </w:rPr>
              <w:t> 430,00</w:t>
            </w:r>
          </w:p>
        </w:tc>
      </w:tr>
      <w:tr w:rsidR="003E5236" w:rsidRPr="00BB0150" w:rsidTr="00C50CA4">
        <w:trPr>
          <w:trHeight w:val="213"/>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Государственные архивы</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07</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w:t>
            </w:r>
            <w:r w:rsidR="005839E8" w:rsidRPr="004D75EE">
              <w:rPr>
                <w:color w:val="000000" w:themeColor="text1"/>
                <w:sz w:val="26"/>
                <w:szCs w:val="26"/>
              </w:rPr>
              <w:t>7</w:t>
            </w:r>
            <w:r w:rsidRPr="004D75EE">
              <w:rPr>
                <w:color w:val="000000" w:themeColor="text1"/>
                <w:sz w:val="26"/>
                <w:szCs w:val="26"/>
              </w:rPr>
              <w:t> 471,00</w:t>
            </w:r>
          </w:p>
        </w:tc>
      </w:tr>
      <w:tr w:rsidR="003E5236" w:rsidRPr="00BB0150" w:rsidTr="00C50CA4">
        <w:trPr>
          <w:trHeight w:val="377"/>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Обслуживание государственного долга Республики Беларусь</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05</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45 129,00</w:t>
            </w:r>
          </w:p>
        </w:tc>
      </w:tr>
      <w:tr w:rsidR="003E5236" w:rsidRPr="00BB0150" w:rsidTr="00C50CA4">
        <w:trPr>
          <w:trHeight w:val="455"/>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Обслуживание долга органов местного управления и самоуправления</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05</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03</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45 129,00</w:t>
            </w:r>
          </w:p>
        </w:tc>
      </w:tr>
      <w:tr w:rsidR="003E5236" w:rsidRPr="00BB0150" w:rsidTr="00C50CA4">
        <w:trPr>
          <w:trHeight w:val="78"/>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Резервные фонды</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09</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10</w:t>
            </w:r>
            <w:r w:rsidR="005839E8" w:rsidRPr="004D75EE">
              <w:rPr>
                <w:color w:val="000000" w:themeColor="text1"/>
                <w:sz w:val="26"/>
                <w:szCs w:val="26"/>
              </w:rPr>
              <w:t>0 835</w:t>
            </w:r>
            <w:r w:rsidRPr="004D75EE">
              <w:rPr>
                <w:color w:val="000000" w:themeColor="text1"/>
                <w:sz w:val="26"/>
                <w:szCs w:val="26"/>
              </w:rPr>
              <w:t>,00</w:t>
            </w:r>
          </w:p>
        </w:tc>
      </w:tr>
      <w:tr w:rsidR="003E5236" w:rsidRPr="00BB0150"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Фонд финансирования расходов, связанных со стихийными бедствиями, авариями и катастрофами</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09</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03</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14 520,00</w:t>
            </w:r>
          </w:p>
        </w:tc>
      </w:tr>
      <w:tr w:rsidR="003E5236" w:rsidRPr="00BB0150"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lang w:val="be-BY"/>
              </w:rPr>
              <w:t>Резервные фонды местных исполнительных и распорядительных органов</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09</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8</w:t>
            </w:r>
            <w:r w:rsidR="005839E8" w:rsidRPr="004D75EE">
              <w:rPr>
                <w:color w:val="000000" w:themeColor="text1"/>
                <w:sz w:val="26"/>
                <w:szCs w:val="26"/>
              </w:rPr>
              <w:t>6 315</w:t>
            </w:r>
            <w:r w:rsidRPr="004D75EE">
              <w:rPr>
                <w:color w:val="000000" w:themeColor="text1"/>
                <w:sz w:val="26"/>
                <w:szCs w:val="26"/>
              </w:rPr>
              <w:t>,00</w:t>
            </w:r>
          </w:p>
        </w:tc>
      </w:tr>
      <w:tr w:rsidR="003E5236" w:rsidRPr="00BB0150" w:rsidTr="00C50CA4">
        <w:trPr>
          <w:trHeight w:val="266"/>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Другая общегосударственная деятельность</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1 095 854,00</w:t>
            </w:r>
          </w:p>
        </w:tc>
      </w:tr>
      <w:tr w:rsidR="003E5236" w:rsidRPr="00BB0150" w:rsidTr="00C50CA4">
        <w:trPr>
          <w:trHeight w:val="194"/>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Иные общегосударственные вопросы</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03</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1 095 854,00</w:t>
            </w:r>
          </w:p>
        </w:tc>
      </w:tr>
      <w:tr w:rsidR="003E5236" w:rsidRPr="00BB0150" w:rsidTr="00C50CA4">
        <w:trPr>
          <w:trHeight w:val="144"/>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Межбюджетные трансферты</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630 196,00</w:t>
            </w:r>
          </w:p>
        </w:tc>
      </w:tr>
      <w:tr w:rsidR="003E5236" w:rsidRPr="00BB0150" w:rsidTr="00C50CA4">
        <w:trPr>
          <w:trHeight w:val="121"/>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Трансферты бюджетам других уровней</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630 196,00</w:t>
            </w:r>
          </w:p>
        </w:tc>
      </w:tr>
      <w:tr w:rsidR="003E5236" w:rsidRPr="00BB0150" w:rsidTr="00C50CA4">
        <w:trPr>
          <w:trHeight w:val="121"/>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НАЦИОНАЛЬНАЯ ОБОРОНА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2 250,00</w:t>
            </w:r>
          </w:p>
        </w:tc>
      </w:tr>
      <w:tr w:rsidR="003E5236" w:rsidRPr="00BB0150" w:rsidTr="00C50CA4">
        <w:trPr>
          <w:trHeight w:val="121"/>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pStyle w:val="ConsPlusCell"/>
              <w:rPr>
                <w:color w:val="000000" w:themeColor="text1"/>
                <w:sz w:val="26"/>
                <w:szCs w:val="26"/>
              </w:rPr>
            </w:pPr>
            <w:r w:rsidRPr="004D75EE">
              <w:rPr>
                <w:color w:val="000000" w:themeColor="text1"/>
                <w:sz w:val="26"/>
                <w:szCs w:val="26"/>
              </w:rPr>
              <w:t>Обеспечение мобилизационной подготовки и мобилизации</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2 250,00</w:t>
            </w:r>
          </w:p>
        </w:tc>
      </w:tr>
      <w:tr w:rsidR="003E5236" w:rsidRPr="00BB0150" w:rsidTr="00C50CA4">
        <w:trPr>
          <w:trHeight w:val="177"/>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НАЦИОНАЛЬНАЯ ЭКОНОМИКА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1 401 622,00</w:t>
            </w:r>
          </w:p>
        </w:tc>
      </w:tr>
      <w:tr w:rsidR="003E5236" w:rsidRPr="00BB0150" w:rsidTr="00C50CA4">
        <w:trPr>
          <w:trHeight w:val="376"/>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Сельское хозяйство, рыбохозяйственная деятельность</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447 665,00</w:t>
            </w:r>
          </w:p>
        </w:tc>
      </w:tr>
      <w:tr w:rsidR="003E5236" w:rsidRPr="00BB0150" w:rsidTr="00C50CA4">
        <w:trPr>
          <w:trHeight w:val="421"/>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Сельскохозяйственные организации, финансируемые из бюджета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432 125,00</w:t>
            </w:r>
          </w:p>
        </w:tc>
      </w:tr>
      <w:tr w:rsidR="003E5236" w:rsidRPr="00BB0150" w:rsidTr="00C50CA4">
        <w:trPr>
          <w:trHeight w:val="421"/>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Развитие сельскохозяйственного производства, рыбоводства и переработки сельскохозяйственной продукции</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15 540,00</w:t>
            </w:r>
          </w:p>
        </w:tc>
      </w:tr>
      <w:tr w:rsidR="003E5236" w:rsidRPr="00BB0150" w:rsidTr="00C50CA4">
        <w:trPr>
          <w:trHeight w:val="125"/>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Промышленность, строительство и архитектура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110 000,00</w:t>
            </w:r>
          </w:p>
        </w:tc>
      </w:tr>
      <w:tr w:rsidR="003E5236" w:rsidRPr="00BB0150" w:rsidTr="00C50CA4">
        <w:trPr>
          <w:trHeight w:val="125"/>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Строительство и архитектура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110 000,00</w:t>
            </w:r>
          </w:p>
        </w:tc>
      </w:tr>
      <w:tr w:rsidR="003E5236" w:rsidRPr="00BB0150"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lastRenderedPageBreak/>
              <w:t>Транспорт</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05</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427 119,00</w:t>
            </w:r>
          </w:p>
        </w:tc>
      </w:tr>
      <w:tr w:rsidR="003E5236" w:rsidRPr="00BB0150"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Автомобильный транспорт</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05</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427 119,00</w:t>
            </w:r>
          </w:p>
        </w:tc>
      </w:tr>
      <w:tr w:rsidR="003E5236" w:rsidRPr="00BB0150"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Топливо и энергетика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08</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413 091,00</w:t>
            </w:r>
          </w:p>
        </w:tc>
      </w:tr>
      <w:tr w:rsidR="003E5236" w:rsidRPr="00BB0150"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Другая деятельность в области национальной экономики</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3 747,00</w:t>
            </w:r>
          </w:p>
        </w:tc>
      </w:tr>
      <w:tr w:rsidR="003E5236" w:rsidRPr="00BB0150"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Имущественные отношения, картография и геодезия</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3 747,00</w:t>
            </w:r>
          </w:p>
        </w:tc>
      </w:tr>
      <w:tr w:rsidR="003E5236" w:rsidRPr="00BB0150"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ОХРАНА ОКРУЖАЮЩЕЙ СРЕДЫ</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05</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65 281,00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Охрана природной среды</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05</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65 281,00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ЖИЛИЩНО-КОММУНАЛЬНЫЕ УСЛУГИ И ЖИЛИЩНОЕ СТРОИТЕЛЬСТВО</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06</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7</w:t>
            </w:r>
            <w:r w:rsidR="008A0BDB" w:rsidRPr="004D75EE">
              <w:rPr>
                <w:color w:val="000000" w:themeColor="text1"/>
                <w:sz w:val="26"/>
                <w:szCs w:val="26"/>
              </w:rPr>
              <w:t xml:space="preserve"> 783 </w:t>
            </w:r>
            <w:r w:rsidRPr="004D75EE">
              <w:rPr>
                <w:color w:val="000000" w:themeColor="text1"/>
                <w:sz w:val="26"/>
                <w:szCs w:val="26"/>
              </w:rPr>
              <w:t>321,00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Жилищное строительство</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06</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5</w:t>
            </w:r>
            <w:r w:rsidR="008A0BDB" w:rsidRPr="004D75EE">
              <w:rPr>
                <w:color w:val="000000" w:themeColor="text1"/>
                <w:sz w:val="26"/>
                <w:szCs w:val="26"/>
              </w:rPr>
              <w:t>15 975</w:t>
            </w:r>
            <w:r w:rsidRPr="004D75EE">
              <w:rPr>
                <w:color w:val="000000" w:themeColor="text1"/>
                <w:sz w:val="26"/>
                <w:szCs w:val="26"/>
              </w:rPr>
              <w:t>,00</w:t>
            </w:r>
          </w:p>
        </w:tc>
      </w:tr>
      <w:tr w:rsidR="003E5236" w:rsidRPr="0077780E" w:rsidTr="00C50CA4">
        <w:trPr>
          <w:trHeight w:val="341"/>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Жилищно-коммунальное хозяйство</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06</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4 555 868,00</w:t>
            </w:r>
          </w:p>
        </w:tc>
      </w:tr>
      <w:tr w:rsidR="003E5236" w:rsidRPr="0077780E" w:rsidTr="00C50CA4">
        <w:trPr>
          <w:trHeight w:val="341"/>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Благоустройство населенных пунктов</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06</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03</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2 354 287,00</w:t>
            </w:r>
          </w:p>
        </w:tc>
      </w:tr>
      <w:tr w:rsidR="003E5236" w:rsidRPr="0077780E" w:rsidTr="00C50CA4">
        <w:trPr>
          <w:trHeight w:val="341"/>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Другие вопросы в области жилищно-коммунальных услуг</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06</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05</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357 191,00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ЗДРАВООХРАНЕНИЕ</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07</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10 666 327,00</w:t>
            </w:r>
          </w:p>
        </w:tc>
      </w:tr>
      <w:tr w:rsidR="003E5236" w:rsidRPr="0077780E" w:rsidTr="00C50CA4">
        <w:trPr>
          <w:trHeight w:val="112"/>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Медицинская помощь населению</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07</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10 666 327,00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ФИЗИЧЕСКАЯ КУЛЬТУРА, СПОРТ, КУЛЬТУРА И СРЕДСТВА МАССОВОЙ ИНФОРМАЦИИ</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08</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4 571 104,00</w:t>
            </w:r>
          </w:p>
        </w:tc>
      </w:tr>
      <w:tr w:rsidR="003E5236" w:rsidRPr="0077780E" w:rsidTr="00C50CA4">
        <w:trPr>
          <w:trHeight w:val="164"/>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Физическая культура и спорт</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08</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2 432 976,00</w:t>
            </w:r>
          </w:p>
        </w:tc>
      </w:tr>
      <w:tr w:rsidR="003E5236" w:rsidRPr="0077780E" w:rsidTr="00C50CA4">
        <w:trPr>
          <w:trHeight w:val="201"/>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Физическая культура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08</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2 432 976,00</w:t>
            </w:r>
          </w:p>
        </w:tc>
      </w:tr>
      <w:tr w:rsidR="003E5236" w:rsidRPr="0077780E" w:rsidTr="00C50CA4">
        <w:trPr>
          <w:trHeight w:val="88"/>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Культура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08</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2 085 635,00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Культура и искусство</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08</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 xml:space="preserve">2 085 635,00 </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Средства массовой информации</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08</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03</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52 493,00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 xml:space="preserve">Телевидение и радиовещание </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08</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03</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52 493,00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ОБРАЗОВАНИЕ</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09</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19 </w:t>
            </w:r>
            <w:r w:rsidR="008A0BDB" w:rsidRPr="004D75EE">
              <w:rPr>
                <w:color w:val="000000" w:themeColor="text1"/>
                <w:sz w:val="26"/>
                <w:szCs w:val="26"/>
              </w:rPr>
              <w:t>310</w:t>
            </w:r>
            <w:r w:rsidRPr="004D75EE">
              <w:rPr>
                <w:color w:val="000000" w:themeColor="text1"/>
                <w:sz w:val="26"/>
                <w:szCs w:val="26"/>
              </w:rPr>
              <w:t> 824,00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Дошкольное образование</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09</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4 </w:t>
            </w:r>
            <w:r w:rsidR="008A0BDB" w:rsidRPr="004D75EE">
              <w:rPr>
                <w:color w:val="000000" w:themeColor="text1"/>
                <w:sz w:val="26"/>
                <w:szCs w:val="26"/>
              </w:rPr>
              <w:t>806</w:t>
            </w:r>
            <w:r w:rsidRPr="004D75EE">
              <w:rPr>
                <w:color w:val="000000" w:themeColor="text1"/>
                <w:sz w:val="26"/>
                <w:szCs w:val="26"/>
              </w:rPr>
              <w:t> 209,00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Общее среднее образование</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09</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02</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12 957 420,00</w:t>
            </w:r>
          </w:p>
        </w:tc>
      </w:tr>
      <w:tr w:rsidR="003E5236" w:rsidRPr="0077780E" w:rsidTr="00C50CA4">
        <w:trPr>
          <w:trHeight w:val="242"/>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Дополнительное образование детей и молодежи</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09</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07</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1 201 362,00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Другие вопросы в области образования</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09</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09</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 xml:space="preserve">345 833,00 </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СОЦИАЛЬНАЯ ПОЛИТИКА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1 944 </w:t>
            </w:r>
            <w:r w:rsidR="008A0BDB" w:rsidRPr="004D75EE">
              <w:rPr>
                <w:color w:val="000000" w:themeColor="text1"/>
                <w:sz w:val="26"/>
                <w:szCs w:val="26"/>
              </w:rPr>
              <w:t>7</w:t>
            </w:r>
            <w:r w:rsidRPr="004D75EE">
              <w:rPr>
                <w:color w:val="000000" w:themeColor="text1"/>
                <w:sz w:val="26"/>
                <w:szCs w:val="26"/>
              </w:rPr>
              <w:t>03,00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Социальная защита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01</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1 303 864,00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Государственная молодежная политика</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04</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 xml:space="preserve">4 928,00 </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Помощь в обеспечении жильем</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06</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67 400,00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Другие вопросы в области социальной политики</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10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08</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568 </w:t>
            </w:r>
            <w:r w:rsidR="008A0BDB" w:rsidRPr="004D75EE">
              <w:rPr>
                <w:color w:val="000000" w:themeColor="text1"/>
                <w:sz w:val="26"/>
                <w:szCs w:val="26"/>
              </w:rPr>
              <w:t>5</w:t>
            </w:r>
            <w:r w:rsidRPr="004D75EE">
              <w:rPr>
                <w:color w:val="000000" w:themeColor="text1"/>
                <w:sz w:val="26"/>
                <w:szCs w:val="26"/>
              </w:rPr>
              <w:t>11,00</w:t>
            </w:r>
          </w:p>
        </w:tc>
      </w:tr>
      <w:tr w:rsidR="003E5236" w:rsidRPr="0077780E" w:rsidTr="00C50CA4">
        <w:trPr>
          <w:trHeight w:val="349"/>
        </w:trPr>
        <w:tc>
          <w:tcPr>
            <w:tcW w:w="6215"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ВСЕГО расходов</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544" w:type="dxa"/>
            <w:tcBorders>
              <w:top w:val="single" w:sz="4" w:space="0" w:color="auto"/>
              <w:left w:val="nil"/>
              <w:bottom w:val="single" w:sz="4" w:space="0" w:color="auto"/>
              <w:right w:val="single" w:sz="4" w:space="0" w:color="auto"/>
            </w:tcBorders>
            <w:vAlign w:val="bottom"/>
            <w:hideMark/>
          </w:tcPr>
          <w:p w:rsidR="003E5236" w:rsidRPr="004D75EE" w:rsidRDefault="003E5236" w:rsidP="00C50CA4">
            <w:pPr>
              <w:jc w:val="right"/>
              <w:rPr>
                <w:color w:val="000000" w:themeColor="text1"/>
                <w:sz w:val="26"/>
                <w:szCs w:val="26"/>
              </w:rPr>
            </w:pPr>
            <w:r w:rsidRPr="004D75EE">
              <w:rPr>
                <w:color w:val="000000" w:themeColor="text1"/>
                <w:sz w:val="26"/>
                <w:szCs w:val="26"/>
              </w:rPr>
              <w:t>00</w:t>
            </w:r>
          </w:p>
        </w:tc>
        <w:tc>
          <w:tcPr>
            <w:tcW w:w="1807" w:type="dxa"/>
            <w:tcBorders>
              <w:top w:val="single" w:sz="4" w:space="0" w:color="auto"/>
              <w:left w:val="nil"/>
              <w:bottom w:val="single" w:sz="4" w:space="0" w:color="auto"/>
              <w:right w:val="single" w:sz="4" w:space="0" w:color="auto"/>
            </w:tcBorders>
            <w:vAlign w:val="bottom"/>
          </w:tcPr>
          <w:p w:rsidR="003E5236" w:rsidRPr="004D75EE" w:rsidRDefault="003E5236" w:rsidP="00C50CA4">
            <w:pPr>
              <w:jc w:val="right"/>
              <w:rPr>
                <w:color w:val="000000" w:themeColor="text1"/>
                <w:sz w:val="26"/>
                <w:szCs w:val="26"/>
              </w:rPr>
            </w:pPr>
            <w:r w:rsidRPr="004D75EE">
              <w:rPr>
                <w:color w:val="000000" w:themeColor="text1"/>
                <w:sz w:val="26"/>
                <w:szCs w:val="26"/>
              </w:rPr>
              <w:t>50 345 347,00</w:t>
            </w:r>
          </w:p>
        </w:tc>
      </w:tr>
    </w:tbl>
    <w:p w:rsidR="003E5236" w:rsidRPr="0077780E" w:rsidRDefault="003E5236" w:rsidP="003E5236">
      <w:pPr>
        <w:pStyle w:val="append1"/>
        <w:spacing w:after="0" w:line="280" w:lineRule="exact"/>
        <w:ind w:left="5700"/>
        <w:rPr>
          <w:color w:val="FF0000"/>
          <w:sz w:val="30"/>
          <w:szCs w:val="30"/>
        </w:rPr>
      </w:pPr>
    </w:p>
    <w:p w:rsidR="003E5236" w:rsidRPr="0077780E" w:rsidRDefault="003E5236" w:rsidP="003E5236">
      <w:pPr>
        <w:pStyle w:val="ConsPlusNormal"/>
        <w:widowControl/>
        <w:ind w:firstLine="540"/>
        <w:jc w:val="both"/>
        <w:rPr>
          <w:rFonts w:ascii="Times New Roman" w:hAnsi="Times New Roman" w:cs="Times New Roman"/>
          <w:color w:val="FF0000"/>
          <w:sz w:val="30"/>
          <w:szCs w:val="30"/>
        </w:rPr>
      </w:pPr>
    </w:p>
    <w:p w:rsidR="003E5236" w:rsidRPr="0077780E" w:rsidRDefault="003E5236" w:rsidP="003E5236">
      <w:pPr>
        <w:pStyle w:val="append1"/>
        <w:spacing w:after="0" w:line="280" w:lineRule="exact"/>
        <w:ind w:left="5700"/>
        <w:rPr>
          <w:color w:val="FF0000"/>
          <w:sz w:val="30"/>
          <w:szCs w:val="30"/>
        </w:rPr>
      </w:pPr>
    </w:p>
    <w:p w:rsidR="003E5236" w:rsidRPr="0077780E" w:rsidRDefault="003E5236" w:rsidP="003E5236">
      <w:pPr>
        <w:pStyle w:val="append1"/>
        <w:spacing w:after="0" w:line="280" w:lineRule="exact"/>
        <w:ind w:left="5600"/>
        <w:rPr>
          <w:color w:val="FF0000"/>
          <w:sz w:val="30"/>
          <w:szCs w:val="30"/>
        </w:rPr>
      </w:pPr>
    </w:p>
    <w:p w:rsidR="003E5236" w:rsidRPr="0077780E" w:rsidRDefault="003E5236" w:rsidP="003E5236">
      <w:pPr>
        <w:rPr>
          <w:color w:val="FF0000"/>
          <w:sz w:val="30"/>
          <w:szCs w:val="30"/>
        </w:rPr>
        <w:sectPr w:rsidR="003E5236" w:rsidRPr="0077780E" w:rsidSect="00C50CA4">
          <w:pgSz w:w="11907" w:h="16840"/>
          <w:pgMar w:top="1134" w:right="567" w:bottom="1134" w:left="1701" w:header="680" w:footer="567" w:gutter="0"/>
          <w:pgNumType w:start="1"/>
          <w:cols w:space="720"/>
          <w:titlePg/>
          <w:docGrid w:linePitch="326"/>
        </w:sectPr>
      </w:pPr>
    </w:p>
    <w:p w:rsidR="00C8680D" w:rsidRPr="00B80BF3" w:rsidRDefault="00C8680D" w:rsidP="00C8680D">
      <w:pPr>
        <w:spacing w:line="280" w:lineRule="exact"/>
        <w:ind w:left="5670"/>
        <w:rPr>
          <w:color w:val="000000" w:themeColor="text1"/>
          <w:sz w:val="30"/>
          <w:szCs w:val="30"/>
        </w:rPr>
      </w:pPr>
      <w:r w:rsidRPr="00B80BF3">
        <w:rPr>
          <w:color w:val="000000" w:themeColor="text1"/>
          <w:sz w:val="30"/>
          <w:szCs w:val="30"/>
        </w:rPr>
        <w:lastRenderedPageBreak/>
        <w:t xml:space="preserve">Приложение </w:t>
      </w:r>
      <w:r>
        <w:rPr>
          <w:color w:val="000000" w:themeColor="text1"/>
          <w:sz w:val="30"/>
          <w:szCs w:val="30"/>
        </w:rPr>
        <w:t>5</w:t>
      </w:r>
    </w:p>
    <w:p w:rsidR="00C8680D" w:rsidRDefault="00C8680D" w:rsidP="00C8680D">
      <w:pPr>
        <w:pStyle w:val="append1"/>
        <w:spacing w:after="0" w:line="280" w:lineRule="exact"/>
        <w:ind w:left="5670"/>
        <w:rPr>
          <w:color w:val="000000" w:themeColor="text1"/>
          <w:sz w:val="30"/>
          <w:szCs w:val="30"/>
        </w:rPr>
      </w:pPr>
      <w:r w:rsidRPr="00B80BF3">
        <w:rPr>
          <w:color w:val="000000" w:themeColor="text1"/>
          <w:sz w:val="30"/>
          <w:szCs w:val="30"/>
        </w:rPr>
        <w:t xml:space="preserve">к </w:t>
      </w:r>
      <w:r>
        <w:rPr>
          <w:color w:val="000000" w:themeColor="text1"/>
          <w:sz w:val="30"/>
          <w:szCs w:val="30"/>
        </w:rPr>
        <w:t>решению</w:t>
      </w:r>
    </w:p>
    <w:p w:rsidR="00C8680D" w:rsidRDefault="00C8680D" w:rsidP="00C8680D">
      <w:pPr>
        <w:pStyle w:val="append1"/>
        <w:spacing w:after="0" w:line="280" w:lineRule="exact"/>
        <w:ind w:left="5670"/>
        <w:rPr>
          <w:color w:val="000000" w:themeColor="text1"/>
          <w:sz w:val="30"/>
          <w:szCs w:val="30"/>
        </w:rPr>
      </w:pPr>
      <w:r>
        <w:rPr>
          <w:color w:val="000000" w:themeColor="text1"/>
          <w:sz w:val="30"/>
          <w:szCs w:val="30"/>
        </w:rPr>
        <w:t>Шкловского районного</w:t>
      </w:r>
      <w:r w:rsidRPr="00B80BF3">
        <w:rPr>
          <w:color w:val="000000" w:themeColor="text1"/>
          <w:sz w:val="30"/>
          <w:szCs w:val="30"/>
        </w:rPr>
        <w:t xml:space="preserve"> </w:t>
      </w:r>
    </w:p>
    <w:p w:rsidR="00C8680D" w:rsidRDefault="00C8680D" w:rsidP="00C8680D">
      <w:pPr>
        <w:pStyle w:val="append1"/>
        <w:spacing w:after="0" w:line="280" w:lineRule="exact"/>
        <w:ind w:left="5670"/>
        <w:rPr>
          <w:color w:val="000000" w:themeColor="text1"/>
          <w:sz w:val="30"/>
          <w:szCs w:val="30"/>
        </w:rPr>
      </w:pPr>
      <w:r>
        <w:rPr>
          <w:color w:val="000000" w:themeColor="text1"/>
          <w:sz w:val="30"/>
          <w:szCs w:val="30"/>
        </w:rPr>
        <w:t>Совета депутатов</w:t>
      </w:r>
    </w:p>
    <w:p w:rsidR="00C8680D" w:rsidRPr="00B80BF3" w:rsidRDefault="00875D34" w:rsidP="00C8680D">
      <w:pPr>
        <w:pStyle w:val="append1"/>
        <w:spacing w:after="0" w:line="280" w:lineRule="exact"/>
        <w:ind w:left="5670"/>
        <w:rPr>
          <w:color w:val="000000" w:themeColor="text1"/>
          <w:sz w:val="30"/>
          <w:szCs w:val="30"/>
        </w:rPr>
      </w:pPr>
      <w:r>
        <w:rPr>
          <w:color w:val="000000" w:themeColor="text1"/>
          <w:sz w:val="30"/>
          <w:szCs w:val="30"/>
        </w:rPr>
        <w:t>29.12.2020</w:t>
      </w:r>
      <w:r w:rsidR="00C8680D" w:rsidRPr="00B80BF3">
        <w:rPr>
          <w:color w:val="000000" w:themeColor="text1"/>
          <w:sz w:val="30"/>
          <w:szCs w:val="30"/>
        </w:rPr>
        <w:t xml:space="preserve"> № </w:t>
      </w:r>
      <w:r>
        <w:rPr>
          <w:color w:val="000000" w:themeColor="text1"/>
          <w:sz w:val="30"/>
          <w:szCs w:val="30"/>
        </w:rPr>
        <w:t>41-2</w:t>
      </w:r>
    </w:p>
    <w:p w:rsidR="00C8680D" w:rsidRDefault="00C8680D" w:rsidP="003E5236">
      <w:pPr>
        <w:spacing w:line="280" w:lineRule="exact"/>
        <w:ind w:right="3827"/>
        <w:jc w:val="both"/>
        <w:rPr>
          <w:color w:val="000000" w:themeColor="text1"/>
          <w:sz w:val="30"/>
          <w:szCs w:val="30"/>
        </w:rPr>
      </w:pPr>
    </w:p>
    <w:p w:rsidR="003E5236" w:rsidRPr="00F52116" w:rsidRDefault="003E5236" w:rsidP="003E5236">
      <w:pPr>
        <w:spacing w:line="280" w:lineRule="exact"/>
        <w:ind w:right="3827"/>
        <w:jc w:val="both"/>
        <w:rPr>
          <w:color w:val="000000" w:themeColor="text1"/>
          <w:sz w:val="30"/>
          <w:szCs w:val="30"/>
        </w:rPr>
      </w:pPr>
      <w:r w:rsidRPr="00F52116">
        <w:rPr>
          <w:color w:val="000000" w:themeColor="text1"/>
          <w:sz w:val="30"/>
          <w:szCs w:val="30"/>
        </w:rPr>
        <w:t>РАСПРЕДЕЛЕНИЕ</w:t>
      </w:r>
    </w:p>
    <w:p w:rsidR="003E5236" w:rsidRPr="00F52116" w:rsidRDefault="003E5236" w:rsidP="00CD4911">
      <w:pPr>
        <w:spacing w:line="280" w:lineRule="exact"/>
        <w:ind w:right="3969"/>
        <w:jc w:val="both"/>
        <w:rPr>
          <w:color w:val="000000" w:themeColor="text1"/>
          <w:sz w:val="30"/>
          <w:szCs w:val="30"/>
        </w:rPr>
      </w:pPr>
      <w:r w:rsidRPr="00F52116">
        <w:rPr>
          <w:color w:val="000000" w:themeColor="text1"/>
          <w:sz w:val="30"/>
          <w:szCs w:val="30"/>
        </w:rPr>
        <w:t xml:space="preserve">бюджетных назначений по распорядителям бюджетных средств </w:t>
      </w:r>
      <w:r w:rsidR="00D028FD">
        <w:rPr>
          <w:color w:val="000000" w:themeColor="text1"/>
          <w:sz w:val="30"/>
          <w:szCs w:val="30"/>
        </w:rPr>
        <w:t xml:space="preserve">районного бюджета </w:t>
      </w:r>
      <w:r w:rsidRPr="00F52116">
        <w:rPr>
          <w:color w:val="000000" w:themeColor="text1"/>
          <w:sz w:val="30"/>
          <w:szCs w:val="30"/>
        </w:rPr>
        <w:t>в соответствии с ведомственной классификацией расходов районного бюджета и функциональной классификацией расходов бюджета</w:t>
      </w:r>
    </w:p>
    <w:p w:rsidR="003E5236" w:rsidRPr="00F52116" w:rsidRDefault="003E5236" w:rsidP="003E5236">
      <w:pPr>
        <w:spacing w:line="280" w:lineRule="exact"/>
        <w:jc w:val="right"/>
        <w:rPr>
          <w:color w:val="000000" w:themeColor="text1"/>
          <w:sz w:val="30"/>
          <w:szCs w:val="30"/>
        </w:rPr>
      </w:pPr>
      <w:r w:rsidRPr="00F52116">
        <w:rPr>
          <w:color w:val="000000" w:themeColor="text1"/>
          <w:sz w:val="30"/>
          <w:szCs w:val="30"/>
        </w:rPr>
        <w:t>(рублей)</w:t>
      </w:r>
    </w:p>
    <w:tbl>
      <w:tblPr>
        <w:tblW w:w="10065" w:type="dxa"/>
        <w:tblInd w:w="-318" w:type="dxa"/>
        <w:tblLook w:val="04A0" w:firstRow="1" w:lastRow="0" w:firstColumn="1" w:lastColumn="0" w:noHBand="0" w:noVBand="1"/>
      </w:tblPr>
      <w:tblGrid>
        <w:gridCol w:w="5667"/>
        <w:gridCol w:w="606"/>
        <w:gridCol w:w="544"/>
        <w:gridCol w:w="650"/>
        <w:gridCol w:w="530"/>
        <w:gridCol w:w="2068"/>
      </w:tblGrid>
      <w:tr w:rsidR="003E5236" w:rsidRPr="004D75EE" w:rsidTr="00BA691E">
        <w:trPr>
          <w:trHeight w:val="1284"/>
        </w:trPr>
        <w:tc>
          <w:tcPr>
            <w:tcW w:w="5667" w:type="dxa"/>
            <w:tcBorders>
              <w:top w:val="single" w:sz="4" w:space="0" w:color="auto"/>
              <w:left w:val="single" w:sz="4" w:space="0" w:color="auto"/>
              <w:bottom w:val="single" w:sz="4" w:space="0" w:color="auto"/>
              <w:right w:val="single" w:sz="4" w:space="0" w:color="auto"/>
            </w:tcBorders>
            <w:vAlign w:val="center"/>
          </w:tcPr>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r w:rsidRPr="004D75EE">
              <w:rPr>
                <w:bCs/>
                <w:color w:val="000000" w:themeColor="text1"/>
                <w:sz w:val="26"/>
                <w:szCs w:val="26"/>
              </w:rPr>
              <w:t>Наименование</w:t>
            </w:r>
          </w:p>
        </w:tc>
        <w:tc>
          <w:tcPr>
            <w:tcW w:w="606" w:type="dxa"/>
            <w:tcBorders>
              <w:top w:val="single" w:sz="4" w:space="0" w:color="auto"/>
              <w:left w:val="single" w:sz="4" w:space="0" w:color="auto"/>
              <w:bottom w:val="single" w:sz="4" w:space="0" w:color="auto"/>
              <w:right w:val="single" w:sz="4" w:space="0" w:color="auto"/>
            </w:tcBorders>
            <w:noWrap/>
            <w:textDirection w:val="btLr"/>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Глава</w:t>
            </w:r>
          </w:p>
        </w:tc>
        <w:tc>
          <w:tcPr>
            <w:tcW w:w="544" w:type="dxa"/>
            <w:tcBorders>
              <w:top w:val="single" w:sz="4" w:space="0" w:color="auto"/>
              <w:left w:val="single" w:sz="4" w:space="0" w:color="auto"/>
              <w:bottom w:val="single" w:sz="4" w:space="0" w:color="auto"/>
              <w:right w:val="single" w:sz="4" w:space="0" w:color="auto"/>
            </w:tcBorders>
            <w:noWrap/>
            <w:textDirection w:val="btLr"/>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Раздел</w:t>
            </w:r>
          </w:p>
        </w:tc>
        <w:tc>
          <w:tcPr>
            <w:tcW w:w="650" w:type="dxa"/>
            <w:tcBorders>
              <w:top w:val="single" w:sz="4" w:space="0" w:color="auto"/>
              <w:left w:val="single" w:sz="4" w:space="0" w:color="auto"/>
              <w:bottom w:val="single" w:sz="4" w:space="0" w:color="auto"/>
              <w:right w:val="single" w:sz="4" w:space="0" w:color="auto"/>
            </w:tcBorders>
            <w:noWrap/>
            <w:textDirection w:val="btLr"/>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Подраздел</w:t>
            </w:r>
          </w:p>
        </w:tc>
        <w:tc>
          <w:tcPr>
            <w:tcW w:w="530" w:type="dxa"/>
            <w:tcBorders>
              <w:top w:val="single" w:sz="4" w:space="0" w:color="auto"/>
              <w:left w:val="single" w:sz="4" w:space="0" w:color="auto"/>
              <w:bottom w:val="single" w:sz="4" w:space="0" w:color="auto"/>
              <w:right w:val="single" w:sz="4" w:space="0" w:color="auto"/>
            </w:tcBorders>
            <w:noWrap/>
            <w:textDirection w:val="btLr"/>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Вид</w:t>
            </w:r>
          </w:p>
        </w:tc>
        <w:tc>
          <w:tcPr>
            <w:tcW w:w="2068"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0033A" w:rsidP="00C50CA4">
            <w:pPr>
              <w:jc w:val="center"/>
              <w:rPr>
                <w:bCs/>
                <w:color w:val="000000" w:themeColor="text1"/>
                <w:sz w:val="26"/>
                <w:szCs w:val="26"/>
              </w:rPr>
            </w:pPr>
            <w:r w:rsidRPr="004D75EE">
              <w:rPr>
                <w:bCs/>
                <w:color w:val="000000" w:themeColor="text1"/>
                <w:sz w:val="26"/>
                <w:szCs w:val="26"/>
              </w:rPr>
              <w:t>Объем финансирования</w:t>
            </w:r>
          </w:p>
        </w:tc>
      </w:tr>
      <w:tr w:rsidR="003E5236" w:rsidRPr="004D75EE" w:rsidTr="00BA691E">
        <w:trPr>
          <w:trHeight w:val="323"/>
        </w:trPr>
        <w:tc>
          <w:tcPr>
            <w:tcW w:w="5667" w:type="dxa"/>
            <w:tcBorders>
              <w:top w:val="single" w:sz="4" w:space="0" w:color="auto"/>
              <w:left w:val="single" w:sz="4" w:space="0" w:color="auto"/>
              <w:bottom w:val="single" w:sz="4" w:space="0" w:color="auto"/>
              <w:right w:val="single" w:sz="4" w:space="0" w:color="auto"/>
            </w:tcBorders>
            <w:vAlign w:val="center"/>
            <w:hideMark/>
          </w:tcPr>
          <w:p w:rsidR="003E5236" w:rsidRPr="004D75EE" w:rsidRDefault="003E5236" w:rsidP="00C50CA4">
            <w:pPr>
              <w:jc w:val="center"/>
              <w:rPr>
                <w:color w:val="000000" w:themeColor="text1"/>
                <w:sz w:val="26"/>
                <w:szCs w:val="26"/>
              </w:rPr>
            </w:pPr>
            <w:r w:rsidRPr="004D75EE">
              <w:rPr>
                <w:color w:val="000000" w:themeColor="text1"/>
                <w:sz w:val="26"/>
                <w:szCs w:val="26"/>
              </w:rPr>
              <w:t>1</w:t>
            </w:r>
          </w:p>
        </w:tc>
        <w:tc>
          <w:tcPr>
            <w:tcW w:w="606"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2</w:t>
            </w:r>
          </w:p>
        </w:tc>
        <w:tc>
          <w:tcPr>
            <w:tcW w:w="544"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3</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4</w:t>
            </w:r>
          </w:p>
        </w:tc>
        <w:tc>
          <w:tcPr>
            <w:tcW w:w="530"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5</w:t>
            </w:r>
          </w:p>
        </w:tc>
        <w:tc>
          <w:tcPr>
            <w:tcW w:w="2068"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6</w:t>
            </w:r>
          </w:p>
        </w:tc>
      </w:tr>
      <w:tr w:rsidR="003E5236" w:rsidRPr="004D75EE" w:rsidTr="00BA691E">
        <w:trPr>
          <w:trHeight w:val="537"/>
        </w:trPr>
        <w:tc>
          <w:tcPr>
            <w:tcW w:w="5667" w:type="dxa"/>
            <w:tcBorders>
              <w:top w:val="single" w:sz="4" w:space="0" w:color="auto"/>
              <w:left w:val="single" w:sz="4" w:space="0" w:color="auto"/>
              <w:bottom w:val="single" w:sz="4" w:space="0" w:color="auto"/>
              <w:right w:val="single" w:sz="4" w:space="0" w:color="auto"/>
            </w:tcBorders>
            <w:vAlign w:val="center"/>
            <w:hideMark/>
          </w:tcPr>
          <w:p w:rsidR="003E5236" w:rsidRPr="004D75EE" w:rsidRDefault="003E5236" w:rsidP="00C50CA4">
            <w:pPr>
              <w:rPr>
                <w:bCs/>
                <w:color w:val="000000" w:themeColor="text1"/>
                <w:sz w:val="26"/>
                <w:szCs w:val="26"/>
              </w:rPr>
            </w:pPr>
            <w:r w:rsidRPr="004D75EE">
              <w:rPr>
                <w:color w:val="000000" w:themeColor="text1"/>
                <w:sz w:val="26"/>
                <w:szCs w:val="26"/>
              </w:rPr>
              <w:t>Государственное учреждение «Шкловский   районный архив»</w:t>
            </w:r>
          </w:p>
        </w:tc>
        <w:tc>
          <w:tcPr>
            <w:tcW w:w="606"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r w:rsidRPr="004D75EE">
              <w:rPr>
                <w:bCs/>
                <w:color w:val="000000" w:themeColor="text1"/>
                <w:sz w:val="26"/>
                <w:szCs w:val="26"/>
              </w:rPr>
              <w:t>003</w:t>
            </w:r>
          </w:p>
        </w:tc>
        <w:tc>
          <w:tcPr>
            <w:tcW w:w="544"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r w:rsidRPr="004D75EE">
              <w:rPr>
                <w:bCs/>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r w:rsidRPr="004D75EE">
              <w:rPr>
                <w:bCs/>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r w:rsidRPr="004D75EE">
              <w:rPr>
                <w:bCs/>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right"/>
              <w:rPr>
                <w:bCs/>
                <w:color w:val="000000" w:themeColor="text1"/>
                <w:sz w:val="26"/>
                <w:szCs w:val="26"/>
              </w:rPr>
            </w:pPr>
          </w:p>
          <w:p w:rsidR="003E5236" w:rsidRPr="004D75EE" w:rsidRDefault="003E5236" w:rsidP="00C50CA4">
            <w:pPr>
              <w:jc w:val="right"/>
              <w:rPr>
                <w:bCs/>
                <w:color w:val="000000" w:themeColor="text1"/>
                <w:sz w:val="26"/>
                <w:szCs w:val="26"/>
              </w:rPr>
            </w:pPr>
            <w:r w:rsidRPr="004D75EE">
              <w:rPr>
                <w:bCs/>
                <w:color w:val="000000" w:themeColor="text1"/>
                <w:sz w:val="26"/>
                <w:szCs w:val="26"/>
              </w:rPr>
              <w:t>1</w:t>
            </w:r>
            <w:r w:rsidR="0093744D" w:rsidRPr="004D75EE">
              <w:rPr>
                <w:bCs/>
                <w:color w:val="000000" w:themeColor="text1"/>
                <w:sz w:val="26"/>
                <w:szCs w:val="26"/>
              </w:rPr>
              <w:t>7</w:t>
            </w:r>
            <w:r w:rsidRPr="004D75EE">
              <w:rPr>
                <w:bCs/>
                <w:color w:val="000000" w:themeColor="text1"/>
                <w:sz w:val="26"/>
                <w:szCs w:val="26"/>
              </w:rPr>
              <w:t> 471,00</w:t>
            </w:r>
          </w:p>
        </w:tc>
      </w:tr>
      <w:tr w:rsidR="003E5236" w:rsidRPr="004D75EE" w:rsidTr="00BA691E">
        <w:trPr>
          <w:trHeight w:val="156"/>
        </w:trPr>
        <w:tc>
          <w:tcPr>
            <w:tcW w:w="5667" w:type="dxa"/>
            <w:tcBorders>
              <w:top w:val="single" w:sz="4" w:space="0" w:color="auto"/>
              <w:left w:val="single" w:sz="4" w:space="0" w:color="auto"/>
              <w:bottom w:val="single" w:sz="4" w:space="0" w:color="auto"/>
              <w:right w:val="single" w:sz="4" w:space="0" w:color="auto"/>
            </w:tcBorders>
            <w:vAlign w:val="center"/>
            <w:hideMark/>
          </w:tcPr>
          <w:p w:rsidR="003E5236" w:rsidRPr="004D75EE" w:rsidRDefault="003E5236" w:rsidP="00C50CA4">
            <w:pPr>
              <w:rPr>
                <w:bCs/>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r w:rsidRPr="004D75EE">
              <w:rPr>
                <w:bCs/>
                <w:color w:val="000000" w:themeColor="text1"/>
                <w:sz w:val="26"/>
                <w:szCs w:val="26"/>
              </w:rPr>
              <w:t>003</w:t>
            </w:r>
          </w:p>
        </w:tc>
        <w:tc>
          <w:tcPr>
            <w:tcW w:w="544"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r w:rsidRPr="004D75EE">
              <w:rPr>
                <w:bCs/>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r w:rsidRPr="004D75EE">
              <w:rPr>
                <w:bCs/>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r w:rsidRPr="004D75EE">
              <w:rPr>
                <w:bCs/>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1</w:t>
            </w:r>
            <w:r w:rsidR="0093744D" w:rsidRPr="004D75EE">
              <w:rPr>
                <w:color w:val="000000" w:themeColor="text1"/>
                <w:sz w:val="26"/>
                <w:szCs w:val="26"/>
              </w:rPr>
              <w:t>7</w:t>
            </w:r>
            <w:r w:rsidRPr="004D75EE">
              <w:rPr>
                <w:color w:val="000000" w:themeColor="text1"/>
                <w:sz w:val="26"/>
                <w:szCs w:val="26"/>
              </w:rPr>
              <w:t> 471,00</w:t>
            </w:r>
          </w:p>
        </w:tc>
      </w:tr>
      <w:tr w:rsidR="003E5236" w:rsidRPr="004D75EE" w:rsidTr="00BA691E">
        <w:trPr>
          <w:trHeight w:val="156"/>
        </w:trPr>
        <w:tc>
          <w:tcPr>
            <w:tcW w:w="5667" w:type="dxa"/>
            <w:tcBorders>
              <w:top w:val="single" w:sz="4" w:space="0" w:color="auto"/>
              <w:left w:val="single" w:sz="4" w:space="0" w:color="auto"/>
              <w:bottom w:val="single" w:sz="4" w:space="0" w:color="auto"/>
              <w:right w:val="single" w:sz="4" w:space="0" w:color="auto"/>
            </w:tcBorders>
            <w:vAlign w:val="center"/>
            <w:hideMark/>
          </w:tcPr>
          <w:p w:rsidR="003E5236" w:rsidRPr="004D75EE" w:rsidRDefault="003E5236" w:rsidP="00C50CA4">
            <w:pPr>
              <w:rPr>
                <w:bCs/>
                <w:color w:val="000000" w:themeColor="text1"/>
                <w:sz w:val="26"/>
                <w:szCs w:val="26"/>
              </w:rPr>
            </w:pPr>
            <w:r w:rsidRPr="004D75EE">
              <w:rPr>
                <w:color w:val="000000" w:themeColor="text1"/>
                <w:sz w:val="26"/>
                <w:szCs w:val="26"/>
              </w:rPr>
              <w:t>Государственные органы общего назначения</w:t>
            </w:r>
          </w:p>
        </w:tc>
        <w:tc>
          <w:tcPr>
            <w:tcW w:w="606"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003</w:t>
            </w:r>
          </w:p>
        </w:tc>
        <w:tc>
          <w:tcPr>
            <w:tcW w:w="544"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1</w:t>
            </w:r>
            <w:r w:rsidR="0093744D" w:rsidRPr="004D75EE">
              <w:rPr>
                <w:color w:val="000000" w:themeColor="text1"/>
                <w:sz w:val="26"/>
                <w:szCs w:val="26"/>
              </w:rPr>
              <w:t>7</w:t>
            </w:r>
            <w:r w:rsidRPr="004D75EE">
              <w:rPr>
                <w:color w:val="000000" w:themeColor="text1"/>
                <w:sz w:val="26"/>
                <w:szCs w:val="26"/>
              </w:rPr>
              <w:t> 471,00</w:t>
            </w:r>
          </w:p>
        </w:tc>
      </w:tr>
      <w:tr w:rsidR="003E5236" w:rsidRPr="004D75EE" w:rsidTr="00BA691E">
        <w:trPr>
          <w:trHeight w:val="156"/>
        </w:trPr>
        <w:tc>
          <w:tcPr>
            <w:tcW w:w="5667" w:type="dxa"/>
            <w:tcBorders>
              <w:top w:val="single" w:sz="4" w:space="0" w:color="auto"/>
              <w:left w:val="single" w:sz="4" w:space="0" w:color="auto"/>
              <w:bottom w:val="single" w:sz="4" w:space="0" w:color="auto"/>
              <w:right w:val="single" w:sz="4" w:space="0" w:color="auto"/>
            </w:tcBorders>
            <w:vAlign w:val="center"/>
            <w:hideMark/>
          </w:tcPr>
          <w:p w:rsidR="003E5236" w:rsidRPr="004D75EE" w:rsidRDefault="003E5236" w:rsidP="00C50CA4">
            <w:pPr>
              <w:rPr>
                <w:bCs/>
                <w:color w:val="000000" w:themeColor="text1"/>
                <w:sz w:val="26"/>
                <w:szCs w:val="26"/>
              </w:rPr>
            </w:pPr>
            <w:r w:rsidRPr="004D75EE">
              <w:rPr>
                <w:color w:val="000000" w:themeColor="text1"/>
                <w:sz w:val="26"/>
                <w:szCs w:val="26"/>
              </w:rPr>
              <w:t>Государственные архивы</w:t>
            </w:r>
          </w:p>
        </w:tc>
        <w:tc>
          <w:tcPr>
            <w:tcW w:w="606"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003</w:t>
            </w:r>
          </w:p>
        </w:tc>
        <w:tc>
          <w:tcPr>
            <w:tcW w:w="544"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center"/>
            <w:hideMark/>
          </w:tcPr>
          <w:p w:rsidR="003E5236" w:rsidRPr="004D75EE" w:rsidRDefault="003E5236" w:rsidP="00C50CA4">
            <w:pPr>
              <w:jc w:val="center"/>
              <w:rPr>
                <w:bCs/>
                <w:color w:val="000000" w:themeColor="text1"/>
                <w:sz w:val="26"/>
                <w:szCs w:val="26"/>
              </w:rPr>
            </w:pPr>
            <w:r w:rsidRPr="004D75EE">
              <w:rPr>
                <w:bCs/>
                <w:color w:val="000000" w:themeColor="text1"/>
                <w:sz w:val="26"/>
                <w:szCs w:val="26"/>
              </w:rPr>
              <w:t>07</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1</w:t>
            </w:r>
            <w:r w:rsidR="0093744D" w:rsidRPr="004D75EE">
              <w:rPr>
                <w:color w:val="000000" w:themeColor="text1"/>
                <w:sz w:val="26"/>
                <w:szCs w:val="26"/>
              </w:rPr>
              <w:t>7</w:t>
            </w:r>
            <w:r w:rsidRPr="004D75EE">
              <w:rPr>
                <w:color w:val="000000" w:themeColor="text1"/>
                <w:sz w:val="26"/>
                <w:szCs w:val="26"/>
              </w:rPr>
              <w:t> 471,00</w:t>
            </w:r>
          </w:p>
        </w:tc>
      </w:tr>
      <w:tr w:rsidR="003E5236" w:rsidRPr="004D75EE" w:rsidTr="00BA691E">
        <w:trPr>
          <w:trHeight w:val="156"/>
        </w:trPr>
        <w:tc>
          <w:tcPr>
            <w:tcW w:w="5667" w:type="dxa"/>
            <w:tcBorders>
              <w:top w:val="single" w:sz="4" w:space="0" w:color="auto"/>
              <w:left w:val="single" w:sz="4" w:space="0" w:color="auto"/>
              <w:bottom w:val="single" w:sz="4" w:space="0" w:color="auto"/>
              <w:right w:val="single" w:sz="4" w:space="0" w:color="auto"/>
            </w:tcBorders>
            <w:vAlign w:val="center"/>
            <w:hideMark/>
          </w:tcPr>
          <w:p w:rsidR="003E5236" w:rsidRPr="004D75EE" w:rsidRDefault="003E5236" w:rsidP="00C50CA4">
            <w:pPr>
              <w:rPr>
                <w:bCs/>
                <w:color w:val="000000" w:themeColor="text1"/>
                <w:sz w:val="26"/>
                <w:szCs w:val="26"/>
              </w:rPr>
            </w:pPr>
            <w:r w:rsidRPr="004D75EE">
              <w:rPr>
                <w:color w:val="000000" w:themeColor="text1"/>
                <w:sz w:val="26"/>
                <w:szCs w:val="26"/>
              </w:rPr>
              <w:t xml:space="preserve">Филиал «Шкловский </w:t>
            </w:r>
            <w:proofErr w:type="spellStart"/>
            <w:r w:rsidRPr="004D75EE">
              <w:rPr>
                <w:color w:val="000000" w:themeColor="text1"/>
                <w:sz w:val="26"/>
                <w:szCs w:val="26"/>
              </w:rPr>
              <w:t>райтопсбыт</w:t>
            </w:r>
            <w:proofErr w:type="spellEnd"/>
            <w:r w:rsidRPr="004D75EE">
              <w:rPr>
                <w:bCs/>
                <w:color w:val="000000" w:themeColor="text1"/>
                <w:sz w:val="26"/>
                <w:szCs w:val="26"/>
              </w:rPr>
              <w:t>» Могилевского коммунального областного унитарного производственного предприятия «</w:t>
            </w:r>
            <w:proofErr w:type="spellStart"/>
            <w:r w:rsidRPr="004D75EE">
              <w:rPr>
                <w:bCs/>
                <w:color w:val="000000" w:themeColor="text1"/>
                <w:sz w:val="26"/>
                <w:szCs w:val="26"/>
              </w:rPr>
              <w:t>Облтопливо</w:t>
            </w:r>
            <w:proofErr w:type="spellEnd"/>
            <w:r w:rsidRPr="004D75EE">
              <w:rPr>
                <w:bCs/>
                <w:color w:val="000000" w:themeColor="text1"/>
                <w:sz w:val="26"/>
                <w:szCs w:val="26"/>
              </w:rPr>
              <w:t>»</w:t>
            </w:r>
          </w:p>
        </w:tc>
        <w:tc>
          <w:tcPr>
            <w:tcW w:w="606"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r w:rsidRPr="004D75EE">
              <w:rPr>
                <w:bCs/>
                <w:color w:val="000000" w:themeColor="text1"/>
                <w:sz w:val="26"/>
                <w:szCs w:val="26"/>
              </w:rPr>
              <w:t>004</w:t>
            </w:r>
          </w:p>
        </w:tc>
        <w:tc>
          <w:tcPr>
            <w:tcW w:w="544"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r w:rsidRPr="004D75EE">
              <w:rPr>
                <w:bCs/>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r w:rsidRPr="004D75EE">
              <w:rPr>
                <w:bCs/>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p>
          <w:p w:rsidR="003E5236" w:rsidRPr="004D75EE" w:rsidRDefault="003E5236" w:rsidP="00C50CA4">
            <w:pPr>
              <w:jc w:val="center"/>
              <w:rPr>
                <w:bCs/>
                <w:color w:val="000000" w:themeColor="text1"/>
                <w:sz w:val="26"/>
                <w:szCs w:val="26"/>
              </w:rPr>
            </w:pPr>
            <w:r w:rsidRPr="004D75EE">
              <w:rPr>
                <w:bCs/>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center"/>
          </w:tcPr>
          <w:p w:rsidR="003E5236" w:rsidRPr="004D75EE" w:rsidRDefault="003E5236" w:rsidP="00C50CA4">
            <w:pPr>
              <w:ind w:left="-131" w:right="-51"/>
              <w:jc w:val="right"/>
              <w:rPr>
                <w:color w:val="000000" w:themeColor="text1"/>
                <w:sz w:val="26"/>
                <w:szCs w:val="26"/>
              </w:rPr>
            </w:pPr>
          </w:p>
          <w:p w:rsidR="003E5236" w:rsidRPr="004D75EE" w:rsidRDefault="003E5236" w:rsidP="00C50CA4">
            <w:pPr>
              <w:ind w:left="-131" w:right="-51"/>
              <w:jc w:val="right"/>
              <w:rPr>
                <w:color w:val="000000" w:themeColor="text1"/>
                <w:sz w:val="26"/>
                <w:szCs w:val="26"/>
              </w:rPr>
            </w:pPr>
          </w:p>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396 183,00</w:t>
            </w:r>
          </w:p>
        </w:tc>
      </w:tr>
      <w:tr w:rsidR="003E5236" w:rsidRPr="004D75EE" w:rsidTr="00BA691E">
        <w:trPr>
          <w:trHeight w:val="156"/>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НАЦИОНАЛЬНАЯ ЭКОНОМИКА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396 183,00</w:t>
            </w:r>
          </w:p>
        </w:tc>
      </w:tr>
      <w:tr w:rsidR="003E5236" w:rsidRPr="004D75EE" w:rsidTr="00BA691E">
        <w:trPr>
          <w:trHeight w:val="156"/>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Топливо и энергетика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396 183,00</w:t>
            </w:r>
          </w:p>
        </w:tc>
      </w:tr>
      <w:tr w:rsidR="003E5236" w:rsidRPr="004D75EE" w:rsidTr="00BA691E">
        <w:trPr>
          <w:trHeight w:val="31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 xml:space="preserve">Райисполком </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4E2A27" w:rsidP="00C50CA4">
            <w:pPr>
              <w:ind w:left="-131" w:right="-51"/>
              <w:jc w:val="right"/>
              <w:rPr>
                <w:color w:val="000000" w:themeColor="text1"/>
                <w:sz w:val="26"/>
                <w:szCs w:val="26"/>
              </w:rPr>
            </w:pPr>
            <w:r>
              <w:rPr>
                <w:color w:val="000000" w:themeColor="text1"/>
                <w:sz w:val="26"/>
                <w:szCs w:val="26"/>
              </w:rPr>
              <w:t>8 131 846</w:t>
            </w:r>
            <w:r w:rsidR="003E5236" w:rsidRPr="004D75EE">
              <w:rPr>
                <w:color w:val="000000" w:themeColor="text1"/>
                <w:sz w:val="26"/>
                <w:szCs w:val="26"/>
              </w:rPr>
              <w:t>,00</w:t>
            </w:r>
          </w:p>
        </w:tc>
      </w:tr>
      <w:tr w:rsidR="003E5236" w:rsidRPr="004D75EE" w:rsidTr="00BA691E">
        <w:trPr>
          <w:trHeight w:val="248"/>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93744D" w:rsidP="00C50CA4">
            <w:pPr>
              <w:ind w:left="-131" w:right="-51"/>
              <w:jc w:val="right"/>
              <w:rPr>
                <w:color w:val="000000" w:themeColor="text1"/>
                <w:sz w:val="26"/>
                <w:szCs w:val="26"/>
              </w:rPr>
            </w:pPr>
            <w:r w:rsidRPr="004D75EE">
              <w:rPr>
                <w:color w:val="000000" w:themeColor="text1"/>
                <w:sz w:val="26"/>
                <w:szCs w:val="26"/>
              </w:rPr>
              <w:t>2 014</w:t>
            </w:r>
            <w:r w:rsidR="003E5236" w:rsidRPr="004D75EE">
              <w:rPr>
                <w:color w:val="000000" w:themeColor="text1"/>
                <w:sz w:val="26"/>
                <w:szCs w:val="26"/>
              </w:rPr>
              <w:t xml:space="preserve"> </w:t>
            </w:r>
            <w:r w:rsidRPr="004D75EE">
              <w:rPr>
                <w:color w:val="000000" w:themeColor="text1"/>
                <w:sz w:val="26"/>
                <w:szCs w:val="26"/>
              </w:rPr>
              <w:t>3</w:t>
            </w:r>
            <w:r w:rsidR="003E5236" w:rsidRPr="004D75EE">
              <w:rPr>
                <w:color w:val="000000" w:themeColor="text1"/>
                <w:sz w:val="26"/>
                <w:szCs w:val="26"/>
              </w:rPr>
              <w:t>03,00</w:t>
            </w:r>
          </w:p>
        </w:tc>
      </w:tr>
      <w:tr w:rsidR="003E5236" w:rsidRPr="004D75EE" w:rsidTr="00BA691E">
        <w:trPr>
          <w:trHeight w:val="272"/>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Государственные органы общего назначения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1 8</w:t>
            </w:r>
            <w:r w:rsidR="0093744D" w:rsidRPr="004D75EE">
              <w:rPr>
                <w:color w:val="000000" w:themeColor="text1"/>
                <w:sz w:val="26"/>
                <w:szCs w:val="26"/>
              </w:rPr>
              <w:t>29</w:t>
            </w:r>
            <w:r w:rsidRPr="004D75EE">
              <w:rPr>
                <w:color w:val="000000" w:themeColor="text1"/>
                <w:sz w:val="26"/>
                <w:szCs w:val="26"/>
                <w:lang w:val="en-US"/>
              </w:rPr>
              <w:t xml:space="preserve"> 3</w:t>
            </w:r>
            <w:r w:rsidRPr="004D75EE">
              <w:rPr>
                <w:color w:val="000000" w:themeColor="text1"/>
                <w:sz w:val="26"/>
                <w:szCs w:val="26"/>
              </w:rPr>
              <w:t>5</w:t>
            </w:r>
            <w:r w:rsidRPr="004D75EE">
              <w:rPr>
                <w:color w:val="000000" w:themeColor="text1"/>
                <w:sz w:val="26"/>
                <w:szCs w:val="26"/>
                <w:lang w:val="en-US"/>
              </w:rPr>
              <w:t>5</w:t>
            </w:r>
            <w:r w:rsidRPr="004D75EE">
              <w:rPr>
                <w:color w:val="000000" w:themeColor="text1"/>
                <w:sz w:val="26"/>
                <w:szCs w:val="26"/>
              </w:rPr>
              <w:t>,00</w:t>
            </w:r>
          </w:p>
        </w:tc>
      </w:tr>
      <w:tr w:rsidR="003E5236" w:rsidRPr="004D75EE" w:rsidTr="00BA691E">
        <w:trPr>
          <w:trHeight w:val="342"/>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Органы местного управления и самоуправления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1 8</w:t>
            </w:r>
            <w:r w:rsidR="0093744D" w:rsidRPr="004D75EE">
              <w:rPr>
                <w:color w:val="000000" w:themeColor="text1"/>
                <w:sz w:val="26"/>
                <w:szCs w:val="26"/>
              </w:rPr>
              <w:t>29</w:t>
            </w:r>
            <w:r w:rsidRPr="004D75EE">
              <w:rPr>
                <w:color w:val="000000" w:themeColor="text1"/>
                <w:sz w:val="26"/>
                <w:szCs w:val="26"/>
                <w:lang w:val="en-US"/>
              </w:rPr>
              <w:t xml:space="preserve"> 3</w:t>
            </w:r>
            <w:r w:rsidRPr="004D75EE">
              <w:rPr>
                <w:color w:val="000000" w:themeColor="text1"/>
                <w:sz w:val="26"/>
                <w:szCs w:val="26"/>
              </w:rPr>
              <w:t>5</w:t>
            </w:r>
            <w:r w:rsidRPr="004D75EE">
              <w:rPr>
                <w:color w:val="000000" w:themeColor="text1"/>
                <w:sz w:val="26"/>
                <w:szCs w:val="26"/>
                <w:lang w:val="en-US"/>
              </w:rPr>
              <w:t>5</w:t>
            </w:r>
            <w:r w:rsidRPr="004D75EE">
              <w:rPr>
                <w:color w:val="000000" w:themeColor="text1"/>
                <w:sz w:val="26"/>
                <w:szCs w:val="26"/>
              </w:rPr>
              <w:t>,00</w:t>
            </w:r>
          </w:p>
        </w:tc>
      </w:tr>
      <w:tr w:rsidR="003E5236" w:rsidRPr="004D75EE" w:rsidTr="00BA691E">
        <w:trPr>
          <w:trHeight w:val="342"/>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Обслуживание государственного долга Республики Беларусь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en-US"/>
              </w:rPr>
            </w:pPr>
            <w:r w:rsidRPr="004D75EE">
              <w:rPr>
                <w:color w:val="000000" w:themeColor="text1"/>
                <w:sz w:val="26"/>
                <w:szCs w:val="26"/>
                <w:lang w:val="en-US"/>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45 129,00</w:t>
            </w:r>
          </w:p>
        </w:tc>
      </w:tr>
      <w:tr w:rsidR="003E5236" w:rsidRPr="004D75EE" w:rsidTr="00BA691E">
        <w:trPr>
          <w:trHeight w:val="342"/>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Обслуживание долга органов местного управления и самоуправления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03</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45 129,00</w:t>
            </w:r>
          </w:p>
        </w:tc>
      </w:tr>
      <w:tr w:rsidR="003E5236" w:rsidRPr="004D75EE" w:rsidTr="00BA691E">
        <w:trPr>
          <w:trHeight w:val="274"/>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lang w:val="be-BY"/>
              </w:rPr>
            </w:pPr>
            <w:r w:rsidRPr="004D75EE">
              <w:rPr>
                <w:color w:val="000000" w:themeColor="text1"/>
                <w:sz w:val="26"/>
                <w:szCs w:val="26"/>
                <w:lang w:val="be-BY"/>
              </w:rPr>
              <w:t>Резервные фонды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be-BY"/>
              </w:rPr>
            </w:pPr>
            <w:r w:rsidRPr="004D75EE">
              <w:rPr>
                <w:color w:val="000000" w:themeColor="text1"/>
                <w:sz w:val="26"/>
                <w:szCs w:val="26"/>
                <w:lang w:val="be-BY"/>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be-BY"/>
              </w:rPr>
            </w:pPr>
            <w:r w:rsidRPr="004D75EE">
              <w:rPr>
                <w:color w:val="000000" w:themeColor="text1"/>
                <w:sz w:val="26"/>
                <w:szCs w:val="26"/>
                <w:lang w:val="be-BY"/>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be-BY"/>
              </w:rPr>
            </w:pPr>
            <w:r w:rsidRPr="004D75EE">
              <w:rPr>
                <w:color w:val="000000" w:themeColor="text1"/>
                <w:sz w:val="26"/>
                <w:szCs w:val="26"/>
                <w:lang w:val="be-BY"/>
              </w:rPr>
              <w:t>09</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be-BY"/>
              </w:rPr>
            </w:pPr>
            <w:r w:rsidRPr="004D75EE">
              <w:rPr>
                <w:color w:val="000000" w:themeColor="text1"/>
                <w:sz w:val="26"/>
                <w:szCs w:val="26"/>
                <w:lang w:val="be-BY"/>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lang w:val="be-BY"/>
              </w:rPr>
            </w:pPr>
            <w:r w:rsidRPr="004D75EE">
              <w:rPr>
                <w:color w:val="000000" w:themeColor="text1"/>
                <w:sz w:val="26"/>
                <w:szCs w:val="26"/>
                <w:lang w:val="be-BY"/>
              </w:rPr>
              <w:t>10</w:t>
            </w:r>
            <w:r w:rsidR="0093744D" w:rsidRPr="004D75EE">
              <w:rPr>
                <w:color w:val="000000" w:themeColor="text1"/>
                <w:sz w:val="26"/>
                <w:szCs w:val="26"/>
                <w:lang w:val="be-BY"/>
              </w:rPr>
              <w:t>0</w:t>
            </w:r>
            <w:r w:rsidRPr="004D75EE">
              <w:rPr>
                <w:color w:val="000000" w:themeColor="text1"/>
                <w:sz w:val="26"/>
                <w:szCs w:val="26"/>
                <w:lang w:val="be-BY"/>
              </w:rPr>
              <w:t> </w:t>
            </w:r>
            <w:r w:rsidR="0093744D" w:rsidRPr="004D75EE">
              <w:rPr>
                <w:color w:val="000000" w:themeColor="text1"/>
                <w:sz w:val="26"/>
                <w:szCs w:val="26"/>
                <w:lang w:val="be-BY"/>
              </w:rPr>
              <w:t>8</w:t>
            </w:r>
            <w:r w:rsidRPr="004D75EE">
              <w:rPr>
                <w:color w:val="000000" w:themeColor="text1"/>
                <w:sz w:val="26"/>
                <w:szCs w:val="26"/>
                <w:lang w:val="be-BY"/>
              </w:rPr>
              <w:t>35,00</w:t>
            </w:r>
          </w:p>
        </w:tc>
      </w:tr>
      <w:tr w:rsidR="003E5236" w:rsidRPr="004D75EE" w:rsidTr="00BA691E">
        <w:trPr>
          <w:trHeight w:val="342"/>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lang w:val="be-BY"/>
              </w:rPr>
              <w:t>Фонд финансирования расходов,связанных со стихийными бедствиями, авариями и катастрофами</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be-BY"/>
              </w:rPr>
            </w:pPr>
            <w:r w:rsidRPr="004D75EE">
              <w:rPr>
                <w:color w:val="000000" w:themeColor="text1"/>
                <w:sz w:val="26"/>
                <w:szCs w:val="26"/>
                <w:lang w:val="be-BY"/>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be-BY"/>
              </w:rPr>
            </w:pPr>
            <w:r w:rsidRPr="004D75EE">
              <w:rPr>
                <w:color w:val="000000" w:themeColor="text1"/>
                <w:sz w:val="26"/>
                <w:szCs w:val="26"/>
                <w:lang w:val="be-BY"/>
              </w:rPr>
              <w:t>09</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be-BY"/>
              </w:rPr>
            </w:pPr>
            <w:r w:rsidRPr="004D75EE">
              <w:rPr>
                <w:color w:val="000000" w:themeColor="text1"/>
                <w:sz w:val="26"/>
                <w:szCs w:val="26"/>
                <w:lang w:val="be-BY"/>
              </w:rPr>
              <w:t>03</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lang w:val="be-BY"/>
              </w:rPr>
            </w:pPr>
            <w:r w:rsidRPr="004D75EE">
              <w:rPr>
                <w:color w:val="000000" w:themeColor="text1"/>
                <w:sz w:val="26"/>
                <w:szCs w:val="26"/>
                <w:lang w:val="be-BY"/>
              </w:rPr>
              <w:t>14 520,00</w:t>
            </w:r>
          </w:p>
        </w:tc>
      </w:tr>
      <w:tr w:rsidR="003E5236" w:rsidRPr="004D75EE" w:rsidTr="00BA691E">
        <w:trPr>
          <w:trHeight w:val="342"/>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lang w:val="be-BY"/>
              </w:rPr>
            </w:pPr>
            <w:r w:rsidRPr="004D75EE">
              <w:rPr>
                <w:color w:val="000000" w:themeColor="text1"/>
                <w:sz w:val="26"/>
                <w:szCs w:val="26"/>
                <w:lang w:val="be-BY"/>
              </w:rPr>
              <w:t>Резервные фонды местных исполнительных и распорядительных органов</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be-BY"/>
              </w:rPr>
            </w:pPr>
            <w:r w:rsidRPr="004D75EE">
              <w:rPr>
                <w:color w:val="000000" w:themeColor="text1"/>
                <w:sz w:val="26"/>
                <w:szCs w:val="26"/>
                <w:lang w:val="be-BY"/>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be-BY"/>
              </w:rPr>
            </w:pPr>
            <w:r w:rsidRPr="004D75EE">
              <w:rPr>
                <w:color w:val="000000" w:themeColor="text1"/>
                <w:sz w:val="26"/>
                <w:szCs w:val="26"/>
                <w:lang w:val="be-BY"/>
              </w:rPr>
              <w:t>09</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be-BY"/>
              </w:rPr>
            </w:pPr>
            <w:r w:rsidRPr="004D75EE">
              <w:rPr>
                <w:color w:val="000000" w:themeColor="text1"/>
                <w:sz w:val="26"/>
                <w:szCs w:val="26"/>
                <w:lang w:val="be-BY"/>
              </w:rPr>
              <w:t>04</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lang w:val="be-BY"/>
              </w:rPr>
            </w:pPr>
            <w:r w:rsidRPr="004D75EE">
              <w:rPr>
                <w:color w:val="000000" w:themeColor="text1"/>
                <w:sz w:val="26"/>
                <w:szCs w:val="26"/>
                <w:lang w:val="be-BY"/>
              </w:rPr>
              <w:t>8</w:t>
            </w:r>
            <w:r w:rsidR="0093744D" w:rsidRPr="004D75EE">
              <w:rPr>
                <w:color w:val="000000" w:themeColor="text1"/>
                <w:sz w:val="26"/>
                <w:szCs w:val="26"/>
                <w:lang w:val="be-BY"/>
              </w:rPr>
              <w:t>6 315</w:t>
            </w:r>
            <w:r w:rsidRPr="004D75EE">
              <w:rPr>
                <w:color w:val="000000" w:themeColor="text1"/>
                <w:sz w:val="26"/>
                <w:szCs w:val="26"/>
                <w:lang w:val="be-BY"/>
              </w:rPr>
              <w:t>,00</w:t>
            </w:r>
          </w:p>
        </w:tc>
      </w:tr>
      <w:tr w:rsidR="003E5236" w:rsidRPr="004D75EE" w:rsidTr="00BA691E">
        <w:trPr>
          <w:trHeight w:val="348"/>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Другая 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38 984,00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Иные общегосударственные вопросы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03</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38 984,00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НАЦИОНАЛЬНАЯ ОБОРОНА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2 250,00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pStyle w:val="ConsPlusCell"/>
              <w:rPr>
                <w:color w:val="000000" w:themeColor="text1"/>
                <w:sz w:val="26"/>
                <w:szCs w:val="26"/>
              </w:rPr>
            </w:pPr>
            <w:r w:rsidRPr="004D75EE">
              <w:rPr>
                <w:color w:val="000000" w:themeColor="text1"/>
                <w:sz w:val="26"/>
                <w:szCs w:val="26"/>
              </w:rPr>
              <w:lastRenderedPageBreak/>
              <w:t>Обеспечение мобилизационной подготовки и мобилизации</w:t>
            </w:r>
          </w:p>
        </w:tc>
        <w:tc>
          <w:tcPr>
            <w:tcW w:w="606"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65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2 250,00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aps/>
                <w:color w:val="000000" w:themeColor="text1"/>
                <w:sz w:val="26"/>
                <w:szCs w:val="26"/>
              </w:rPr>
            </w:pPr>
            <w:r w:rsidRPr="004D75EE">
              <w:rPr>
                <w:caps/>
                <w:color w:val="000000" w:themeColor="text1"/>
                <w:sz w:val="26"/>
                <w:szCs w:val="26"/>
              </w:rPr>
              <w:t>Национальная экономика</w:t>
            </w:r>
          </w:p>
        </w:tc>
        <w:tc>
          <w:tcPr>
            <w:tcW w:w="606"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lang w:val="en-US"/>
              </w:rPr>
            </w:pPr>
            <w:r w:rsidRPr="004D75EE">
              <w:rPr>
                <w:color w:val="000000" w:themeColor="text1"/>
                <w:sz w:val="26"/>
                <w:szCs w:val="26"/>
                <w:lang w:val="en-US"/>
              </w:rPr>
              <w:t>00</w:t>
            </w:r>
          </w:p>
        </w:tc>
        <w:tc>
          <w:tcPr>
            <w:tcW w:w="53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lang w:val="en-US"/>
              </w:rPr>
            </w:pPr>
            <w:r w:rsidRPr="004D75EE">
              <w:rPr>
                <w:color w:val="000000" w:themeColor="text1"/>
                <w:sz w:val="26"/>
                <w:szCs w:val="26"/>
                <w:lang w:val="en-US"/>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130 655,00</w:t>
            </w:r>
          </w:p>
        </w:tc>
      </w:tr>
      <w:tr w:rsidR="003E5236" w:rsidRPr="004D75EE" w:rsidTr="00BA691E">
        <w:trPr>
          <w:trHeight w:val="411"/>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Промышленность, строительство и архитектура</w:t>
            </w:r>
          </w:p>
        </w:tc>
        <w:tc>
          <w:tcPr>
            <w:tcW w:w="606"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53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110 000,00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Строительство и архитектура</w:t>
            </w:r>
          </w:p>
        </w:tc>
        <w:tc>
          <w:tcPr>
            <w:tcW w:w="606"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53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110 000,00</w:t>
            </w:r>
          </w:p>
        </w:tc>
      </w:tr>
      <w:tr w:rsidR="003E5236" w:rsidRPr="004D75EE" w:rsidTr="00BA691E">
        <w:trPr>
          <w:trHeight w:val="375"/>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rPr>
                <w:color w:val="000000" w:themeColor="text1"/>
                <w:sz w:val="26"/>
                <w:szCs w:val="26"/>
              </w:rPr>
            </w:pPr>
            <w:r w:rsidRPr="004D75EE">
              <w:rPr>
                <w:color w:val="000000" w:themeColor="text1"/>
                <w:sz w:val="26"/>
                <w:szCs w:val="26"/>
              </w:rPr>
              <w:t>Топливо и энергетика</w:t>
            </w:r>
          </w:p>
        </w:tc>
        <w:tc>
          <w:tcPr>
            <w:tcW w:w="606"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530"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16 908,00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Другая деятельность в области национальной экономики</w:t>
            </w:r>
          </w:p>
        </w:tc>
        <w:tc>
          <w:tcPr>
            <w:tcW w:w="606"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53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3 747,00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Имущественные отношения, картография и геодезия</w:t>
            </w:r>
          </w:p>
        </w:tc>
        <w:tc>
          <w:tcPr>
            <w:tcW w:w="606"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53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3 747,00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aps/>
                <w:color w:val="000000" w:themeColor="text1"/>
                <w:sz w:val="26"/>
                <w:szCs w:val="26"/>
              </w:rPr>
              <w:t>жилищнО-коммунальные услуги и жилищное строительство</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4E2A27" w:rsidP="00C50CA4">
            <w:pPr>
              <w:ind w:left="-131" w:right="-51"/>
              <w:jc w:val="right"/>
              <w:rPr>
                <w:color w:val="000000" w:themeColor="text1"/>
                <w:sz w:val="26"/>
                <w:szCs w:val="26"/>
              </w:rPr>
            </w:pPr>
            <w:r>
              <w:rPr>
                <w:color w:val="000000" w:themeColor="text1"/>
                <w:sz w:val="26"/>
                <w:szCs w:val="26"/>
              </w:rPr>
              <w:t>3 467 376</w:t>
            </w:r>
            <w:r w:rsidR="003E5236" w:rsidRPr="004D75EE">
              <w:rPr>
                <w:color w:val="000000" w:themeColor="text1"/>
                <w:sz w:val="26"/>
                <w:szCs w:val="26"/>
              </w:rPr>
              <w:t>,00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Жилищное строительство</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4E2A27" w:rsidP="00C50CA4">
            <w:pPr>
              <w:ind w:left="-131" w:right="-51"/>
              <w:jc w:val="right"/>
              <w:rPr>
                <w:color w:val="000000" w:themeColor="text1"/>
                <w:sz w:val="26"/>
                <w:szCs w:val="26"/>
              </w:rPr>
            </w:pPr>
            <w:r>
              <w:rPr>
                <w:color w:val="000000" w:themeColor="text1"/>
                <w:sz w:val="26"/>
                <w:szCs w:val="26"/>
              </w:rPr>
              <w:t>515 975</w:t>
            </w:r>
            <w:r w:rsidR="003E5236" w:rsidRPr="004D75EE">
              <w:rPr>
                <w:color w:val="000000" w:themeColor="text1"/>
                <w:sz w:val="26"/>
                <w:szCs w:val="26"/>
              </w:rPr>
              <w:t>,00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Жилищно-коммунальное хозяйство</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w:t>
            </w:r>
            <w:r w:rsidRPr="004D75EE">
              <w:rPr>
                <w:color w:val="000000" w:themeColor="text1"/>
                <w:sz w:val="26"/>
                <w:szCs w:val="26"/>
                <w:lang w:val="en-US"/>
              </w:rPr>
              <w:t>2</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597 114,</w:t>
            </w:r>
            <w:r w:rsidRPr="004D75EE">
              <w:rPr>
                <w:color w:val="000000" w:themeColor="text1"/>
                <w:sz w:val="26"/>
                <w:szCs w:val="26"/>
                <w:lang w:val="en-US"/>
              </w:rPr>
              <w:t>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Благоустройство населенных пунктов</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lang w:val="en-US"/>
              </w:rPr>
            </w:pPr>
            <w:r w:rsidRPr="004D75EE">
              <w:rPr>
                <w:color w:val="000000" w:themeColor="text1"/>
                <w:sz w:val="26"/>
                <w:szCs w:val="26"/>
              </w:rPr>
              <w:t>0</w:t>
            </w:r>
            <w:r w:rsidRPr="004D75EE">
              <w:rPr>
                <w:color w:val="000000" w:themeColor="text1"/>
                <w:sz w:val="26"/>
                <w:szCs w:val="26"/>
                <w:lang w:val="en-US"/>
              </w:rPr>
              <w:t>3</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2 354 287,00</w:t>
            </w:r>
          </w:p>
        </w:tc>
      </w:tr>
      <w:tr w:rsidR="003E5236" w:rsidRPr="004D75EE" w:rsidTr="00BA691E">
        <w:trPr>
          <w:trHeight w:val="34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ФИЗИЧЕСКАЯ КУЛЬТУРА, СПОРТ, КУЛЬТУРА И СРЕДСТВА МАССОВОЙ ИНФОРМАЦИИ</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2 432 976,00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Физическая культура и спорт</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lang w:val="be-BY"/>
              </w:rPr>
            </w:pPr>
            <w:r w:rsidRPr="004D75EE">
              <w:rPr>
                <w:color w:val="000000" w:themeColor="text1"/>
                <w:sz w:val="26"/>
                <w:szCs w:val="26"/>
                <w:lang w:val="be-BY"/>
              </w:rPr>
              <w:t>2 432 976,00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Физическая культура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lang w:val="be-BY"/>
              </w:rPr>
            </w:pPr>
            <w:r w:rsidRPr="004D75EE">
              <w:rPr>
                <w:color w:val="000000" w:themeColor="text1"/>
                <w:sz w:val="26"/>
                <w:szCs w:val="26"/>
                <w:lang w:val="be-BY"/>
              </w:rPr>
              <w:t>2 432 976,00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СОЦИАЛЬНАЯ ПОЛИТИКА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lang w:val="be-BY"/>
              </w:rPr>
            </w:pPr>
            <w:r w:rsidRPr="004D75EE">
              <w:rPr>
                <w:color w:val="000000" w:themeColor="text1"/>
                <w:sz w:val="26"/>
                <w:szCs w:val="26"/>
                <w:lang w:val="be-BY"/>
              </w:rPr>
              <w:t>8</w:t>
            </w:r>
            <w:r w:rsidR="0093744D" w:rsidRPr="004D75EE">
              <w:rPr>
                <w:color w:val="000000" w:themeColor="text1"/>
                <w:sz w:val="26"/>
                <w:szCs w:val="26"/>
                <w:lang w:val="be-BY"/>
              </w:rPr>
              <w:t>4</w:t>
            </w:r>
            <w:r w:rsidRPr="004D75EE">
              <w:rPr>
                <w:color w:val="000000" w:themeColor="text1"/>
                <w:sz w:val="26"/>
                <w:szCs w:val="26"/>
                <w:lang w:val="be-BY"/>
              </w:rPr>
              <w:t> </w:t>
            </w:r>
            <w:r w:rsidR="0093744D" w:rsidRPr="004D75EE">
              <w:rPr>
                <w:color w:val="000000" w:themeColor="text1"/>
                <w:sz w:val="26"/>
                <w:szCs w:val="26"/>
                <w:lang w:val="be-BY"/>
              </w:rPr>
              <w:t>2</w:t>
            </w:r>
            <w:r w:rsidRPr="004D75EE">
              <w:rPr>
                <w:color w:val="000000" w:themeColor="text1"/>
                <w:sz w:val="26"/>
                <w:szCs w:val="26"/>
                <w:lang w:val="be-BY"/>
              </w:rPr>
              <w:t>86,00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Помощь в обеспечении жильем</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lang w:val="be-BY"/>
              </w:rPr>
            </w:pPr>
            <w:r w:rsidRPr="004D75EE">
              <w:rPr>
                <w:color w:val="000000" w:themeColor="text1"/>
                <w:sz w:val="26"/>
                <w:szCs w:val="26"/>
                <w:lang w:val="be-BY"/>
              </w:rPr>
              <w:t>67 400,00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Другие вопросы в области социальной политики</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lang w:val="be-BY"/>
              </w:rPr>
            </w:pPr>
            <w:r w:rsidRPr="004D75EE">
              <w:rPr>
                <w:color w:val="000000" w:themeColor="text1"/>
                <w:sz w:val="26"/>
                <w:szCs w:val="26"/>
                <w:lang w:val="be-BY"/>
              </w:rPr>
              <w:t>16 </w:t>
            </w:r>
            <w:r w:rsidR="0093744D" w:rsidRPr="004D75EE">
              <w:rPr>
                <w:color w:val="000000" w:themeColor="text1"/>
                <w:sz w:val="26"/>
                <w:szCs w:val="26"/>
                <w:lang w:val="be-BY"/>
              </w:rPr>
              <w:t>8</w:t>
            </w:r>
            <w:r w:rsidRPr="004D75EE">
              <w:rPr>
                <w:color w:val="000000" w:themeColor="text1"/>
                <w:sz w:val="26"/>
                <w:szCs w:val="26"/>
                <w:lang w:val="be-BY"/>
              </w:rPr>
              <w:t>86,00</w:t>
            </w:r>
          </w:p>
        </w:tc>
      </w:tr>
      <w:tr w:rsidR="003E5236" w:rsidRPr="004D75EE" w:rsidTr="00BA691E">
        <w:trPr>
          <w:trHeight w:val="551"/>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spacing w:line="280" w:lineRule="exact"/>
              <w:rPr>
                <w:color w:val="000000" w:themeColor="text1"/>
                <w:sz w:val="26"/>
                <w:szCs w:val="26"/>
              </w:rPr>
            </w:pPr>
            <w:r w:rsidRPr="004D75EE">
              <w:rPr>
                <w:color w:val="000000" w:themeColor="text1"/>
                <w:sz w:val="26"/>
                <w:szCs w:val="26"/>
              </w:rPr>
              <w:t xml:space="preserve">Учреждение здравоохранения «Шкловская центральная районная больница» </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054</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10 672 327,00</w:t>
            </w:r>
          </w:p>
        </w:tc>
      </w:tr>
      <w:tr w:rsidR="003E5236" w:rsidRPr="004D75EE" w:rsidTr="00BA691E">
        <w:trPr>
          <w:trHeight w:val="325"/>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6 000,00</w:t>
            </w:r>
          </w:p>
        </w:tc>
      </w:tr>
      <w:tr w:rsidR="003E5236" w:rsidRPr="004D75EE" w:rsidTr="00BA691E">
        <w:trPr>
          <w:trHeight w:val="321"/>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Другая 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6 000,00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Иные общегосударственные вопросы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03</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6 000,00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ЗДРАВООХРАНЕНИЕ</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10 666 327,00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Медицинская помощь населению</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10 666 327,00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 xml:space="preserve">Отдел идеологической работы, культуры и по делам молодежи райисполкома </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3 040 893,00</w:t>
            </w:r>
          </w:p>
        </w:tc>
      </w:tr>
      <w:tr w:rsidR="003E5236" w:rsidRPr="004D75EE" w:rsidTr="00BA691E">
        <w:trPr>
          <w:trHeight w:val="258"/>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106 035,00</w:t>
            </w:r>
          </w:p>
        </w:tc>
      </w:tr>
      <w:tr w:rsidR="003E5236" w:rsidRPr="004D75EE" w:rsidTr="00BA691E">
        <w:trPr>
          <w:trHeight w:val="295"/>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Государственные органы общего назначения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 xml:space="preserve">106 035,00 </w:t>
            </w:r>
          </w:p>
        </w:tc>
      </w:tr>
      <w:tr w:rsidR="003E5236" w:rsidRPr="004D75EE" w:rsidTr="00BA691E">
        <w:trPr>
          <w:trHeight w:val="348"/>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Органы местного управления и самоуправления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106 035,00</w:t>
            </w:r>
          </w:p>
        </w:tc>
      </w:tr>
      <w:tr w:rsidR="003E5236" w:rsidRPr="004D75EE" w:rsidTr="00BA691E">
        <w:trPr>
          <w:trHeight w:val="35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spacing w:line="280" w:lineRule="exact"/>
              <w:rPr>
                <w:color w:val="000000" w:themeColor="text1"/>
                <w:sz w:val="26"/>
                <w:szCs w:val="26"/>
              </w:rPr>
            </w:pPr>
            <w:r w:rsidRPr="004D75EE">
              <w:rPr>
                <w:color w:val="000000" w:themeColor="text1"/>
                <w:sz w:val="26"/>
                <w:szCs w:val="26"/>
              </w:rPr>
              <w:t>ФИЗИЧЕСКАЯ КУЛЬТУРА, СПОРТ, КУЛЬТУРА И СРЕДСТВА МАССОВОЙ ИНФОРМАЦИИ</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08</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spacing w:line="280" w:lineRule="exact"/>
              <w:ind w:left="-131" w:right="-51"/>
              <w:jc w:val="right"/>
              <w:rPr>
                <w:color w:val="000000" w:themeColor="text1"/>
                <w:sz w:val="26"/>
                <w:szCs w:val="26"/>
              </w:rPr>
            </w:pPr>
            <w:r w:rsidRPr="004D75EE">
              <w:rPr>
                <w:color w:val="000000" w:themeColor="text1"/>
                <w:sz w:val="26"/>
                <w:szCs w:val="26"/>
              </w:rPr>
              <w:t>2 138 128,00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Культура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2 085 635,00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Культура и искусство</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2 085 635,00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Средства массовой информации</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03</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52 493,00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Телевидение и радиовещание</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03</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52 493,00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ОБРАЗОВАНИЕ</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09</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794 965,00</w:t>
            </w:r>
          </w:p>
        </w:tc>
      </w:tr>
      <w:tr w:rsidR="003E5236" w:rsidRPr="004D75EE" w:rsidTr="00BA691E">
        <w:trPr>
          <w:trHeight w:val="26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Дополнительное образование детей и молодежи</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09</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 xml:space="preserve">794 965,00   </w:t>
            </w:r>
          </w:p>
        </w:tc>
      </w:tr>
      <w:tr w:rsidR="003E5236" w:rsidRPr="004D75EE" w:rsidTr="00BA691E">
        <w:trPr>
          <w:trHeight w:val="26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lastRenderedPageBreak/>
              <w:t>СОЦИАЛЬНАЯ ПОЛИТИКА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1 765,00</w:t>
            </w:r>
          </w:p>
        </w:tc>
      </w:tr>
      <w:tr w:rsidR="003E5236" w:rsidRPr="004D75EE" w:rsidTr="00BA691E">
        <w:trPr>
          <w:trHeight w:val="26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Государственная молодежная политика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1 765,00</w:t>
            </w:r>
          </w:p>
        </w:tc>
      </w:tr>
      <w:tr w:rsidR="003E5236" w:rsidRPr="004D75EE" w:rsidTr="00BA691E">
        <w:trPr>
          <w:trHeight w:val="302"/>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Отдел по образованию райисполкома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19 1</w:t>
            </w:r>
            <w:r w:rsidR="001B60A8" w:rsidRPr="004D75EE">
              <w:rPr>
                <w:color w:val="000000" w:themeColor="text1"/>
                <w:sz w:val="26"/>
                <w:szCs w:val="26"/>
              </w:rPr>
              <w:t>97</w:t>
            </w:r>
            <w:r w:rsidRPr="004D75EE">
              <w:rPr>
                <w:color w:val="000000" w:themeColor="text1"/>
                <w:sz w:val="26"/>
                <w:szCs w:val="26"/>
              </w:rPr>
              <w:t xml:space="preserve"> 345,00 </w:t>
            </w:r>
          </w:p>
        </w:tc>
      </w:tr>
      <w:tr w:rsidR="003E5236" w:rsidRPr="004D75EE" w:rsidTr="00BA691E">
        <w:trPr>
          <w:trHeight w:val="238"/>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74 887,00</w:t>
            </w:r>
          </w:p>
        </w:tc>
      </w:tr>
      <w:tr w:rsidR="003E5236" w:rsidRPr="004D75EE" w:rsidTr="00BA691E">
        <w:trPr>
          <w:trHeight w:val="162"/>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Государственные органы общего назначения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74 887,00</w:t>
            </w:r>
          </w:p>
        </w:tc>
      </w:tr>
      <w:tr w:rsidR="003E5236" w:rsidRPr="004D75EE" w:rsidTr="00BA691E">
        <w:trPr>
          <w:trHeight w:val="341"/>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Органы местного управления и самоуправления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74 887,00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ОБРАЗОВАНИЕ</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09</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18 </w:t>
            </w:r>
            <w:r w:rsidR="001B60A8" w:rsidRPr="004D75EE">
              <w:rPr>
                <w:color w:val="000000" w:themeColor="text1"/>
                <w:sz w:val="26"/>
                <w:szCs w:val="26"/>
              </w:rPr>
              <w:t>515</w:t>
            </w:r>
            <w:r w:rsidRPr="004D75EE">
              <w:rPr>
                <w:color w:val="000000" w:themeColor="text1"/>
                <w:sz w:val="26"/>
                <w:szCs w:val="26"/>
              </w:rPr>
              <w:t> 859,00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Дошкольное образование</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09</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4 </w:t>
            </w:r>
            <w:r w:rsidR="001B60A8" w:rsidRPr="004D75EE">
              <w:rPr>
                <w:color w:val="000000" w:themeColor="text1"/>
                <w:sz w:val="26"/>
                <w:szCs w:val="26"/>
              </w:rPr>
              <w:t>806</w:t>
            </w:r>
            <w:r w:rsidRPr="004D75EE">
              <w:rPr>
                <w:color w:val="000000" w:themeColor="text1"/>
                <w:sz w:val="26"/>
                <w:szCs w:val="26"/>
              </w:rPr>
              <w:t xml:space="preserve"> 209,00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Общее среднее образование</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09</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 xml:space="preserve">12 957 420,00 </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Дополнительное образование детей и молодежи</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09</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406 397,00</w:t>
            </w:r>
          </w:p>
        </w:tc>
      </w:tr>
      <w:tr w:rsidR="003E5236" w:rsidRPr="004D75EE" w:rsidTr="00BA691E">
        <w:trPr>
          <w:trHeight w:val="397"/>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Другие вопросы в области образования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09</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09</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345 833,00</w:t>
            </w:r>
          </w:p>
        </w:tc>
      </w:tr>
      <w:tr w:rsidR="003E5236" w:rsidRPr="004D75EE" w:rsidTr="00BA691E">
        <w:trPr>
          <w:trHeight w:val="2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СОЦИАЛЬНАЯ ПОЛИТИКА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606 599,00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Социальная защита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590 388,00</w:t>
            </w:r>
          </w:p>
        </w:tc>
      </w:tr>
      <w:tr w:rsidR="003E5236" w:rsidRPr="004D75EE" w:rsidTr="00BA691E">
        <w:trPr>
          <w:trHeight w:val="347"/>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Другие вопросы в области социальной политики</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075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16 211,00</w:t>
            </w:r>
          </w:p>
        </w:tc>
      </w:tr>
      <w:tr w:rsidR="003E5236" w:rsidRPr="004D75EE" w:rsidTr="00BA691E">
        <w:trPr>
          <w:trHeight w:val="66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Управление по сельскому хозяйству и продовольствию райисполкома</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082</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824 734,00</w:t>
            </w:r>
          </w:p>
        </w:tc>
      </w:tr>
      <w:tr w:rsidR="003E5236" w:rsidRPr="004D75EE" w:rsidTr="00BA691E">
        <w:trPr>
          <w:trHeight w:val="334"/>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082</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355 418,00</w:t>
            </w:r>
          </w:p>
        </w:tc>
      </w:tr>
      <w:tr w:rsidR="003E5236" w:rsidRPr="004D75EE" w:rsidTr="00BA691E">
        <w:trPr>
          <w:trHeight w:val="309"/>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Государственные органы общего назначения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082</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355 418,00</w:t>
            </w:r>
          </w:p>
        </w:tc>
      </w:tr>
      <w:tr w:rsidR="003E5236" w:rsidRPr="004D75EE" w:rsidTr="00BA691E">
        <w:trPr>
          <w:trHeight w:val="39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Органы местного управления и самоуправления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082</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355 418,00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НАЦИОНАЛЬНАЯ ЭКОНОМИКА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082</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447 665,00</w:t>
            </w:r>
          </w:p>
        </w:tc>
      </w:tr>
      <w:tr w:rsidR="003E5236" w:rsidRPr="004D75EE" w:rsidTr="00BA691E">
        <w:trPr>
          <w:trHeight w:val="57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Сельское хозяйство, рыбохозяйственная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082</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447 665,00</w:t>
            </w:r>
          </w:p>
        </w:tc>
      </w:tr>
      <w:tr w:rsidR="003E5236" w:rsidRPr="004D75EE" w:rsidTr="00BA691E">
        <w:trPr>
          <w:trHeight w:val="567"/>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Сельскохозяйственные организации, финансируемые из бюджета</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082</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432 125,00</w:t>
            </w:r>
          </w:p>
        </w:tc>
      </w:tr>
      <w:tr w:rsidR="003E5236" w:rsidRPr="004D75EE" w:rsidTr="00BA691E">
        <w:trPr>
          <w:trHeight w:val="567"/>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Развитие сельскохозяйственного производства, рыбоводства и переработки сельскохозяйственной продукции</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082</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15 540,00</w:t>
            </w:r>
          </w:p>
        </w:tc>
      </w:tr>
      <w:tr w:rsidR="003E5236" w:rsidRPr="004D75EE" w:rsidTr="00BA691E">
        <w:trPr>
          <w:trHeight w:val="355"/>
        </w:trPr>
        <w:tc>
          <w:tcPr>
            <w:tcW w:w="5667"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BE3EBE" w:rsidP="00C50CA4">
            <w:pPr>
              <w:rPr>
                <w:color w:val="000000" w:themeColor="text1"/>
                <w:sz w:val="26"/>
                <w:szCs w:val="26"/>
              </w:rPr>
            </w:pPr>
            <w:r w:rsidRPr="004D75EE">
              <w:rPr>
                <w:color w:val="000000" w:themeColor="text1"/>
                <w:sz w:val="26"/>
                <w:szCs w:val="26"/>
              </w:rPr>
              <w:t>ОХРАНА ОКРУЖАЮЩЕЙ СРЕДЫ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082</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21 651,00</w:t>
            </w:r>
          </w:p>
        </w:tc>
      </w:tr>
      <w:tr w:rsidR="003E5236" w:rsidRPr="004D75EE" w:rsidTr="00BA691E">
        <w:trPr>
          <w:trHeight w:val="275"/>
        </w:trPr>
        <w:tc>
          <w:tcPr>
            <w:tcW w:w="5667"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Охрана природной среды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082</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21 651,00</w:t>
            </w:r>
          </w:p>
        </w:tc>
      </w:tr>
      <w:tr w:rsidR="003E5236" w:rsidRPr="004D75EE" w:rsidTr="00BA691E">
        <w:trPr>
          <w:trHeight w:val="362"/>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Шкловский филиал Автопарк №</w:t>
            </w:r>
            <w:r w:rsidR="00BE3EBE">
              <w:rPr>
                <w:color w:val="000000" w:themeColor="text1"/>
                <w:sz w:val="26"/>
                <w:szCs w:val="26"/>
              </w:rPr>
              <w:t xml:space="preserve"> </w:t>
            </w:r>
            <w:r w:rsidRPr="004D75EE">
              <w:rPr>
                <w:color w:val="000000" w:themeColor="text1"/>
                <w:sz w:val="26"/>
                <w:szCs w:val="26"/>
              </w:rPr>
              <w:t>5 открытого акционерного общества «</w:t>
            </w:r>
            <w:proofErr w:type="spellStart"/>
            <w:r w:rsidRPr="004D75EE">
              <w:rPr>
                <w:color w:val="000000" w:themeColor="text1"/>
                <w:sz w:val="26"/>
                <w:szCs w:val="26"/>
              </w:rPr>
              <w:t>Могилевоблавтотранс</w:t>
            </w:r>
            <w:proofErr w:type="spellEnd"/>
            <w:r w:rsidRPr="004D75EE">
              <w:rPr>
                <w:color w:val="000000" w:themeColor="text1"/>
                <w:sz w:val="26"/>
                <w:szCs w:val="26"/>
              </w:rPr>
              <w:t>»</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427 119,00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НАЦИОНАЛЬНАЯ ЭКОНОМИКА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427 119,00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Транспорт</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427 119,00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Автомобильный транспорт</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427 119,00</w:t>
            </w:r>
          </w:p>
        </w:tc>
      </w:tr>
      <w:tr w:rsidR="003E5236" w:rsidRPr="004D75EE" w:rsidTr="00BA691E">
        <w:trPr>
          <w:trHeight w:val="511"/>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proofErr w:type="spellStart"/>
            <w:r w:rsidRPr="004D75EE">
              <w:rPr>
                <w:color w:val="000000" w:themeColor="text1"/>
                <w:sz w:val="26"/>
                <w:szCs w:val="26"/>
              </w:rPr>
              <w:t>Шкловское</w:t>
            </w:r>
            <w:proofErr w:type="spellEnd"/>
            <w:r w:rsidRPr="004D75EE">
              <w:rPr>
                <w:color w:val="000000" w:themeColor="text1"/>
                <w:sz w:val="26"/>
                <w:szCs w:val="26"/>
              </w:rPr>
              <w:t xml:space="preserve"> унитарное коммунальное предприятие «</w:t>
            </w:r>
            <w:proofErr w:type="spellStart"/>
            <w:r w:rsidRPr="004D75EE">
              <w:rPr>
                <w:color w:val="000000" w:themeColor="text1"/>
                <w:sz w:val="26"/>
                <w:szCs w:val="26"/>
              </w:rPr>
              <w:t>Жилкомхоз</w:t>
            </w:r>
            <w:proofErr w:type="spellEnd"/>
            <w:r w:rsidRPr="004D75EE">
              <w:rPr>
                <w:color w:val="000000" w:themeColor="text1"/>
                <w:sz w:val="26"/>
                <w:szCs w:val="26"/>
              </w:rPr>
              <w:t>»</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110</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4 314 677,00</w:t>
            </w:r>
          </w:p>
        </w:tc>
      </w:tr>
      <w:tr w:rsidR="003E5236" w:rsidRPr="004D75EE" w:rsidTr="00BA691E">
        <w:trPr>
          <w:trHeight w:val="322"/>
        </w:trPr>
        <w:tc>
          <w:tcPr>
            <w:tcW w:w="5667"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BE3EBE" w:rsidP="00C50CA4">
            <w:pPr>
              <w:rPr>
                <w:color w:val="000000" w:themeColor="text1"/>
                <w:sz w:val="26"/>
                <w:szCs w:val="26"/>
              </w:rPr>
            </w:pPr>
            <w:r w:rsidRPr="004D75EE">
              <w:rPr>
                <w:color w:val="000000" w:themeColor="text1"/>
                <w:sz w:val="26"/>
                <w:szCs w:val="26"/>
              </w:rPr>
              <w:t>ОХРАНА ОКРУЖАЮЩЕЙ СРЕДЫ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43 630,00</w:t>
            </w:r>
          </w:p>
        </w:tc>
      </w:tr>
      <w:tr w:rsidR="003E5236" w:rsidRPr="004D75EE" w:rsidTr="00BA691E">
        <w:trPr>
          <w:trHeight w:val="284"/>
        </w:trPr>
        <w:tc>
          <w:tcPr>
            <w:tcW w:w="5667"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Охрана природной среды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05</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43 630,00</w:t>
            </w:r>
          </w:p>
        </w:tc>
      </w:tr>
      <w:tr w:rsidR="003E5236" w:rsidRPr="004D75EE" w:rsidTr="00BA691E">
        <w:trPr>
          <w:trHeight w:val="637"/>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aps/>
                <w:color w:val="000000" w:themeColor="text1"/>
                <w:sz w:val="26"/>
                <w:szCs w:val="26"/>
              </w:rPr>
            </w:pPr>
            <w:r w:rsidRPr="004D75EE">
              <w:rPr>
                <w:caps/>
                <w:color w:val="000000" w:themeColor="text1"/>
                <w:sz w:val="26"/>
                <w:szCs w:val="26"/>
              </w:rPr>
              <w:t>жилищнО-коммунальные услуги и жилищное строительство</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110</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4 271 047,00</w:t>
            </w:r>
          </w:p>
        </w:tc>
      </w:tr>
      <w:tr w:rsidR="003E5236" w:rsidRPr="004D75EE" w:rsidTr="00BA691E">
        <w:trPr>
          <w:trHeight w:val="201"/>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Жилищно-коммунальное хозяйство</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3 948 110,00</w:t>
            </w:r>
          </w:p>
        </w:tc>
      </w:tr>
      <w:tr w:rsidR="003E5236" w:rsidRPr="004D75EE" w:rsidTr="00BA691E">
        <w:trPr>
          <w:trHeight w:val="547"/>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Другие вопросы в области жилищно-коммунальных услуг</w:t>
            </w:r>
          </w:p>
        </w:tc>
        <w:tc>
          <w:tcPr>
            <w:tcW w:w="606"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110</w:t>
            </w:r>
          </w:p>
        </w:tc>
        <w:tc>
          <w:tcPr>
            <w:tcW w:w="544"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05</w:t>
            </w:r>
          </w:p>
        </w:tc>
        <w:tc>
          <w:tcPr>
            <w:tcW w:w="530"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 322 937,00</w:t>
            </w:r>
          </w:p>
        </w:tc>
      </w:tr>
      <w:tr w:rsidR="003E5236" w:rsidRPr="004D75EE" w:rsidTr="00BA691E">
        <w:trPr>
          <w:trHeight w:val="27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 xml:space="preserve">Управление по труду, занятости и социальной защите райисполкома </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117</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center"/>
              <w:rPr>
                <w:color w:val="000000" w:themeColor="text1"/>
                <w:sz w:val="26"/>
                <w:szCs w:val="26"/>
              </w:rPr>
            </w:pPr>
            <w:r w:rsidRPr="004D75EE">
              <w:rPr>
                <w:color w:val="000000" w:themeColor="text1"/>
                <w:sz w:val="26"/>
                <w:szCs w:val="26"/>
              </w:rPr>
              <w:t xml:space="preserve">      1 593 625,00</w:t>
            </w:r>
          </w:p>
        </w:tc>
      </w:tr>
      <w:tr w:rsidR="003E5236" w:rsidRPr="004D75EE" w:rsidTr="00BA691E">
        <w:trPr>
          <w:trHeight w:val="92"/>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lastRenderedPageBreak/>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117</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344 735,00</w:t>
            </w:r>
          </w:p>
        </w:tc>
      </w:tr>
      <w:tr w:rsidR="003E5236" w:rsidRPr="004D75EE" w:rsidTr="00BA691E">
        <w:trPr>
          <w:trHeight w:val="317"/>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Государственные органы общего назначения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117</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344 735,00</w:t>
            </w:r>
          </w:p>
        </w:tc>
      </w:tr>
      <w:tr w:rsidR="003E5236" w:rsidRPr="004D75EE" w:rsidTr="00BA691E">
        <w:trPr>
          <w:trHeight w:val="355"/>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Органы местного управления и самоуправления</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117</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344 735,00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СОЦИАЛЬНАЯ ПОЛИТИКА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117</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1 248 890,00</w:t>
            </w:r>
          </w:p>
        </w:tc>
      </w:tr>
      <w:tr w:rsidR="003E5236" w:rsidRPr="004D75EE" w:rsidTr="00BA691E">
        <w:trPr>
          <w:trHeight w:val="33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Социальная защита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117</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713 476,00</w:t>
            </w:r>
          </w:p>
        </w:tc>
      </w:tr>
      <w:tr w:rsidR="003E5236" w:rsidRPr="004D75EE" w:rsidTr="00BA691E">
        <w:trPr>
          <w:trHeight w:val="378"/>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Другие вопросы в области социальной политики</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117</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08</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535 414,00</w:t>
            </w:r>
          </w:p>
        </w:tc>
      </w:tr>
      <w:tr w:rsidR="003E5236" w:rsidRPr="004D75EE" w:rsidTr="00BA691E">
        <w:trPr>
          <w:trHeight w:val="354"/>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Финансовый отдел райисполкома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377 099,00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377 099,00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Другая 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12 081,00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Иные общегосударственные вопросы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03</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12 081,00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vAlign w:val="bottom"/>
            <w:hideMark/>
          </w:tcPr>
          <w:p w:rsidR="003E5236" w:rsidRPr="004D75EE" w:rsidRDefault="003E5236" w:rsidP="00C50CA4">
            <w:pPr>
              <w:rPr>
                <w:color w:val="000000" w:themeColor="text1"/>
                <w:sz w:val="26"/>
                <w:szCs w:val="26"/>
              </w:rPr>
            </w:pPr>
            <w:r w:rsidRPr="004D75EE">
              <w:rPr>
                <w:color w:val="000000" w:themeColor="text1"/>
                <w:sz w:val="26"/>
                <w:szCs w:val="26"/>
              </w:rPr>
              <w:t>Межбюджетные трансферты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365 018,00</w:t>
            </w:r>
          </w:p>
        </w:tc>
      </w:tr>
      <w:tr w:rsidR="003E5236" w:rsidRPr="004D75EE" w:rsidTr="00BA691E">
        <w:trPr>
          <w:trHeight w:val="307"/>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Трансферты бюджетам других уровней</w:t>
            </w:r>
          </w:p>
        </w:tc>
        <w:tc>
          <w:tcPr>
            <w:tcW w:w="606"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340</w:t>
            </w:r>
          </w:p>
        </w:tc>
        <w:tc>
          <w:tcPr>
            <w:tcW w:w="544"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365 018,00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Александрийский сельский исполнительный комитет Шкловского района</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345</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26 820,00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26 820,00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Межбюджетные трансферты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26 820,00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Трансферты бюджетам других уровней</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26 820,00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Городецкий сельский исполнительный комитет Шкловского района</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346</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47 230,00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47 230,00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Межбюджетные трансферты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47 230,00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Трансферты бюджетам других уровней</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346</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47 230,00</w:t>
            </w:r>
          </w:p>
        </w:tc>
      </w:tr>
      <w:tr w:rsidR="003E5236" w:rsidRPr="004D75EE" w:rsidTr="00BA691E">
        <w:trPr>
          <w:trHeight w:val="556"/>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proofErr w:type="spellStart"/>
            <w:r w:rsidRPr="004D75EE">
              <w:rPr>
                <w:color w:val="000000" w:themeColor="text1"/>
                <w:sz w:val="26"/>
                <w:szCs w:val="26"/>
              </w:rPr>
              <w:t>Городищенский</w:t>
            </w:r>
            <w:proofErr w:type="spellEnd"/>
            <w:r w:rsidRPr="004D75EE">
              <w:rPr>
                <w:color w:val="000000" w:themeColor="text1"/>
                <w:sz w:val="26"/>
                <w:szCs w:val="26"/>
              </w:rPr>
              <w:t xml:space="preserve"> сельский исполнительный комитет Шкловского района</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347</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right="-51"/>
              <w:jc w:val="right"/>
              <w:rPr>
                <w:color w:val="000000" w:themeColor="text1"/>
                <w:sz w:val="26"/>
                <w:szCs w:val="26"/>
              </w:rPr>
            </w:pPr>
            <w:r w:rsidRPr="004D75EE">
              <w:rPr>
                <w:color w:val="000000" w:themeColor="text1"/>
                <w:sz w:val="26"/>
                <w:szCs w:val="26"/>
              </w:rPr>
              <w:t>22 018,00</w:t>
            </w:r>
          </w:p>
        </w:tc>
      </w:tr>
      <w:tr w:rsidR="003E5236" w:rsidRPr="004D75EE" w:rsidTr="00BA691E">
        <w:trPr>
          <w:trHeight w:val="334"/>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347</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22 018,00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Межбюджетные трансферты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347</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22 018,00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Трансферты бюджетам других уровней</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347</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22 018,00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proofErr w:type="spellStart"/>
            <w:r w:rsidRPr="004D75EE">
              <w:rPr>
                <w:color w:val="000000" w:themeColor="text1"/>
                <w:sz w:val="26"/>
                <w:szCs w:val="26"/>
              </w:rPr>
              <w:t>Каменнолавский</w:t>
            </w:r>
            <w:proofErr w:type="spellEnd"/>
            <w:r w:rsidRPr="004D75EE">
              <w:rPr>
                <w:color w:val="000000" w:themeColor="text1"/>
                <w:sz w:val="26"/>
                <w:szCs w:val="26"/>
              </w:rPr>
              <w:t xml:space="preserve"> сельский исполнительный комитет Шкловского района</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349</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23 180,00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349</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23 180,00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Межбюджетные трансферты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349</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23 180,00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Трансферты бюджетам других уровней</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349</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23 180,00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proofErr w:type="spellStart"/>
            <w:r w:rsidRPr="004D75EE">
              <w:rPr>
                <w:color w:val="000000" w:themeColor="text1"/>
                <w:sz w:val="26"/>
                <w:szCs w:val="26"/>
              </w:rPr>
              <w:t>Старошкловский</w:t>
            </w:r>
            <w:proofErr w:type="spellEnd"/>
            <w:r w:rsidRPr="004D75EE">
              <w:rPr>
                <w:color w:val="000000" w:themeColor="text1"/>
                <w:sz w:val="26"/>
                <w:szCs w:val="26"/>
              </w:rPr>
              <w:t xml:space="preserve"> сельский исполнительный комитет Шкловского района</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351</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22 710,00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spacing w:line="280" w:lineRule="exact"/>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351</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spacing w:line="280" w:lineRule="exact"/>
              <w:jc w:val="right"/>
              <w:rPr>
                <w:color w:val="000000" w:themeColor="text1"/>
                <w:sz w:val="26"/>
                <w:szCs w:val="26"/>
              </w:rPr>
            </w:pPr>
            <w:r w:rsidRPr="004D75EE">
              <w:rPr>
                <w:color w:val="000000" w:themeColor="text1"/>
                <w:sz w:val="26"/>
                <w:szCs w:val="26"/>
              </w:rPr>
              <w:t>22 710,00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Межбюджетные трансферты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351</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22 710,00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Трансферты бюджетам других уровней</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351</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22 710,00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Словенский сельский исполнительный комитет Шкловского района</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352</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41 004,00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352</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41 004,00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Межбюджетные трансферты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352</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41 004,00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Трансферты бюджетам других уровней</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352</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41 004,00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proofErr w:type="spellStart"/>
            <w:r w:rsidRPr="004D75EE">
              <w:rPr>
                <w:color w:val="000000" w:themeColor="text1"/>
                <w:sz w:val="26"/>
                <w:szCs w:val="26"/>
              </w:rPr>
              <w:t>Толкачевский</w:t>
            </w:r>
            <w:proofErr w:type="spellEnd"/>
            <w:r w:rsidRPr="004D75EE">
              <w:rPr>
                <w:color w:val="000000" w:themeColor="text1"/>
                <w:sz w:val="26"/>
                <w:szCs w:val="26"/>
              </w:rPr>
              <w:t xml:space="preserve"> сельский исполнительный </w:t>
            </w:r>
          </w:p>
          <w:p w:rsidR="003E5236" w:rsidRPr="004D75EE" w:rsidRDefault="003E5236" w:rsidP="00C50CA4">
            <w:pPr>
              <w:rPr>
                <w:color w:val="000000" w:themeColor="text1"/>
                <w:sz w:val="26"/>
                <w:szCs w:val="26"/>
              </w:rPr>
            </w:pPr>
            <w:r w:rsidRPr="004D75EE">
              <w:rPr>
                <w:color w:val="000000" w:themeColor="text1"/>
                <w:sz w:val="26"/>
                <w:szCs w:val="26"/>
              </w:rPr>
              <w:t>комитет Шкловского района</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354</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p>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53 446,00</w:t>
            </w:r>
          </w:p>
        </w:tc>
      </w:tr>
      <w:tr w:rsidR="003E5236" w:rsidRPr="004D75EE" w:rsidTr="00BA691E">
        <w:trPr>
          <w:trHeight w:val="293"/>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354</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53 446,00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Межбюджетные трансферты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354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53 446,00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lastRenderedPageBreak/>
              <w:t>Трансферты бюджетам других уровней</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354</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53 446,00</w:t>
            </w:r>
          </w:p>
        </w:tc>
      </w:tr>
      <w:tr w:rsidR="003E5236" w:rsidRPr="004D75EE" w:rsidTr="00BA691E">
        <w:trPr>
          <w:trHeight w:val="471"/>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spacing w:line="280" w:lineRule="exact"/>
              <w:rPr>
                <w:color w:val="000000" w:themeColor="text1"/>
                <w:sz w:val="26"/>
                <w:szCs w:val="26"/>
              </w:rPr>
            </w:pPr>
            <w:proofErr w:type="spellStart"/>
            <w:r w:rsidRPr="004D75EE">
              <w:rPr>
                <w:color w:val="000000" w:themeColor="text1"/>
                <w:sz w:val="26"/>
                <w:szCs w:val="26"/>
              </w:rPr>
              <w:t>Фащевский</w:t>
            </w:r>
            <w:proofErr w:type="spellEnd"/>
            <w:r w:rsidRPr="004D75EE">
              <w:rPr>
                <w:color w:val="000000" w:themeColor="text1"/>
                <w:sz w:val="26"/>
                <w:szCs w:val="26"/>
              </w:rPr>
              <w:t xml:space="preserve"> сельский исполнительный комитет Шкловского района</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355</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spacing w:line="280" w:lineRule="exact"/>
              <w:ind w:left="-131" w:right="-51"/>
              <w:jc w:val="right"/>
              <w:rPr>
                <w:color w:val="000000" w:themeColor="text1"/>
                <w:sz w:val="26"/>
                <w:szCs w:val="26"/>
              </w:rPr>
            </w:pPr>
            <w:r w:rsidRPr="004D75EE">
              <w:rPr>
                <w:color w:val="000000" w:themeColor="text1"/>
                <w:sz w:val="26"/>
                <w:szCs w:val="26"/>
              </w:rPr>
              <w:t>28 770,00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355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28 770,00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Межбюджетные трансферты</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355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28 770,00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Трансферты бюджетам других уровней</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355</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11</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01</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28 770,00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rPr>
                <w:color w:val="000000" w:themeColor="text1"/>
                <w:sz w:val="26"/>
                <w:szCs w:val="26"/>
              </w:rPr>
            </w:pPr>
            <w:r w:rsidRPr="004D75EE">
              <w:rPr>
                <w:rFonts w:eastAsiaTheme="minorHAnsi"/>
                <w:bCs/>
                <w:iCs/>
                <w:sz w:val="26"/>
                <w:szCs w:val="26"/>
                <w:lang w:eastAsia="en-US"/>
              </w:rPr>
              <w:t>Унитарное производственное коммунальное предприятие водопроводно-канализационного хозяйства «</w:t>
            </w:r>
            <w:proofErr w:type="spellStart"/>
            <w:r w:rsidRPr="004D75EE">
              <w:rPr>
                <w:rFonts w:eastAsiaTheme="minorHAnsi"/>
                <w:bCs/>
                <w:iCs/>
                <w:sz w:val="26"/>
                <w:szCs w:val="26"/>
                <w:lang w:eastAsia="en-US"/>
              </w:rPr>
              <w:t>Могилевоблводоканал</w:t>
            </w:r>
            <w:proofErr w:type="spellEnd"/>
            <w:r w:rsidRPr="004D75EE">
              <w:rPr>
                <w:rFonts w:eastAsiaTheme="minorHAnsi"/>
                <w:bCs/>
                <w:iCs/>
                <w:sz w:val="26"/>
                <w:szCs w:val="26"/>
                <w:lang w:eastAsia="en-US"/>
              </w:rPr>
              <w:t>»</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368</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p>
          <w:p w:rsidR="003E5236" w:rsidRPr="004D75EE" w:rsidRDefault="003E5236" w:rsidP="00C50CA4">
            <w:pPr>
              <w:jc w:val="right"/>
              <w:rPr>
                <w:color w:val="000000" w:themeColor="text1"/>
                <w:sz w:val="26"/>
                <w:szCs w:val="26"/>
              </w:rPr>
            </w:pPr>
          </w:p>
          <w:p w:rsidR="003E5236" w:rsidRPr="004D75EE" w:rsidRDefault="003E5236" w:rsidP="00C50CA4">
            <w:pPr>
              <w:jc w:val="right"/>
              <w:rPr>
                <w:color w:val="000000" w:themeColor="text1"/>
                <w:sz w:val="26"/>
                <w:szCs w:val="26"/>
              </w:rPr>
            </w:pPr>
            <w:r w:rsidRPr="004D75EE">
              <w:rPr>
                <w:color w:val="000000" w:themeColor="text1"/>
                <w:sz w:val="26"/>
                <w:szCs w:val="26"/>
              </w:rPr>
              <w:t>10 644,00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rPr>
                <w:color w:val="000000" w:themeColor="text1"/>
                <w:sz w:val="26"/>
                <w:szCs w:val="26"/>
              </w:rPr>
            </w:pPr>
            <w:r w:rsidRPr="004D75EE">
              <w:rPr>
                <w:caps/>
                <w:color w:val="000000" w:themeColor="text1"/>
                <w:sz w:val="26"/>
                <w:szCs w:val="26"/>
              </w:rPr>
              <w:t>жилищнО-коммунальные услуги и жилищное строительство</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368</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p>
          <w:p w:rsidR="003E5236" w:rsidRPr="004D75EE" w:rsidRDefault="003E5236" w:rsidP="00C50CA4">
            <w:pPr>
              <w:jc w:val="right"/>
              <w:rPr>
                <w:color w:val="000000" w:themeColor="text1"/>
                <w:sz w:val="26"/>
                <w:szCs w:val="26"/>
              </w:rPr>
            </w:pPr>
            <w:r w:rsidRPr="004D75EE">
              <w:rPr>
                <w:color w:val="000000" w:themeColor="text1"/>
                <w:sz w:val="26"/>
                <w:szCs w:val="26"/>
              </w:rPr>
              <w:t>10 644,00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rPr>
                <w:color w:val="000000" w:themeColor="text1"/>
                <w:sz w:val="26"/>
                <w:szCs w:val="26"/>
              </w:rPr>
            </w:pPr>
            <w:r w:rsidRPr="004D75EE">
              <w:rPr>
                <w:color w:val="000000" w:themeColor="text1"/>
                <w:sz w:val="26"/>
                <w:szCs w:val="26"/>
              </w:rPr>
              <w:t>Жилищно-коммунальное хозяйство</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368</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02</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r w:rsidRPr="004D75EE">
              <w:rPr>
                <w:color w:val="000000" w:themeColor="text1"/>
                <w:sz w:val="26"/>
                <w:szCs w:val="26"/>
              </w:rPr>
              <w:t>10 644,00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rPr>
                <w:color w:val="000000" w:themeColor="text1"/>
                <w:sz w:val="26"/>
                <w:szCs w:val="26"/>
              </w:rPr>
            </w:pPr>
            <w:r w:rsidRPr="004D75EE">
              <w:rPr>
                <w:sz w:val="26"/>
                <w:szCs w:val="26"/>
              </w:rPr>
              <w:t>Коммунальное унитарное предприятие «Могилевский областной центр информационных систем»</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380</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p>
          <w:p w:rsidR="003E5236" w:rsidRPr="004D75EE" w:rsidRDefault="003E5236" w:rsidP="00C50CA4">
            <w:pPr>
              <w:jc w:val="right"/>
              <w:rPr>
                <w:color w:val="000000" w:themeColor="text1"/>
                <w:sz w:val="26"/>
                <w:szCs w:val="26"/>
              </w:rPr>
            </w:pPr>
          </w:p>
          <w:p w:rsidR="003E5236" w:rsidRPr="004D75EE" w:rsidRDefault="003E5236" w:rsidP="00C50CA4">
            <w:pPr>
              <w:jc w:val="right"/>
              <w:rPr>
                <w:color w:val="000000" w:themeColor="text1"/>
                <w:sz w:val="26"/>
                <w:szCs w:val="26"/>
              </w:rPr>
            </w:pPr>
            <w:r w:rsidRPr="004D75EE">
              <w:rPr>
                <w:color w:val="000000" w:themeColor="text1"/>
                <w:sz w:val="26"/>
                <w:szCs w:val="26"/>
              </w:rPr>
              <w:t>34 254,00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rPr>
                <w:color w:val="000000" w:themeColor="text1"/>
                <w:sz w:val="26"/>
                <w:szCs w:val="26"/>
              </w:rPr>
            </w:pPr>
            <w:r w:rsidRPr="004D75EE">
              <w:rPr>
                <w:caps/>
                <w:color w:val="000000" w:themeColor="text1"/>
                <w:sz w:val="26"/>
                <w:szCs w:val="26"/>
              </w:rPr>
              <w:t>жилищнО-коммунальные услуги и жилищное строительство</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380</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p>
          <w:p w:rsidR="003E5236" w:rsidRPr="004D75EE" w:rsidRDefault="003E5236" w:rsidP="00C50CA4">
            <w:pPr>
              <w:jc w:val="right"/>
              <w:rPr>
                <w:color w:val="000000" w:themeColor="text1"/>
                <w:sz w:val="26"/>
                <w:szCs w:val="26"/>
              </w:rPr>
            </w:pPr>
            <w:r w:rsidRPr="004D75EE">
              <w:rPr>
                <w:color w:val="000000" w:themeColor="text1"/>
                <w:sz w:val="26"/>
                <w:szCs w:val="26"/>
              </w:rPr>
              <w:t>34 254,00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rPr>
                <w:color w:val="000000" w:themeColor="text1"/>
                <w:sz w:val="26"/>
                <w:szCs w:val="26"/>
              </w:rPr>
            </w:pPr>
            <w:r w:rsidRPr="004D75EE">
              <w:rPr>
                <w:color w:val="000000" w:themeColor="text1"/>
                <w:sz w:val="26"/>
                <w:szCs w:val="26"/>
              </w:rPr>
              <w:t>Другие вопросы в области жилищно-коммунальных услуг</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380</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06</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05</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p>
          <w:p w:rsidR="003E5236" w:rsidRPr="004D75EE" w:rsidRDefault="003E5236" w:rsidP="00C50CA4">
            <w:pPr>
              <w:jc w:val="right"/>
              <w:rPr>
                <w:color w:val="000000" w:themeColor="text1"/>
                <w:sz w:val="26"/>
                <w:szCs w:val="26"/>
              </w:rPr>
            </w:pPr>
            <w:r w:rsidRPr="004D75EE">
              <w:rPr>
                <w:color w:val="000000" w:themeColor="text1"/>
                <w:sz w:val="26"/>
                <w:szCs w:val="26"/>
              </w:rPr>
              <w:t>34 254,00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rPr>
                <w:color w:val="000000" w:themeColor="text1"/>
                <w:sz w:val="26"/>
                <w:szCs w:val="26"/>
              </w:rPr>
            </w:pPr>
            <w:r w:rsidRPr="004D75EE">
              <w:rPr>
                <w:sz w:val="26"/>
                <w:szCs w:val="26"/>
              </w:rPr>
              <w:t>Государственное учреждение «Центр по обеспечению деятельности бюджетных организаций и государственных органов Шкловского района</w:t>
            </w:r>
            <w:r w:rsidR="00E05072" w:rsidRPr="004D75EE">
              <w:rPr>
                <w:sz w:val="26"/>
                <w:szCs w:val="26"/>
              </w:rPr>
              <w:t>»</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381</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jc w:val="right"/>
              <w:rPr>
                <w:color w:val="000000" w:themeColor="text1"/>
                <w:sz w:val="26"/>
                <w:szCs w:val="26"/>
              </w:rPr>
            </w:pPr>
          </w:p>
          <w:p w:rsidR="003E5236" w:rsidRPr="004D75EE" w:rsidRDefault="003E5236" w:rsidP="00C50CA4">
            <w:pPr>
              <w:jc w:val="right"/>
              <w:rPr>
                <w:color w:val="000000" w:themeColor="text1"/>
                <w:sz w:val="26"/>
                <w:szCs w:val="26"/>
              </w:rPr>
            </w:pPr>
          </w:p>
          <w:p w:rsidR="003E5236" w:rsidRPr="004D75EE" w:rsidRDefault="003E5236" w:rsidP="00C50CA4">
            <w:pPr>
              <w:jc w:val="right"/>
              <w:rPr>
                <w:color w:val="000000" w:themeColor="text1"/>
                <w:sz w:val="26"/>
                <w:szCs w:val="26"/>
              </w:rPr>
            </w:pPr>
          </w:p>
          <w:p w:rsidR="003E5236" w:rsidRPr="004D75EE" w:rsidRDefault="003E5236" w:rsidP="00C50CA4">
            <w:pPr>
              <w:jc w:val="right"/>
              <w:rPr>
                <w:color w:val="000000" w:themeColor="text1"/>
                <w:sz w:val="26"/>
                <w:szCs w:val="26"/>
              </w:rPr>
            </w:pPr>
            <w:r w:rsidRPr="004D75EE">
              <w:rPr>
                <w:color w:val="000000" w:themeColor="text1"/>
                <w:sz w:val="26"/>
                <w:szCs w:val="26"/>
              </w:rPr>
              <w:t>1 038 789,00</w:t>
            </w:r>
          </w:p>
        </w:tc>
      </w:tr>
      <w:tr w:rsidR="003E5236" w:rsidRPr="004D75EE" w:rsidTr="00BA691E">
        <w:trPr>
          <w:trHeight w:val="256"/>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spacing w:line="276" w:lineRule="auto"/>
              <w:rPr>
                <w:sz w:val="26"/>
                <w:szCs w:val="26"/>
                <w:lang w:eastAsia="en-US"/>
              </w:rPr>
            </w:pPr>
            <w:r w:rsidRPr="004D75EE">
              <w:rPr>
                <w:sz w:val="26"/>
                <w:szCs w:val="26"/>
                <w:lang w:eastAsia="en-US"/>
              </w:rPr>
              <w:t>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381</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01</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1F744E">
            <w:pPr>
              <w:spacing w:line="276" w:lineRule="auto"/>
              <w:jc w:val="right"/>
              <w:rPr>
                <w:sz w:val="26"/>
                <w:szCs w:val="26"/>
                <w:lang w:eastAsia="en-US"/>
              </w:rPr>
            </w:pPr>
            <w:r w:rsidRPr="004D75EE">
              <w:rPr>
                <w:sz w:val="26"/>
                <w:szCs w:val="26"/>
                <w:lang w:eastAsia="en-US"/>
              </w:rPr>
              <w:t>1</w:t>
            </w:r>
            <w:r w:rsidR="00E05072" w:rsidRPr="004D75EE">
              <w:rPr>
                <w:sz w:val="26"/>
                <w:szCs w:val="26"/>
                <w:lang w:eastAsia="en-US"/>
              </w:rPr>
              <w:t> </w:t>
            </w:r>
            <w:r w:rsidRPr="004D75EE">
              <w:rPr>
                <w:sz w:val="26"/>
                <w:szCs w:val="26"/>
                <w:lang w:eastAsia="en-US"/>
              </w:rPr>
              <w:t>038</w:t>
            </w:r>
            <w:r w:rsidR="00E05072" w:rsidRPr="004D75EE">
              <w:rPr>
                <w:sz w:val="26"/>
                <w:szCs w:val="26"/>
                <w:lang w:eastAsia="en-US"/>
              </w:rPr>
              <w:t xml:space="preserve"> </w:t>
            </w:r>
            <w:r w:rsidRPr="004D75EE">
              <w:rPr>
                <w:sz w:val="26"/>
                <w:szCs w:val="26"/>
                <w:lang w:eastAsia="en-US"/>
              </w:rPr>
              <w:t>789,00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spacing w:line="276" w:lineRule="auto"/>
              <w:rPr>
                <w:sz w:val="26"/>
                <w:szCs w:val="26"/>
                <w:lang w:eastAsia="en-US"/>
              </w:rPr>
            </w:pPr>
            <w:r w:rsidRPr="004D75EE">
              <w:rPr>
                <w:sz w:val="26"/>
                <w:szCs w:val="26"/>
                <w:lang w:eastAsia="en-US"/>
              </w:rPr>
              <w:t>Другая общегосударственная деятельность</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381</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01</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10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00</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spacing w:line="276" w:lineRule="auto"/>
              <w:jc w:val="right"/>
              <w:rPr>
                <w:sz w:val="26"/>
                <w:szCs w:val="26"/>
                <w:lang w:eastAsia="en-US"/>
              </w:rPr>
            </w:pPr>
            <w:r w:rsidRPr="004D75EE">
              <w:rPr>
                <w:sz w:val="26"/>
                <w:szCs w:val="26"/>
                <w:lang w:eastAsia="en-US"/>
              </w:rPr>
              <w:t>1 038 789,00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tcPr>
          <w:p w:rsidR="003E5236" w:rsidRPr="004D75EE" w:rsidRDefault="003E5236" w:rsidP="00C50CA4">
            <w:pPr>
              <w:spacing w:line="276" w:lineRule="auto"/>
              <w:rPr>
                <w:sz w:val="26"/>
                <w:szCs w:val="26"/>
                <w:lang w:eastAsia="en-US"/>
              </w:rPr>
            </w:pPr>
            <w:r w:rsidRPr="004D75EE">
              <w:rPr>
                <w:sz w:val="26"/>
                <w:szCs w:val="26"/>
                <w:lang w:eastAsia="en-US"/>
              </w:rPr>
              <w:t>Иные общегосударственные вопросы</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381</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01</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10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76" w:lineRule="auto"/>
              <w:jc w:val="center"/>
              <w:rPr>
                <w:sz w:val="26"/>
                <w:szCs w:val="26"/>
                <w:lang w:eastAsia="en-US"/>
              </w:rPr>
            </w:pPr>
            <w:r w:rsidRPr="004D75EE">
              <w:rPr>
                <w:sz w:val="26"/>
                <w:szCs w:val="26"/>
                <w:lang w:eastAsia="en-US"/>
              </w:rPr>
              <w:t>03</w:t>
            </w:r>
          </w:p>
        </w:tc>
        <w:tc>
          <w:tcPr>
            <w:tcW w:w="2068" w:type="dxa"/>
            <w:tcBorders>
              <w:top w:val="single" w:sz="4" w:space="0" w:color="auto"/>
              <w:left w:val="single" w:sz="4" w:space="0" w:color="auto"/>
              <w:bottom w:val="single" w:sz="4" w:space="0" w:color="auto"/>
              <w:right w:val="single" w:sz="4" w:space="0" w:color="auto"/>
            </w:tcBorders>
            <w:noWrap/>
          </w:tcPr>
          <w:p w:rsidR="003E5236" w:rsidRPr="004D75EE" w:rsidRDefault="003E5236" w:rsidP="00C50CA4">
            <w:pPr>
              <w:spacing w:line="276" w:lineRule="auto"/>
              <w:jc w:val="right"/>
              <w:rPr>
                <w:sz w:val="26"/>
                <w:szCs w:val="26"/>
                <w:lang w:eastAsia="en-US"/>
              </w:rPr>
            </w:pPr>
            <w:r w:rsidRPr="004D75EE">
              <w:rPr>
                <w:sz w:val="26"/>
                <w:szCs w:val="26"/>
                <w:lang w:eastAsia="en-US"/>
              </w:rPr>
              <w:t>1 038 789,00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spacing w:line="280" w:lineRule="exact"/>
              <w:rPr>
                <w:color w:val="000000" w:themeColor="text1"/>
                <w:sz w:val="26"/>
                <w:szCs w:val="26"/>
              </w:rPr>
            </w:pPr>
            <w:r w:rsidRPr="004D75EE">
              <w:rPr>
                <w:color w:val="000000" w:themeColor="text1"/>
                <w:sz w:val="26"/>
                <w:szCs w:val="26"/>
              </w:rPr>
              <w:t>Шкловская районная организация общественного объединения «Белорусский республиканский союз молодежи»</w:t>
            </w:r>
          </w:p>
        </w:tc>
        <w:tc>
          <w:tcPr>
            <w:tcW w:w="606"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691</w:t>
            </w:r>
          </w:p>
        </w:tc>
        <w:tc>
          <w:tcPr>
            <w:tcW w:w="544"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tcPr>
          <w:p w:rsidR="003E5236" w:rsidRPr="004D75EE" w:rsidRDefault="003E5236" w:rsidP="00C50CA4">
            <w:pPr>
              <w:spacing w:line="280" w:lineRule="exact"/>
              <w:jc w:val="center"/>
              <w:rPr>
                <w:color w:val="000000" w:themeColor="text1"/>
                <w:sz w:val="26"/>
                <w:szCs w:val="26"/>
              </w:rPr>
            </w:pPr>
          </w:p>
          <w:p w:rsidR="003E5236" w:rsidRPr="004D75EE" w:rsidRDefault="003E5236" w:rsidP="00C50CA4">
            <w:pPr>
              <w:spacing w:line="280" w:lineRule="exact"/>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spacing w:line="280" w:lineRule="exact"/>
              <w:ind w:left="-131" w:right="-51"/>
              <w:jc w:val="right"/>
              <w:rPr>
                <w:color w:val="000000" w:themeColor="text1"/>
                <w:sz w:val="26"/>
                <w:szCs w:val="26"/>
              </w:rPr>
            </w:pPr>
            <w:r w:rsidRPr="004D75EE">
              <w:rPr>
                <w:color w:val="000000" w:themeColor="text1"/>
                <w:sz w:val="26"/>
                <w:szCs w:val="26"/>
              </w:rPr>
              <w:t>3 163,00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СОЦИАЛЬНАЯ ПОЛИТИКА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691</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3 163,00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3E5236" w:rsidP="00C50CA4">
            <w:pPr>
              <w:rPr>
                <w:color w:val="000000" w:themeColor="text1"/>
                <w:sz w:val="26"/>
                <w:szCs w:val="26"/>
              </w:rPr>
            </w:pPr>
            <w:r w:rsidRPr="004D75EE">
              <w:rPr>
                <w:color w:val="000000" w:themeColor="text1"/>
                <w:sz w:val="26"/>
                <w:szCs w:val="26"/>
              </w:rPr>
              <w:t>Государственная молодежная политика</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691</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10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04</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hideMark/>
          </w:tcPr>
          <w:p w:rsidR="003E5236" w:rsidRPr="004D75EE" w:rsidRDefault="003E5236" w:rsidP="00C50CA4">
            <w:pPr>
              <w:jc w:val="right"/>
              <w:rPr>
                <w:color w:val="000000" w:themeColor="text1"/>
                <w:sz w:val="26"/>
                <w:szCs w:val="26"/>
              </w:rPr>
            </w:pPr>
            <w:r w:rsidRPr="004D75EE">
              <w:rPr>
                <w:color w:val="000000" w:themeColor="text1"/>
                <w:sz w:val="26"/>
                <w:szCs w:val="26"/>
              </w:rPr>
              <w:t>3 163,00</w:t>
            </w:r>
          </w:p>
        </w:tc>
      </w:tr>
      <w:tr w:rsidR="003E5236" w:rsidRPr="004D75EE" w:rsidTr="00BA691E">
        <w:trPr>
          <w:trHeight w:val="220"/>
        </w:trPr>
        <w:tc>
          <w:tcPr>
            <w:tcW w:w="5667" w:type="dxa"/>
            <w:tcBorders>
              <w:top w:val="single" w:sz="4" w:space="0" w:color="auto"/>
              <w:left w:val="single" w:sz="4" w:space="0" w:color="auto"/>
              <w:bottom w:val="single" w:sz="4" w:space="0" w:color="auto"/>
              <w:right w:val="single" w:sz="4" w:space="0" w:color="auto"/>
            </w:tcBorders>
            <w:hideMark/>
          </w:tcPr>
          <w:p w:rsidR="003E5236" w:rsidRPr="004D75EE" w:rsidRDefault="00B0679D" w:rsidP="00C50CA4">
            <w:pPr>
              <w:rPr>
                <w:color w:val="000000" w:themeColor="text1"/>
                <w:sz w:val="26"/>
                <w:szCs w:val="26"/>
              </w:rPr>
            </w:pPr>
            <w:r>
              <w:rPr>
                <w:noProof/>
                <w:color w:val="000000" w:themeColor="text1"/>
                <w:sz w:val="26"/>
                <w:szCs w:val="26"/>
              </w:rPr>
              <w:pict>
                <v:rect id="Прямоугольник 19" o:spid="_x0000_s1102" style="position:absolute;margin-left:0;margin-top:0;width:26.25pt;height:30.7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" filled="f" stroked="f">
                  <o:lock v:ext="edit" rotation="t" shapetype="t"/>
                </v:rect>
              </w:pict>
            </w:r>
            <w:r>
              <w:rPr>
                <w:noProof/>
                <w:color w:val="000000" w:themeColor="text1"/>
                <w:sz w:val="26"/>
                <w:szCs w:val="26"/>
              </w:rPr>
              <w:pict>
                <v:rect id="Прямоугольник 18" o:spid="_x0000_s1103" style="position:absolute;margin-left:0;margin-top:0;width:26.25pt;height:30.7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" filled="f" stroked="f">
                  <o:lock v:ext="edit" rotation="t" shapetype="t"/>
                </v:rect>
              </w:pict>
            </w:r>
            <w:r>
              <w:rPr>
                <w:noProof/>
                <w:color w:val="000000" w:themeColor="text1"/>
                <w:sz w:val="26"/>
                <w:szCs w:val="26"/>
              </w:rPr>
              <w:pict>
                <v:rect id="Прямоугольник 17" o:spid="_x0000_s1104" style="position:absolute;margin-left:0;margin-top:0;width:26.25pt;height:30.7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" filled="f" stroked="f">
                  <o:lock v:ext="edit" rotation="t" shapetype="t"/>
                </v:rect>
              </w:pict>
            </w:r>
            <w:r>
              <w:rPr>
                <w:noProof/>
                <w:color w:val="000000" w:themeColor="text1"/>
                <w:sz w:val="26"/>
                <w:szCs w:val="26"/>
              </w:rPr>
              <w:pict>
                <v:rect id="Прямоугольник 16" o:spid="_x0000_s1105" style="position:absolute;margin-left:0;margin-top:0;width:26.25pt;height:30.7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" filled="f" stroked="f">
                  <o:lock v:ext="edit" rotation="t" shapetype="t"/>
                </v:rect>
              </w:pict>
            </w:r>
            <w:r>
              <w:rPr>
                <w:noProof/>
                <w:color w:val="000000" w:themeColor="text1"/>
                <w:sz w:val="26"/>
                <w:szCs w:val="26"/>
              </w:rPr>
              <w:pict>
                <v:rect id="Прямоугольник 15" o:spid="_x0000_s1106" style="position:absolute;margin-left:0;margin-top:0;width:26.25pt;height:30.7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" filled="f" stroked="f">
                  <o:lock v:ext="edit" rotation="t" shapetype="t"/>
                </v:rect>
              </w:pict>
            </w:r>
            <w:r>
              <w:rPr>
                <w:noProof/>
                <w:color w:val="000000" w:themeColor="text1"/>
                <w:sz w:val="26"/>
                <w:szCs w:val="26"/>
              </w:rPr>
              <w:pict>
                <v:rect id="Прямоугольник 14" o:spid="_x0000_s1107" style="position:absolute;margin-left:0;margin-top:0;width:26.25pt;height:30.7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" filled="f" stroked="f">
                  <o:lock v:ext="edit" rotation="t" shapetype="t"/>
                </v:rect>
              </w:pict>
            </w:r>
            <w:r>
              <w:rPr>
                <w:noProof/>
                <w:color w:val="000000" w:themeColor="text1"/>
                <w:sz w:val="26"/>
                <w:szCs w:val="26"/>
              </w:rPr>
              <w:pict>
                <v:rect id="Прямоугольник 13" o:spid="_x0000_s1108" style="position:absolute;margin-left:0;margin-top:0;width:26.25pt;height:30.7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" filled="f" stroked="f">
                  <o:lock v:ext="edit" rotation="t" shapetype="t"/>
                </v:rect>
              </w:pict>
            </w:r>
            <w:r>
              <w:rPr>
                <w:noProof/>
                <w:color w:val="000000" w:themeColor="text1"/>
                <w:sz w:val="26"/>
                <w:szCs w:val="26"/>
              </w:rPr>
              <w:pict>
                <v:rect id="Прямоугольник 12" o:spid="_x0000_s1109" style="position:absolute;margin-left:0;margin-top:0;width:26.25pt;height:30.7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" filled="f" stroked="f">
                  <o:lock v:ext="edit" rotation="t" shapetype="t"/>
                </v:rect>
              </w:pict>
            </w:r>
            <w:r>
              <w:rPr>
                <w:noProof/>
                <w:color w:val="000000" w:themeColor="text1"/>
                <w:sz w:val="26"/>
                <w:szCs w:val="26"/>
              </w:rPr>
              <w:pict>
                <v:rect id="Прямоугольник 11" o:spid="_x0000_s1110" style="position:absolute;margin-left:0;margin-top:0;width:26.25pt;height:30.7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" filled="f" stroked="f">
                  <o:lock v:ext="edit" rotation="t" shapetype="t"/>
                </v:rect>
              </w:pict>
            </w:r>
            <w:r>
              <w:rPr>
                <w:noProof/>
                <w:color w:val="000000" w:themeColor="text1"/>
                <w:sz w:val="26"/>
                <w:szCs w:val="26"/>
              </w:rPr>
              <w:pict>
                <v:rect id="Прямоугольник 10" o:spid="_x0000_s1111" style="position:absolute;margin-left:0;margin-top:0;width:26.25pt;height:30.7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" filled="f" stroked="f">
                  <o:lock v:ext="edit" rotation="t" shapetype="t"/>
                </v:rect>
              </w:pict>
            </w:r>
            <w:r>
              <w:rPr>
                <w:noProof/>
                <w:color w:val="000000" w:themeColor="text1"/>
                <w:sz w:val="26"/>
                <w:szCs w:val="26"/>
              </w:rPr>
              <w:pict>
                <v:rect id="Прямоугольник 9" o:spid="_x0000_s1112" style="position:absolute;margin-left:0;margin-top:0;width:26.25pt;height:30.7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" filled="f" stroked="f">
                  <o:lock v:ext="edit" rotation="t" shapetype="t"/>
                </v:rect>
              </w:pict>
            </w:r>
            <w:r>
              <w:rPr>
                <w:noProof/>
                <w:color w:val="000000" w:themeColor="text1"/>
                <w:sz w:val="26"/>
                <w:szCs w:val="26"/>
              </w:rPr>
              <w:pict>
                <v:rect id="Прямоугольник 8" o:spid="_x0000_s1113" style="position:absolute;margin-left:0;margin-top:0;width:26.25pt;height:30.7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" filled="f" stroked="f">
                  <o:lock v:ext="edit" rotation="t" shapetype="t"/>
                </v:rect>
              </w:pict>
            </w:r>
            <w:r>
              <w:rPr>
                <w:noProof/>
                <w:color w:val="000000" w:themeColor="text1"/>
                <w:sz w:val="26"/>
                <w:szCs w:val="26"/>
              </w:rPr>
              <w:pict>
                <v:rect id="Прямоугольник 7" o:spid="_x0000_s1114" style="position:absolute;margin-left:0;margin-top:0;width:26.25pt;height:30.7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" filled="f" stroked="f">
                  <o:lock v:ext="edit" rotation="t" shapetype="t"/>
                </v:rect>
              </w:pict>
            </w:r>
            <w:r>
              <w:rPr>
                <w:noProof/>
                <w:color w:val="000000" w:themeColor="text1"/>
                <w:sz w:val="26"/>
                <w:szCs w:val="26"/>
              </w:rPr>
              <w:pict>
                <v:rect id="Прямоугольник 6" o:spid="_x0000_s1115" style="position:absolute;margin-left:0;margin-top:0;width:26.25pt;height:30.75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" filled="f" stroked="f">
                  <o:lock v:ext="edit" rotation="t" shapetype="t"/>
                </v:rect>
              </w:pict>
            </w:r>
            <w:r>
              <w:rPr>
                <w:noProof/>
                <w:color w:val="000000" w:themeColor="text1"/>
                <w:sz w:val="26"/>
                <w:szCs w:val="26"/>
              </w:rPr>
              <w:pict>
                <v:rect id="Прямоугольник 5" o:spid="_x0000_s1116" style="position:absolute;margin-left:0;margin-top:0;width:26.25pt;height:30.7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" filled="f" stroked="f">
                  <o:lock v:ext="edit" rotation="t" shapetype="t"/>
                </v:rect>
              </w:pict>
            </w:r>
            <w:r>
              <w:rPr>
                <w:noProof/>
                <w:color w:val="000000" w:themeColor="text1"/>
                <w:sz w:val="26"/>
                <w:szCs w:val="26"/>
              </w:rPr>
              <w:pict>
                <v:rect id="Прямоугольник 4" o:spid="_x0000_s1117" style="position:absolute;margin-left:0;margin-top:0;width:26.25pt;height:30.75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" filled="f" stroked="f">
                  <o:lock v:ext="edit" rotation="t" shapetype="t"/>
                </v:rect>
              </w:pict>
            </w:r>
            <w:r>
              <w:rPr>
                <w:noProof/>
                <w:color w:val="000000" w:themeColor="text1"/>
                <w:sz w:val="26"/>
                <w:szCs w:val="26"/>
              </w:rPr>
              <w:pict>
                <v:rect id="Прямоугольник 3" o:spid="_x0000_s1118" style="position:absolute;margin-left:0;margin-top:0;width:26.25pt;height:30.75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" filled="f" stroked="f">
                  <o:lock v:ext="edit" rotation="t" shapetype="t"/>
                </v:rect>
              </w:pict>
            </w:r>
            <w:r>
              <w:rPr>
                <w:noProof/>
                <w:color w:val="000000" w:themeColor="text1"/>
                <w:sz w:val="26"/>
                <w:szCs w:val="26"/>
              </w:rPr>
              <w:pict>
                <v:rect id="Прямоугольник 2" o:spid="_x0000_s1119" style="position:absolute;margin-left:0;margin-top:0;width:26.25pt;height:30.75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" filled="f" stroked="f">
                  <o:lock v:ext="edit" rotation="t" shapetype="t"/>
                </v:rect>
              </w:pict>
            </w:r>
            <w:r>
              <w:rPr>
                <w:noProof/>
                <w:color w:val="000000" w:themeColor="text1"/>
                <w:sz w:val="26"/>
                <w:szCs w:val="26"/>
              </w:rPr>
              <w:pict>
                <v:rect id="Прямоугольник 1" o:spid="_x0000_s1120" style="position:absolute;margin-left:0;margin-top:0;width:26.25pt;height:30.75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" filled="f" stroked="f">
                  <o:lock v:ext="edit" rotation="t" shapetype="t"/>
                </v:rect>
              </w:pict>
            </w:r>
            <w:r w:rsidR="003E5236" w:rsidRPr="004D75EE">
              <w:rPr>
                <w:color w:val="000000" w:themeColor="text1"/>
                <w:sz w:val="26"/>
                <w:szCs w:val="26"/>
              </w:rPr>
              <w:t>ВСЕГО расходов</w:t>
            </w:r>
          </w:p>
        </w:tc>
        <w:tc>
          <w:tcPr>
            <w:tcW w:w="606"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000</w:t>
            </w:r>
          </w:p>
        </w:tc>
        <w:tc>
          <w:tcPr>
            <w:tcW w:w="544"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65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530"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jc w:val="center"/>
              <w:rPr>
                <w:color w:val="000000" w:themeColor="text1"/>
                <w:sz w:val="26"/>
                <w:szCs w:val="26"/>
              </w:rPr>
            </w:pPr>
            <w:r w:rsidRPr="004D75EE">
              <w:rPr>
                <w:color w:val="000000" w:themeColor="text1"/>
                <w:sz w:val="26"/>
                <w:szCs w:val="26"/>
              </w:rPr>
              <w:t>00</w:t>
            </w:r>
          </w:p>
        </w:tc>
        <w:tc>
          <w:tcPr>
            <w:tcW w:w="2068" w:type="dxa"/>
            <w:tcBorders>
              <w:top w:val="single" w:sz="4" w:space="0" w:color="auto"/>
              <w:left w:val="single" w:sz="4" w:space="0" w:color="auto"/>
              <w:bottom w:val="single" w:sz="4" w:space="0" w:color="auto"/>
              <w:right w:val="single" w:sz="4" w:space="0" w:color="auto"/>
            </w:tcBorders>
            <w:noWrap/>
            <w:vAlign w:val="bottom"/>
            <w:hideMark/>
          </w:tcPr>
          <w:p w:rsidR="003E5236" w:rsidRPr="004D75EE" w:rsidRDefault="003E5236" w:rsidP="00C50CA4">
            <w:pPr>
              <w:ind w:left="-131" w:right="-51"/>
              <w:jc w:val="right"/>
              <w:rPr>
                <w:color w:val="000000" w:themeColor="text1"/>
                <w:sz w:val="26"/>
                <w:szCs w:val="26"/>
              </w:rPr>
            </w:pPr>
            <w:r w:rsidRPr="004D75EE">
              <w:rPr>
                <w:color w:val="000000" w:themeColor="text1"/>
                <w:sz w:val="26"/>
                <w:szCs w:val="26"/>
              </w:rPr>
              <w:t>50 345 347,00</w:t>
            </w:r>
          </w:p>
        </w:tc>
      </w:tr>
    </w:tbl>
    <w:p w:rsidR="003E5236" w:rsidRPr="004D75EE" w:rsidRDefault="003E5236" w:rsidP="003E5236">
      <w:pPr>
        <w:rPr>
          <w:color w:val="FF0000"/>
          <w:sz w:val="26"/>
          <w:szCs w:val="26"/>
        </w:rPr>
        <w:sectPr w:rsidR="003E5236" w:rsidRPr="004D75EE" w:rsidSect="00C50CA4">
          <w:pgSz w:w="11907" w:h="16840"/>
          <w:pgMar w:top="1134" w:right="567" w:bottom="1134" w:left="1701" w:header="680" w:footer="567" w:gutter="0"/>
          <w:pgNumType w:start="1"/>
          <w:cols w:space="720"/>
          <w:titlePg/>
          <w:docGrid w:linePitch="326"/>
        </w:sectPr>
      </w:pPr>
    </w:p>
    <w:p w:rsidR="00C8680D" w:rsidRPr="00C12C5D" w:rsidRDefault="00C8680D" w:rsidP="00C8680D">
      <w:pPr>
        <w:spacing w:line="280" w:lineRule="exact"/>
        <w:ind w:left="5670"/>
        <w:rPr>
          <w:color w:val="000000" w:themeColor="text1"/>
          <w:sz w:val="30"/>
          <w:szCs w:val="30"/>
        </w:rPr>
      </w:pPr>
      <w:r w:rsidRPr="00C12C5D">
        <w:rPr>
          <w:color w:val="000000" w:themeColor="text1"/>
          <w:sz w:val="30"/>
          <w:szCs w:val="30"/>
        </w:rPr>
        <w:lastRenderedPageBreak/>
        <w:t>Приложение 6</w:t>
      </w:r>
    </w:p>
    <w:p w:rsidR="00C8680D" w:rsidRPr="00C12C5D" w:rsidRDefault="00C8680D" w:rsidP="00C8680D">
      <w:pPr>
        <w:pStyle w:val="append1"/>
        <w:spacing w:after="0" w:line="280" w:lineRule="exact"/>
        <w:ind w:left="5670"/>
        <w:rPr>
          <w:color w:val="000000" w:themeColor="text1"/>
          <w:sz w:val="30"/>
          <w:szCs w:val="30"/>
        </w:rPr>
      </w:pPr>
      <w:r w:rsidRPr="00C12C5D">
        <w:rPr>
          <w:color w:val="000000" w:themeColor="text1"/>
          <w:sz w:val="30"/>
          <w:szCs w:val="30"/>
        </w:rPr>
        <w:t>к решению</w:t>
      </w:r>
    </w:p>
    <w:p w:rsidR="00C8680D" w:rsidRPr="00C12C5D" w:rsidRDefault="00C8680D" w:rsidP="00C8680D">
      <w:pPr>
        <w:pStyle w:val="append1"/>
        <w:spacing w:after="0" w:line="280" w:lineRule="exact"/>
        <w:ind w:left="5670"/>
        <w:rPr>
          <w:color w:val="000000" w:themeColor="text1"/>
          <w:sz w:val="30"/>
          <w:szCs w:val="30"/>
        </w:rPr>
      </w:pPr>
      <w:r w:rsidRPr="00C12C5D">
        <w:rPr>
          <w:color w:val="000000" w:themeColor="text1"/>
          <w:sz w:val="30"/>
          <w:szCs w:val="30"/>
        </w:rPr>
        <w:t xml:space="preserve">Шкловского районного </w:t>
      </w:r>
    </w:p>
    <w:p w:rsidR="00C8680D" w:rsidRPr="00C12C5D" w:rsidRDefault="00C8680D" w:rsidP="00C8680D">
      <w:pPr>
        <w:pStyle w:val="append1"/>
        <w:spacing w:after="0" w:line="280" w:lineRule="exact"/>
        <w:ind w:left="5670"/>
        <w:rPr>
          <w:color w:val="000000" w:themeColor="text1"/>
          <w:sz w:val="30"/>
          <w:szCs w:val="30"/>
        </w:rPr>
      </w:pPr>
      <w:r w:rsidRPr="00C12C5D">
        <w:rPr>
          <w:color w:val="000000" w:themeColor="text1"/>
          <w:sz w:val="30"/>
          <w:szCs w:val="30"/>
        </w:rPr>
        <w:t>Совета депутатов</w:t>
      </w:r>
    </w:p>
    <w:p w:rsidR="00C8680D" w:rsidRPr="00C12C5D" w:rsidRDefault="00875D34" w:rsidP="00C8680D">
      <w:pPr>
        <w:pStyle w:val="append1"/>
        <w:spacing w:after="0" w:line="280" w:lineRule="exact"/>
        <w:ind w:left="5670"/>
        <w:rPr>
          <w:color w:val="000000" w:themeColor="text1"/>
          <w:sz w:val="30"/>
          <w:szCs w:val="30"/>
        </w:rPr>
      </w:pPr>
      <w:r w:rsidRPr="00C12C5D">
        <w:rPr>
          <w:color w:val="000000" w:themeColor="text1"/>
          <w:sz w:val="30"/>
          <w:szCs w:val="30"/>
        </w:rPr>
        <w:t>29.12.2020</w:t>
      </w:r>
      <w:r w:rsidR="00C8680D" w:rsidRPr="00C12C5D">
        <w:rPr>
          <w:color w:val="000000" w:themeColor="text1"/>
          <w:sz w:val="30"/>
          <w:szCs w:val="30"/>
        </w:rPr>
        <w:t xml:space="preserve"> № </w:t>
      </w:r>
      <w:r w:rsidRPr="00C12C5D">
        <w:rPr>
          <w:color w:val="000000" w:themeColor="text1"/>
          <w:sz w:val="30"/>
          <w:szCs w:val="30"/>
        </w:rPr>
        <w:t>41-2</w:t>
      </w:r>
    </w:p>
    <w:p w:rsidR="003E5236" w:rsidRPr="00C12C5D" w:rsidRDefault="003E5236" w:rsidP="003E5236">
      <w:pPr>
        <w:spacing w:after="28" w:line="360" w:lineRule="auto"/>
        <w:ind w:left="2118" w:firstLine="5670"/>
        <w:rPr>
          <w:color w:val="000000" w:themeColor="text1"/>
          <w:sz w:val="30"/>
          <w:szCs w:val="30"/>
        </w:rPr>
      </w:pPr>
    </w:p>
    <w:p w:rsidR="003E5236" w:rsidRPr="00C12C5D" w:rsidRDefault="003E5236" w:rsidP="003E5236">
      <w:pPr>
        <w:spacing w:line="280" w:lineRule="exact"/>
        <w:ind w:right="4364"/>
        <w:jc w:val="both"/>
        <w:rPr>
          <w:color w:val="000000" w:themeColor="text1"/>
          <w:sz w:val="30"/>
          <w:szCs w:val="30"/>
        </w:rPr>
      </w:pPr>
      <w:r w:rsidRPr="00C12C5D">
        <w:rPr>
          <w:color w:val="000000" w:themeColor="text1"/>
          <w:sz w:val="30"/>
          <w:szCs w:val="30"/>
        </w:rPr>
        <w:t>ПЕРЕЧЕНЬ</w:t>
      </w:r>
      <w:r w:rsidRPr="00C12C5D">
        <w:rPr>
          <w:color w:val="000000" w:themeColor="text1"/>
          <w:sz w:val="30"/>
          <w:szCs w:val="30"/>
        </w:rPr>
        <w:br/>
        <w:t>государственн</w:t>
      </w:r>
      <w:r w:rsidR="00D56BF5">
        <w:rPr>
          <w:color w:val="000000" w:themeColor="text1"/>
          <w:sz w:val="30"/>
          <w:szCs w:val="30"/>
        </w:rPr>
        <w:t>ых</w:t>
      </w:r>
      <w:r w:rsidRPr="00C12C5D">
        <w:rPr>
          <w:color w:val="000000" w:themeColor="text1"/>
          <w:sz w:val="30"/>
          <w:szCs w:val="30"/>
        </w:rPr>
        <w:t xml:space="preserve"> программ и подпрограмм, финансирование которых предусматривается за счет средств районного бюджета, в разрезе ведомственной классификации расходов районного бюджета и функциональной классификации расходов бюджета</w:t>
      </w:r>
    </w:p>
    <w:p w:rsidR="00866EE3" w:rsidRPr="00C12C5D" w:rsidRDefault="00866EE3" w:rsidP="003E5236">
      <w:pPr>
        <w:spacing w:line="280" w:lineRule="exact"/>
        <w:ind w:right="4364"/>
        <w:jc w:val="both"/>
        <w:rPr>
          <w:color w:val="000000" w:themeColor="text1"/>
          <w:sz w:val="30"/>
          <w:szCs w:val="30"/>
        </w:rPr>
      </w:pPr>
    </w:p>
    <w:p w:rsidR="003E5236" w:rsidRPr="004D75EE" w:rsidRDefault="003E5236" w:rsidP="003E5236">
      <w:pPr>
        <w:tabs>
          <w:tab w:val="left" w:pos="5600"/>
        </w:tabs>
        <w:spacing w:after="28"/>
        <w:jc w:val="right"/>
        <w:rPr>
          <w:color w:val="000000" w:themeColor="text1"/>
          <w:sz w:val="26"/>
          <w:szCs w:val="26"/>
        </w:rPr>
      </w:pPr>
      <w:r w:rsidRPr="00C12C5D">
        <w:rPr>
          <w:color w:val="000000" w:themeColor="text1"/>
          <w:sz w:val="30"/>
          <w:szCs w:val="30"/>
        </w:rPr>
        <w:t xml:space="preserve">                                                                                                             (рублей</w:t>
      </w:r>
      <w:r w:rsidRPr="004D75EE">
        <w:rPr>
          <w:color w:val="000000" w:themeColor="text1"/>
          <w:sz w:val="26"/>
          <w:szCs w:val="26"/>
        </w:rPr>
        <w:t>)</w:t>
      </w:r>
    </w:p>
    <w:tbl>
      <w:tblPr>
        <w:tblpPr w:leftFromText="181" w:rightFromText="181" w:bottomFromText="200" w:vertAnchor="text" w:tblpX="-124" w:tblpY="1"/>
        <w:tblW w:w="5083"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49"/>
        <w:gridCol w:w="2553"/>
        <w:gridCol w:w="2145"/>
        <w:gridCol w:w="1564"/>
      </w:tblGrid>
      <w:tr w:rsidR="003E5236" w:rsidRPr="004D75EE" w:rsidTr="00B0679D">
        <w:trPr>
          <w:trHeight w:val="1686"/>
        </w:trPr>
        <w:tc>
          <w:tcPr>
            <w:tcW w:w="1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E5236" w:rsidRPr="004D75EE" w:rsidRDefault="003E5236" w:rsidP="00C50CA4">
            <w:pPr>
              <w:tabs>
                <w:tab w:val="left" w:pos="5600"/>
              </w:tabs>
              <w:jc w:val="center"/>
              <w:rPr>
                <w:color w:val="000000" w:themeColor="text1"/>
                <w:sz w:val="26"/>
                <w:szCs w:val="26"/>
                <w:lang w:eastAsia="en-US"/>
              </w:rPr>
            </w:pPr>
            <w:r w:rsidRPr="004D75EE">
              <w:rPr>
                <w:color w:val="000000" w:themeColor="text1"/>
                <w:sz w:val="26"/>
                <w:szCs w:val="26"/>
                <w:lang w:eastAsia="en-US"/>
              </w:rPr>
              <w:t>Наименование государственной программы, подпрограммы</w:t>
            </w:r>
          </w:p>
        </w:tc>
        <w:tc>
          <w:tcPr>
            <w:tcW w:w="1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E5236" w:rsidRPr="004D75EE" w:rsidRDefault="003E5236" w:rsidP="00C50CA4">
            <w:pPr>
              <w:tabs>
                <w:tab w:val="left" w:pos="5600"/>
              </w:tabs>
              <w:jc w:val="center"/>
              <w:rPr>
                <w:color w:val="000000" w:themeColor="text1"/>
                <w:sz w:val="26"/>
                <w:szCs w:val="26"/>
                <w:lang w:eastAsia="en-US"/>
              </w:rPr>
            </w:pPr>
            <w:r w:rsidRPr="004D75EE">
              <w:rPr>
                <w:color w:val="000000" w:themeColor="text1"/>
                <w:sz w:val="26"/>
                <w:szCs w:val="26"/>
                <w:lang w:eastAsia="en-US"/>
              </w:rPr>
              <w:t>Наименование раздела по функциональной классификации расходов</w:t>
            </w:r>
          </w:p>
        </w:tc>
        <w:tc>
          <w:tcPr>
            <w:tcW w:w="1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E5236" w:rsidRPr="004D75EE" w:rsidRDefault="003E5236" w:rsidP="00C50CA4">
            <w:pPr>
              <w:tabs>
                <w:tab w:val="left" w:pos="5600"/>
              </w:tabs>
              <w:jc w:val="center"/>
              <w:rPr>
                <w:color w:val="000000" w:themeColor="text1"/>
                <w:sz w:val="26"/>
                <w:szCs w:val="26"/>
                <w:lang w:eastAsia="en-US"/>
              </w:rPr>
            </w:pPr>
            <w:r w:rsidRPr="004D75EE">
              <w:rPr>
                <w:color w:val="000000" w:themeColor="text1"/>
                <w:sz w:val="26"/>
                <w:szCs w:val="26"/>
                <w:lang w:eastAsia="en-US"/>
              </w:rPr>
              <w:t>Распорядитель средств</w:t>
            </w:r>
          </w:p>
        </w:tc>
        <w:tc>
          <w:tcPr>
            <w:tcW w:w="7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3E5236" w:rsidRPr="004D75EE" w:rsidRDefault="003E5236" w:rsidP="00C50CA4">
            <w:pPr>
              <w:tabs>
                <w:tab w:val="left" w:pos="5600"/>
              </w:tabs>
              <w:jc w:val="center"/>
              <w:rPr>
                <w:color w:val="000000" w:themeColor="text1"/>
                <w:sz w:val="26"/>
                <w:szCs w:val="26"/>
                <w:lang w:eastAsia="en-US"/>
              </w:rPr>
            </w:pPr>
            <w:r w:rsidRPr="004D75EE">
              <w:rPr>
                <w:color w:val="000000" w:themeColor="text1"/>
                <w:sz w:val="26"/>
                <w:szCs w:val="26"/>
                <w:lang w:eastAsia="en-US"/>
              </w:rPr>
              <w:t xml:space="preserve">Объем </w:t>
            </w:r>
            <w:proofErr w:type="spellStart"/>
            <w:proofErr w:type="gramStart"/>
            <w:r w:rsidRPr="004D75EE">
              <w:rPr>
                <w:color w:val="000000" w:themeColor="text1"/>
                <w:sz w:val="26"/>
                <w:szCs w:val="26"/>
                <w:lang w:eastAsia="en-US"/>
              </w:rPr>
              <w:t>финансиро-вания</w:t>
            </w:r>
            <w:proofErr w:type="spellEnd"/>
            <w:proofErr w:type="gramEnd"/>
          </w:p>
        </w:tc>
      </w:tr>
      <w:tr w:rsidR="003E5236" w:rsidRPr="004D75EE" w:rsidTr="00B0679D">
        <w:trPr>
          <w:trHeight w:val="278"/>
        </w:trPr>
        <w:tc>
          <w:tcPr>
            <w:tcW w:w="1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center"/>
              <w:rPr>
                <w:color w:val="000000" w:themeColor="text1"/>
                <w:sz w:val="26"/>
                <w:szCs w:val="26"/>
                <w:lang w:eastAsia="en-US"/>
              </w:rPr>
            </w:pPr>
            <w:r w:rsidRPr="004D75EE">
              <w:rPr>
                <w:color w:val="000000" w:themeColor="text1"/>
                <w:sz w:val="26"/>
                <w:szCs w:val="26"/>
                <w:lang w:eastAsia="en-US"/>
              </w:rPr>
              <w:t>1</w:t>
            </w:r>
          </w:p>
        </w:tc>
        <w:tc>
          <w:tcPr>
            <w:tcW w:w="1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center"/>
              <w:rPr>
                <w:color w:val="000000" w:themeColor="text1"/>
                <w:sz w:val="26"/>
                <w:szCs w:val="26"/>
                <w:lang w:eastAsia="en-US"/>
              </w:rPr>
            </w:pPr>
            <w:r w:rsidRPr="004D75EE">
              <w:rPr>
                <w:color w:val="000000" w:themeColor="text1"/>
                <w:sz w:val="26"/>
                <w:szCs w:val="26"/>
                <w:lang w:eastAsia="en-US"/>
              </w:rPr>
              <w:t>2</w:t>
            </w:r>
          </w:p>
        </w:tc>
        <w:tc>
          <w:tcPr>
            <w:tcW w:w="1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center"/>
              <w:rPr>
                <w:color w:val="000000" w:themeColor="text1"/>
                <w:sz w:val="26"/>
                <w:szCs w:val="26"/>
                <w:lang w:eastAsia="en-US"/>
              </w:rPr>
            </w:pPr>
            <w:r w:rsidRPr="004D75EE">
              <w:rPr>
                <w:color w:val="000000" w:themeColor="text1"/>
                <w:sz w:val="26"/>
                <w:szCs w:val="26"/>
                <w:lang w:eastAsia="en-US"/>
              </w:rPr>
              <w:t>3</w:t>
            </w:r>
          </w:p>
        </w:tc>
        <w:tc>
          <w:tcPr>
            <w:tcW w:w="7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center"/>
              <w:rPr>
                <w:color w:val="000000" w:themeColor="text1"/>
                <w:sz w:val="26"/>
                <w:szCs w:val="26"/>
                <w:lang w:eastAsia="en-US"/>
              </w:rPr>
            </w:pPr>
            <w:r w:rsidRPr="004D75EE">
              <w:rPr>
                <w:color w:val="000000" w:themeColor="text1"/>
                <w:sz w:val="26"/>
                <w:szCs w:val="26"/>
                <w:lang w:eastAsia="en-US"/>
              </w:rPr>
              <w:t>4</w:t>
            </w:r>
          </w:p>
        </w:tc>
      </w:tr>
      <w:tr w:rsidR="003E5236" w:rsidRPr="004D75EE" w:rsidTr="00B0679D">
        <w:trPr>
          <w:trHeight w:val="5493"/>
        </w:trPr>
        <w:tc>
          <w:tcPr>
            <w:tcW w:w="1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rPr>
                <w:color w:val="000000" w:themeColor="text1"/>
                <w:sz w:val="26"/>
                <w:szCs w:val="26"/>
                <w:lang w:eastAsia="en-US"/>
              </w:rPr>
            </w:pPr>
            <w:r w:rsidRPr="004D75EE">
              <w:rPr>
                <w:color w:val="000000" w:themeColor="text1"/>
                <w:sz w:val="26"/>
                <w:szCs w:val="26"/>
                <w:lang w:eastAsia="en-US"/>
              </w:rPr>
              <w:t xml:space="preserve">Государственная программа «Управление государственными финансами и регулирование финансового рынка» на 2020 год и на период до 2025 года, утвержденная постановлением Совета Министров Республики Беларусь от 12 марта 2020 г. </w:t>
            </w:r>
          </w:p>
          <w:p w:rsidR="003E5236" w:rsidRPr="004D75EE" w:rsidRDefault="003E5236" w:rsidP="00C50CA4">
            <w:pPr>
              <w:tabs>
                <w:tab w:val="left" w:pos="5600"/>
              </w:tabs>
              <w:jc w:val="both"/>
              <w:rPr>
                <w:color w:val="000000" w:themeColor="text1"/>
                <w:sz w:val="26"/>
                <w:szCs w:val="26"/>
                <w:lang w:eastAsia="en-US"/>
              </w:rPr>
            </w:pPr>
            <w:r w:rsidRPr="004D75EE">
              <w:rPr>
                <w:color w:val="000000" w:themeColor="text1"/>
                <w:sz w:val="26"/>
                <w:szCs w:val="26"/>
                <w:lang w:eastAsia="en-US"/>
              </w:rPr>
              <w:t xml:space="preserve">№ 143: </w:t>
            </w:r>
          </w:p>
          <w:p w:rsidR="003E5236" w:rsidRPr="004D75EE" w:rsidRDefault="003E5236" w:rsidP="00C50CA4">
            <w:pPr>
              <w:tabs>
                <w:tab w:val="left" w:pos="5600"/>
              </w:tabs>
              <w:jc w:val="both"/>
              <w:rPr>
                <w:color w:val="000000" w:themeColor="text1"/>
                <w:sz w:val="26"/>
                <w:szCs w:val="26"/>
                <w:lang w:eastAsia="en-US"/>
              </w:rPr>
            </w:pPr>
            <w:r w:rsidRPr="004D75EE">
              <w:rPr>
                <w:color w:val="000000" w:themeColor="text1"/>
                <w:sz w:val="26"/>
                <w:szCs w:val="26"/>
                <w:lang w:eastAsia="en-US"/>
              </w:rPr>
              <w:t>подпрограмма 1</w:t>
            </w:r>
          </w:p>
          <w:p w:rsidR="003E5236" w:rsidRPr="004D75EE" w:rsidRDefault="003E5236" w:rsidP="00C50CA4">
            <w:pPr>
              <w:tabs>
                <w:tab w:val="left" w:pos="5600"/>
              </w:tabs>
              <w:rPr>
                <w:color w:val="000000" w:themeColor="text1"/>
                <w:sz w:val="26"/>
                <w:szCs w:val="26"/>
                <w:lang w:eastAsia="en-US"/>
              </w:rPr>
            </w:pPr>
            <w:r w:rsidRPr="004D75EE">
              <w:rPr>
                <w:color w:val="000000" w:themeColor="text1"/>
                <w:sz w:val="26"/>
                <w:szCs w:val="26"/>
                <w:lang w:eastAsia="en-US"/>
              </w:rPr>
              <w:t>«Обеспечение устойчивости бюджетной системы и повышение эффективности управления государственными финансами»</w:t>
            </w:r>
          </w:p>
        </w:tc>
        <w:tc>
          <w:tcPr>
            <w:tcW w:w="1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0033A" w:rsidRPr="004D75EE" w:rsidRDefault="0030033A" w:rsidP="00C50CA4">
            <w:pPr>
              <w:tabs>
                <w:tab w:val="left" w:pos="5600"/>
              </w:tabs>
              <w:jc w:val="both"/>
              <w:rPr>
                <w:color w:val="000000" w:themeColor="text1"/>
                <w:sz w:val="26"/>
                <w:szCs w:val="26"/>
                <w:lang w:eastAsia="en-US"/>
              </w:rPr>
            </w:pPr>
          </w:p>
          <w:p w:rsidR="0030033A" w:rsidRPr="004D75EE" w:rsidRDefault="0030033A" w:rsidP="00C50CA4">
            <w:pPr>
              <w:tabs>
                <w:tab w:val="left" w:pos="5600"/>
              </w:tabs>
              <w:jc w:val="both"/>
              <w:rPr>
                <w:color w:val="000000" w:themeColor="text1"/>
                <w:sz w:val="26"/>
                <w:szCs w:val="26"/>
                <w:lang w:eastAsia="en-US"/>
              </w:rPr>
            </w:pPr>
          </w:p>
          <w:p w:rsidR="0030033A" w:rsidRPr="004D75EE" w:rsidRDefault="0030033A" w:rsidP="00C50CA4">
            <w:pPr>
              <w:tabs>
                <w:tab w:val="left" w:pos="5600"/>
              </w:tabs>
              <w:jc w:val="both"/>
              <w:rPr>
                <w:color w:val="000000" w:themeColor="text1"/>
                <w:sz w:val="26"/>
                <w:szCs w:val="26"/>
                <w:lang w:eastAsia="en-US"/>
              </w:rPr>
            </w:pPr>
          </w:p>
          <w:p w:rsidR="0030033A" w:rsidRPr="004D75EE" w:rsidRDefault="0030033A" w:rsidP="00C50CA4">
            <w:pPr>
              <w:tabs>
                <w:tab w:val="left" w:pos="5600"/>
              </w:tabs>
              <w:jc w:val="both"/>
              <w:rPr>
                <w:color w:val="000000" w:themeColor="text1"/>
                <w:sz w:val="26"/>
                <w:szCs w:val="26"/>
                <w:lang w:eastAsia="en-US"/>
              </w:rPr>
            </w:pPr>
          </w:p>
          <w:p w:rsidR="0030033A" w:rsidRPr="004D75EE" w:rsidRDefault="0030033A" w:rsidP="00C50CA4">
            <w:pPr>
              <w:tabs>
                <w:tab w:val="left" w:pos="5600"/>
              </w:tabs>
              <w:jc w:val="both"/>
              <w:rPr>
                <w:color w:val="000000" w:themeColor="text1"/>
                <w:sz w:val="26"/>
                <w:szCs w:val="26"/>
                <w:lang w:eastAsia="en-US"/>
              </w:rPr>
            </w:pPr>
          </w:p>
          <w:p w:rsidR="0030033A" w:rsidRPr="004D75EE" w:rsidRDefault="0030033A" w:rsidP="00C50CA4">
            <w:pPr>
              <w:tabs>
                <w:tab w:val="left" w:pos="5600"/>
              </w:tabs>
              <w:jc w:val="both"/>
              <w:rPr>
                <w:color w:val="000000" w:themeColor="text1"/>
                <w:sz w:val="26"/>
                <w:szCs w:val="26"/>
                <w:lang w:eastAsia="en-US"/>
              </w:rPr>
            </w:pPr>
          </w:p>
          <w:p w:rsidR="0030033A" w:rsidRPr="004D75EE" w:rsidRDefault="0030033A" w:rsidP="00C50CA4">
            <w:pPr>
              <w:tabs>
                <w:tab w:val="left" w:pos="5600"/>
              </w:tabs>
              <w:jc w:val="both"/>
              <w:rPr>
                <w:color w:val="000000" w:themeColor="text1"/>
                <w:sz w:val="26"/>
                <w:szCs w:val="26"/>
                <w:lang w:eastAsia="en-US"/>
              </w:rPr>
            </w:pPr>
          </w:p>
          <w:p w:rsidR="0030033A" w:rsidRPr="004D75EE" w:rsidRDefault="0030033A" w:rsidP="00C50CA4">
            <w:pPr>
              <w:tabs>
                <w:tab w:val="left" w:pos="5600"/>
              </w:tabs>
              <w:jc w:val="both"/>
              <w:rPr>
                <w:color w:val="000000" w:themeColor="text1"/>
                <w:sz w:val="26"/>
                <w:szCs w:val="26"/>
                <w:lang w:eastAsia="en-US"/>
              </w:rPr>
            </w:pPr>
          </w:p>
          <w:p w:rsidR="0030033A" w:rsidRPr="00A12D9D" w:rsidRDefault="0030033A" w:rsidP="00C50CA4">
            <w:pPr>
              <w:tabs>
                <w:tab w:val="left" w:pos="5600"/>
              </w:tabs>
              <w:jc w:val="both"/>
              <w:rPr>
                <w:color w:val="FF0000"/>
                <w:sz w:val="26"/>
                <w:szCs w:val="26"/>
                <w:lang w:eastAsia="en-US"/>
              </w:rPr>
            </w:pPr>
          </w:p>
          <w:p w:rsidR="003E5236" w:rsidRPr="00B0679D" w:rsidRDefault="003E5236" w:rsidP="00C50CA4">
            <w:pPr>
              <w:tabs>
                <w:tab w:val="left" w:pos="5600"/>
              </w:tabs>
              <w:jc w:val="both"/>
              <w:rPr>
                <w:color w:val="000000" w:themeColor="text1"/>
                <w:sz w:val="26"/>
                <w:szCs w:val="26"/>
                <w:lang w:eastAsia="en-US"/>
              </w:rPr>
            </w:pPr>
            <w:r w:rsidRPr="00B0679D">
              <w:rPr>
                <w:color w:val="000000" w:themeColor="text1"/>
                <w:sz w:val="26"/>
                <w:szCs w:val="26"/>
                <w:lang w:eastAsia="en-US"/>
              </w:rPr>
              <w:t xml:space="preserve">Общегосударственная деятельность </w:t>
            </w:r>
          </w:p>
          <w:p w:rsidR="003E5236" w:rsidRPr="004D75EE" w:rsidRDefault="003E5236" w:rsidP="00C50CA4">
            <w:pPr>
              <w:tabs>
                <w:tab w:val="left" w:pos="5600"/>
              </w:tabs>
              <w:jc w:val="center"/>
              <w:rPr>
                <w:color w:val="000000" w:themeColor="text1"/>
                <w:sz w:val="26"/>
                <w:szCs w:val="26"/>
                <w:lang w:eastAsia="en-US"/>
              </w:rPr>
            </w:pPr>
          </w:p>
        </w:tc>
        <w:tc>
          <w:tcPr>
            <w:tcW w:w="1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both"/>
              <w:rPr>
                <w:color w:val="000000" w:themeColor="text1"/>
                <w:sz w:val="26"/>
                <w:szCs w:val="26"/>
                <w:lang w:eastAsia="en-US"/>
              </w:rPr>
            </w:pPr>
          </w:p>
          <w:p w:rsidR="003E5236" w:rsidRPr="004D75EE" w:rsidRDefault="003E5236" w:rsidP="00C50CA4">
            <w:pPr>
              <w:tabs>
                <w:tab w:val="left" w:pos="5600"/>
              </w:tabs>
              <w:jc w:val="both"/>
              <w:rPr>
                <w:color w:val="000000" w:themeColor="text1"/>
                <w:sz w:val="26"/>
                <w:szCs w:val="26"/>
                <w:lang w:eastAsia="en-US"/>
              </w:rPr>
            </w:pPr>
          </w:p>
          <w:p w:rsidR="003E5236" w:rsidRPr="004D75EE" w:rsidRDefault="003E5236" w:rsidP="00C50CA4">
            <w:pPr>
              <w:tabs>
                <w:tab w:val="left" w:pos="5600"/>
              </w:tabs>
              <w:jc w:val="both"/>
              <w:rPr>
                <w:color w:val="000000" w:themeColor="text1"/>
                <w:sz w:val="26"/>
                <w:szCs w:val="26"/>
                <w:lang w:eastAsia="en-US"/>
              </w:rPr>
            </w:pPr>
          </w:p>
          <w:p w:rsidR="003E5236" w:rsidRPr="004D75EE" w:rsidRDefault="003E5236" w:rsidP="00C50CA4">
            <w:pPr>
              <w:tabs>
                <w:tab w:val="left" w:pos="5600"/>
              </w:tabs>
              <w:jc w:val="both"/>
              <w:rPr>
                <w:color w:val="000000" w:themeColor="text1"/>
                <w:sz w:val="26"/>
                <w:szCs w:val="26"/>
                <w:lang w:eastAsia="en-US"/>
              </w:rPr>
            </w:pPr>
          </w:p>
          <w:p w:rsidR="003E5236" w:rsidRPr="004D75EE" w:rsidRDefault="003E5236" w:rsidP="00C50CA4">
            <w:pPr>
              <w:tabs>
                <w:tab w:val="left" w:pos="5600"/>
              </w:tabs>
              <w:jc w:val="both"/>
              <w:rPr>
                <w:color w:val="000000" w:themeColor="text1"/>
                <w:sz w:val="26"/>
                <w:szCs w:val="26"/>
                <w:lang w:eastAsia="en-US"/>
              </w:rPr>
            </w:pPr>
          </w:p>
          <w:p w:rsidR="003E5236" w:rsidRPr="004D75EE" w:rsidRDefault="003E5236" w:rsidP="00C50CA4">
            <w:pPr>
              <w:tabs>
                <w:tab w:val="left" w:pos="5600"/>
              </w:tabs>
              <w:jc w:val="both"/>
              <w:rPr>
                <w:color w:val="000000" w:themeColor="text1"/>
                <w:sz w:val="26"/>
                <w:szCs w:val="26"/>
                <w:lang w:eastAsia="en-US"/>
              </w:rPr>
            </w:pPr>
          </w:p>
          <w:p w:rsidR="003E5236" w:rsidRPr="004D75EE" w:rsidRDefault="003E5236" w:rsidP="00C50CA4">
            <w:pPr>
              <w:tabs>
                <w:tab w:val="left" w:pos="5600"/>
              </w:tabs>
              <w:jc w:val="both"/>
              <w:rPr>
                <w:color w:val="000000" w:themeColor="text1"/>
                <w:sz w:val="26"/>
                <w:szCs w:val="26"/>
                <w:lang w:eastAsia="en-US"/>
              </w:rPr>
            </w:pPr>
          </w:p>
          <w:p w:rsidR="003E5236" w:rsidRPr="004D75EE" w:rsidRDefault="003E5236" w:rsidP="00C50CA4">
            <w:pPr>
              <w:tabs>
                <w:tab w:val="left" w:pos="5600"/>
              </w:tabs>
              <w:jc w:val="both"/>
              <w:rPr>
                <w:color w:val="000000" w:themeColor="text1"/>
                <w:sz w:val="26"/>
                <w:szCs w:val="26"/>
                <w:lang w:eastAsia="en-US"/>
              </w:rPr>
            </w:pPr>
          </w:p>
          <w:p w:rsidR="003E5236" w:rsidRPr="004D75EE" w:rsidRDefault="003E5236" w:rsidP="00C50CA4">
            <w:pPr>
              <w:tabs>
                <w:tab w:val="left" w:pos="5600"/>
              </w:tabs>
              <w:jc w:val="both"/>
              <w:rPr>
                <w:color w:val="000000" w:themeColor="text1"/>
                <w:sz w:val="26"/>
                <w:szCs w:val="26"/>
                <w:lang w:eastAsia="en-US"/>
              </w:rPr>
            </w:pPr>
          </w:p>
          <w:p w:rsidR="003E5236" w:rsidRPr="004D75EE" w:rsidRDefault="003E5236" w:rsidP="00C50CA4">
            <w:pPr>
              <w:tabs>
                <w:tab w:val="left" w:pos="5600"/>
              </w:tabs>
              <w:jc w:val="both"/>
              <w:rPr>
                <w:color w:val="000000" w:themeColor="text1"/>
                <w:sz w:val="26"/>
                <w:szCs w:val="26"/>
                <w:lang w:eastAsia="en-US"/>
              </w:rPr>
            </w:pPr>
            <w:r w:rsidRPr="004D75EE">
              <w:rPr>
                <w:color w:val="000000" w:themeColor="text1"/>
                <w:sz w:val="26"/>
                <w:szCs w:val="26"/>
                <w:lang w:eastAsia="en-US"/>
              </w:rPr>
              <w:t>Государственное учреждение «Центр по обеспечению деятельности бюджетных организаций и государственных органов Шкловского района»</w:t>
            </w:r>
          </w:p>
        </w:tc>
        <w:tc>
          <w:tcPr>
            <w:tcW w:w="7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center"/>
              <w:rPr>
                <w:color w:val="000000" w:themeColor="text1"/>
                <w:sz w:val="26"/>
                <w:szCs w:val="26"/>
                <w:lang w:eastAsia="en-US"/>
              </w:rPr>
            </w:pPr>
          </w:p>
          <w:p w:rsidR="003E5236" w:rsidRPr="004D75EE" w:rsidRDefault="003E5236" w:rsidP="00C50CA4">
            <w:pPr>
              <w:tabs>
                <w:tab w:val="left" w:pos="5600"/>
              </w:tabs>
              <w:jc w:val="center"/>
              <w:rPr>
                <w:color w:val="000000" w:themeColor="text1"/>
                <w:sz w:val="26"/>
                <w:szCs w:val="26"/>
                <w:lang w:eastAsia="en-US"/>
              </w:rPr>
            </w:pPr>
          </w:p>
          <w:p w:rsidR="003E5236" w:rsidRPr="004D75EE" w:rsidRDefault="003E5236" w:rsidP="00C50CA4">
            <w:pPr>
              <w:tabs>
                <w:tab w:val="left" w:pos="5600"/>
              </w:tabs>
              <w:jc w:val="center"/>
              <w:rPr>
                <w:color w:val="000000" w:themeColor="text1"/>
                <w:sz w:val="26"/>
                <w:szCs w:val="26"/>
                <w:lang w:eastAsia="en-US"/>
              </w:rPr>
            </w:pPr>
          </w:p>
          <w:p w:rsidR="003E5236" w:rsidRPr="004D75EE" w:rsidRDefault="003E5236" w:rsidP="00C50CA4">
            <w:pPr>
              <w:tabs>
                <w:tab w:val="left" w:pos="5600"/>
              </w:tabs>
              <w:jc w:val="center"/>
              <w:rPr>
                <w:color w:val="000000" w:themeColor="text1"/>
                <w:sz w:val="26"/>
                <w:szCs w:val="26"/>
                <w:lang w:eastAsia="en-US"/>
              </w:rPr>
            </w:pPr>
          </w:p>
          <w:p w:rsidR="003E5236" w:rsidRPr="004D75EE" w:rsidRDefault="003E5236" w:rsidP="00C50CA4">
            <w:pPr>
              <w:tabs>
                <w:tab w:val="left" w:pos="5600"/>
              </w:tabs>
              <w:jc w:val="center"/>
              <w:rPr>
                <w:color w:val="000000" w:themeColor="text1"/>
                <w:sz w:val="26"/>
                <w:szCs w:val="26"/>
                <w:lang w:eastAsia="en-US"/>
              </w:rPr>
            </w:pPr>
          </w:p>
          <w:p w:rsidR="003E5236" w:rsidRPr="004D75EE" w:rsidRDefault="003E5236" w:rsidP="00C50CA4">
            <w:pPr>
              <w:tabs>
                <w:tab w:val="left" w:pos="5600"/>
              </w:tabs>
              <w:jc w:val="center"/>
              <w:rPr>
                <w:color w:val="000000" w:themeColor="text1"/>
                <w:sz w:val="26"/>
                <w:szCs w:val="26"/>
                <w:lang w:eastAsia="en-US"/>
              </w:rPr>
            </w:pPr>
          </w:p>
          <w:p w:rsidR="003E5236" w:rsidRPr="004D75EE" w:rsidRDefault="003E5236" w:rsidP="00C50CA4">
            <w:pPr>
              <w:tabs>
                <w:tab w:val="left" w:pos="5600"/>
              </w:tabs>
              <w:jc w:val="center"/>
              <w:rPr>
                <w:color w:val="000000" w:themeColor="text1"/>
                <w:sz w:val="26"/>
                <w:szCs w:val="26"/>
                <w:lang w:eastAsia="en-US"/>
              </w:rPr>
            </w:pPr>
          </w:p>
          <w:p w:rsidR="003E5236" w:rsidRPr="004D75EE" w:rsidRDefault="003E5236" w:rsidP="00C50CA4">
            <w:pPr>
              <w:tabs>
                <w:tab w:val="left" w:pos="5600"/>
              </w:tabs>
              <w:jc w:val="center"/>
              <w:rPr>
                <w:color w:val="000000" w:themeColor="text1"/>
                <w:sz w:val="26"/>
                <w:szCs w:val="26"/>
                <w:lang w:eastAsia="en-US"/>
              </w:rPr>
            </w:pPr>
          </w:p>
          <w:p w:rsidR="003E5236" w:rsidRPr="004D75EE" w:rsidRDefault="003E5236" w:rsidP="00C50CA4">
            <w:pPr>
              <w:tabs>
                <w:tab w:val="left" w:pos="5600"/>
              </w:tabs>
              <w:jc w:val="center"/>
              <w:rPr>
                <w:color w:val="000000" w:themeColor="text1"/>
                <w:sz w:val="26"/>
                <w:szCs w:val="26"/>
                <w:lang w:eastAsia="en-US"/>
              </w:rPr>
            </w:pPr>
          </w:p>
          <w:p w:rsidR="003E5236" w:rsidRPr="004D75EE" w:rsidRDefault="003E5236" w:rsidP="00C50CA4">
            <w:pPr>
              <w:tabs>
                <w:tab w:val="left" w:pos="5600"/>
              </w:tabs>
              <w:jc w:val="center"/>
              <w:rPr>
                <w:color w:val="000000" w:themeColor="text1"/>
                <w:sz w:val="26"/>
                <w:szCs w:val="26"/>
                <w:lang w:val="en-US" w:eastAsia="en-US"/>
              </w:rPr>
            </w:pPr>
            <w:r w:rsidRPr="004D75EE">
              <w:rPr>
                <w:color w:val="000000" w:themeColor="text1"/>
                <w:sz w:val="26"/>
                <w:szCs w:val="26"/>
                <w:lang w:val="en-US" w:eastAsia="en-US"/>
              </w:rPr>
              <w:t>1 038 789</w:t>
            </w:r>
            <w:r w:rsidRPr="004D75EE">
              <w:rPr>
                <w:color w:val="000000" w:themeColor="text1"/>
                <w:sz w:val="26"/>
                <w:szCs w:val="26"/>
                <w:lang w:eastAsia="en-US"/>
              </w:rPr>
              <w:t>,</w:t>
            </w:r>
            <w:r w:rsidRPr="004D75EE">
              <w:rPr>
                <w:color w:val="000000" w:themeColor="text1"/>
                <w:sz w:val="26"/>
                <w:szCs w:val="26"/>
                <w:lang w:val="en-US" w:eastAsia="en-US"/>
              </w:rPr>
              <w:t>00</w:t>
            </w:r>
          </w:p>
          <w:p w:rsidR="003E5236" w:rsidRPr="004D75EE" w:rsidRDefault="003E5236" w:rsidP="00C50CA4">
            <w:pPr>
              <w:tabs>
                <w:tab w:val="left" w:pos="5600"/>
              </w:tabs>
              <w:jc w:val="center"/>
              <w:rPr>
                <w:color w:val="000000" w:themeColor="text1"/>
                <w:sz w:val="26"/>
                <w:szCs w:val="26"/>
                <w:lang w:eastAsia="en-US"/>
              </w:rPr>
            </w:pPr>
            <w:bookmarkStart w:id="3" w:name="_GoBack"/>
            <w:bookmarkEnd w:id="3"/>
          </w:p>
        </w:tc>
      </w:tr>
      <w:tr w:rsidR="003E5236" w:rsidRPr="004D75EE" w:rsidTr="00B0679D">
        <w:trPr>
          <w:trHeight w:val="250"/>
        </w:trPr>
        <w:tc>
          <w:tcPr>
            <w:tcW w:w="18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rPr>
                <w:color w:val="000000" w:themeColor="text1"/>
                <w:sz w:val="26"/>
                <w:szCs w:val="26"/>
                <w:lang w:eastAsia="en-US"/>
              </w:rPr>
            </w:pPr>
            <w:r w:rsidRPr="004D75EE">
              <w:rPr>
                <w:color w:val="000000" w:themeColor="text1"/>
                <w:sz w:val="26"/>
                <w:szCs w:val="26"/>
                <w:lang w:eastAsia="en-US"/>
              </w:rPr>
              <w:t>подпрограмма 2 «Управление государственным долгом, долгом органов местного управления и самоуправления»</w:t>
            </w:r>
          </w:p>
        </w:tc>
        <w:tc>
          <w:tcPr>
            <w:tcW w:w="1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both"/>
              <w:rPr>
                <w:color w:val="000000" w:themeColor="text1"/>
                <w:sz w:val="26"/>
                <w:szCs w:val="26"/>
                <w:lang w:eastAsia="en-US"/>
              </w:rPr>
            </w:pPr>
            <w:r w:rsidRPr="004D75EE">
              <w:rPr>
                <w:color w:val="000000" w:themeColor="text1"/>
                <w:sz w:val="26"/>
                <w:szCs w:val="26"/>
                <w:lang w:eastAsia="en-US"/>
              </w:rPr>
              <w:t xml:space="preserve">Общегосударственная деятельность </w:t>
            </w:r>
          </w:p>
          <w:p w:rsidR="003E5236" w:rsidRPr="004D75EE" w:rsidRDefault="003E5236" w:rsidP="00C50CA4">
            <w:pPr>
              <w:tabs>
                <w:tab w:val="left" w:pos="5600"/>
              </w:tabs>
              <w:jc w:val="both"/>
              <w:rPr>
                <w:color w:val="000000" w:themeColor="text1"/>
                <w:sz w:val="26"/>
                <w:szCs w:val="26"/>
                <w:lang w:eastAsia="en-US"/>
              </w:rPr>
            </w:pPr>
          </w:p>
        </w:tc>
        <w:tc>
          <w:tcPr>
            <w:tcW w:w="10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both"/>
              <w:rPr>
                <w:color w:val="000000" w:themeColor="text1"/>
                <w:sz w:val="26"/>
                <w:szCs w:val="26"/>
                <w:lang w:eastAsia="en-US"/>
              </w:rPr>
            </w:pPr>
            <w:r w:rsidRPr="004D75EE">
              <w:rPr>
                <w:color w:val="000000" w:themeColor="text1"/>
                <w:sz w:val="26"/>
                <w:szCs w:val="26"/>
                <w:lang w:eastAsia="en-US"/>
              </w:rPr>
              <w:t>Райисполком</w:t>
            </w:r>
          </w:p>
          <w:p w:rsidR="003E5236" w:rsidRPr="004D75EE" w:rsidRDefault="003E5236" w:rsidP="00C50CA4">
            <w:pPr>
              <w:tabs>
                <w:tab w:val="left" w:pos="5600"/>
              </w:tabs>
              <w:jc w:val="both"/>
              <w:rPr>
                <w:color w:val="000000" w:themeColor="text1"/>
                <w:sz w:val="26"/>
                <w:szCs w:val="26"/>
                <w:lang w:eastAsia="en-US"/>
              </w:rPr>
            </w:pPr>
          </w:p>
        </w:tc>
        <w:tc>
          <w:tcPr>
            <w:tcW w:w="7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center"/>
              <w:rPr>
                <w:color w:val="000000" w:themeColor="text1"/>
                <w:sz w:val="26"/>
                <w:szCs w:val="26"/>
                <w:lang w:eastAsia="en-US"/>
              </w:rPr>
            </w:pPr>
            <w:r w:rsidRPr="004D75EE">
              <w:rPr>
                <w:color w:val="000000" w:themeColor="text1"/>
                <w:sz w:val="26"/>
                <w:szCs w:val="26"/>
                <w:lang w:eastAsia="en-US"/>
              </w:rPr>
              <w:t>45 129,00</w:t>
            </w:r>
          </w:p>
          <w:p w:rsidR="003E5236" w:rsidRPr="004D75EE" w:rsidRDefault="003E5236" w:rsidP="00C50CA4">
            <w:pPr>
              <w:tabs>
                <w:tab w:val="left" w:pos="5600"/>
              </w:tabs>
              <w:jc w:val="center"/>
              <w:rPr>
                <w:color w:val="000000" w:themeColor="text1"/>
                <w:sz w:val="26"/>
                <w:szCs w:val="26"/>
                <w:lang w:val="en-US" w:eastAsia="en-US"/>
              </w:rPr>
            </w:pPr>
          </w:p>
        </w:tc>
      </w:tr>
      <w:tr w:rsidR="003E5236" w:rsidRPr="004D75EE" w:rsidTr="0030033A">
        <w:trPr>
          <w:trHeight w:val="250"/>
        </w:trPr>
        <w:tc>
          <w:tcPr>
            <w:tcW w:w="4203"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both"/>
              <w:rPr>
                <w:color w:val="000000" w:themeColor="text1"/>
                <w:sz w:val="26"/>
                <w:szCs w:val="26"/>
                <w:lang w:eastAsia="en-US"/>
              </w:rPr>
            </w:pPr>
            <w:r w:rsidRPr="004D75EE">
              <w:rPr>
                <w:color w:val="000000" w:themeColor="text1"/>
                <w:sz w:val="26"/>
                <w:szCs w:val="26"/>
                <w:lang w:eastAsia="en-US"/>
              </w:rPr>
              <w:t>Итого по программе</w:t>
            </w:r>
          </w:p>
        </w:tc>
        <w:tc>
          <w:tcPr>
            <w:tcW w:w="7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3E5236" w:rsidRPr="004D75EE" w:rsidRDefault="003E5236" w:rsidP="00C50CA4">
            <w:pPr>
              <w:tabs>
                <w:tab w:val="left" w:pos="5600"/>
              </w:tabs>
              <w:jc w:val="center"/>
              <w:rPr>
                <w:color w:val="000000" w:themeColor="text1"/>
                <w:sz w:val="26"/>
                <w:szCs w:val="26"/>
                <w:lang w:eastAsia="en-US"/>
              </w:rPr>
            </w:pPr>
            <w:r w:rsidRPr="004D75EE">
              <w:rPr>
                <w:color w:val="000000" w:themeColor="text1"/>
                <w:sz w:val="26"/>
                <w:szCs w:val="26"/>
                <w:lang w:eastAsia="en-US"/>
              </w:rPr>
              <w:t>1 083 918,00</w:t>
            </w:r>
          </w:p>
        </w:tc>
      </w:tr>
    </w:tbl>
    <w:p w:rsidR="003E5236" w:rsidRPr="004D75EE" w:rsidRDefault="003E5236" w:rsidP="003E5236">
      <w:pPr>
        <w:rPr>
          <w:color w:val="FF0000"/>
          <w:sz w:val="26"/>
          <w:szCs w:val="26"/>
        </w:rPr>
        <w:sectPr w:rsidR="003E5236" w:rsidRPr="004D75EE" w:rsidSect="00C50CA4">
          <w:pgSz w:w="11907" w:h="16840"/>
          <w:pgMar w:top="1134" w:right="567" w:bottom="1134" w:left="1701" w:header="680" w:footer="567" w:gutter="0"/>
          <w:pgNumType w:start="1"/>
          <w:cols w:space="720"/>
          <w:titlePg/>
          <w:docGrid w:linePitch="326"/>
        </w:sectPr>
      </w:pPr>
    </w:p>
    <w:p w:rsidR="00C8680D" w:rsidRPr="00B80BF3" w:rsidRDefault="00C8680D" w:rsidP="00C8680D">
      <w:pPr>
        <w:spacing w:line="280" w:lineRule="exact"/>
        <w:ind w:left="5670"/>
        <w:rPr>
          <w:color w:val="000000" w:themeColor="text1"/>
          <w:sz w:val="30"/>
          <w:szCs w:val="30"/>
        </w:rPr>
      </w:pPr>
      <w:r w:rsidRPr="004D75EE">
        <w:rPr>
          <w:color w:val="000000" w:themeColor="text1"/>
          <w:sz w:val="26"/>
          <w:szCs w:val="26"/>
        </w:rPr>
        <w:lastRenderedPageBreak/>
        <w:t xml:space="preserve">Приложение </w:t>
      </w:r>
      <w:r>
        <w:rPr>
          <w:color w:val="000000" w:themeColor="text1"/>
          <w:sz w:val="30"/>
          <w:szCs w:val="30"/>
        </w:rPr>
        <w:t>7</w:t>
      </w:r>
    </w:p>
    <w:p w:rsidR="00C8680D" w:rsidRDefault="00C8680D" w:rsidP="00C8680D">
      <w:pPr>
        <w:pStyle w:val="append1"/>
        <w:spacing w:after="0" w:line="280" w:lineRule="exact"/>
        <w:ind w:left="5670"/>
        <w:rPr>
          <w:color w:val="000000" w:themeColor="text1"/>
          <w:sz w:val="30"/>
          <w:szCs w:val="30"/>
        </w:rPr>
      </w:pPr>
      <w:r w:rsidRPr="00B80BF3">
        <w:rPr>
          <w:color w:val="000000" w:themeColor="text1"/>
          <w:sz w:val="30"/>
          <w:szCs w:val="30"/>
        </w:rPr>
        <w:t xml:space="preserve">к </w:t>
      </w:r>
      <w:r>
        <w:rPr>
          <w:color w:val="000000" w:themeColor="text1"/>
          <w:sz w:val="30"/>
          <w:szCs w:val="30"/>
        </w:rPr>
        <w:t>решению</w:t>
      </w:r>
    </w:p>
    <w:p w:rsidR="00C8680D" w:rsidRDefault="00C8680D" w:rsidP="00C8680D">
      <w:pPr>
        <w:pStyle w:val="append1"/>
        <w:spacing w:after="0" w:line="280" w:lineRule="exact"/>
        <w:ind w:left="5670"/>
        <w:rPr>
          <w:color w:val="000000" w:themeColor="text1"/>
          <w:sz w:val="30"/>
          <w:szCs w:val="30"/>
        </w:rPr>
      </w:pPr>
      <w:r>
        <w:rPr>
          <w:color w:val="000000" w:themeColor="text1"/>
          <w:sz w:val="30"/>
          <w:szCs w:val="30"/>
        </w:rPr>
        <w:t>Шкловского районного</w:t>
      </w:r>
      <w:r w:rsidRPr="00B80BF3">
        <w:rPr>
          <w:color w:val="000000" w:themeColor="text1"/>
          <w:sz w:val="30"/>
          <w:szCs w:val="30"/>
        </w:rPr>
        <w:t xml:space="preserve"> </w:t>
      </w:r>
    </w:p>
    <w:p w:rsidR="00C8680D" w:rsidRDefault="00C8680D" w:rsidP="00C8680D">
      <w:pPr>
        <w:pStyle w:val="append1"/>
        <w:spacing w:after="0" w:line="280" w:lineRule="exact"/>
        <w:ind w:left="5670"/>
        <w:rPr>
          <w:color w:val="000000" w:themeColor="text1"/>
          <w:sz w:val="30"/>
          <w:szCs w:val="30"/>
        </w:rPr>
      </w:pPr>
      <w:r>
        <w:rPr>
          <w:color w:val="000000" w:themeColor="text1"/>
          <w:sz w:val="30"/>
          <w:szCs w:val="30"/>
        </w:rPr>
        <w:t>Совета депутатов</w:t>
      </w:r>
    </w:p>
    <w:p w:rsidR="00C8680D" w:rsidRPr="00B80BF3" w:rsidRDefault="00875D34" w:rsidP="00C8680D">
      <w:pPr>
        <w:pStyle w:val="append1"/>
        <w:spacing w:after="0" w:line="280" w:lineRule="exact"/>
        <w:ind w:left="5670"/>
        <w:rPr>
          <w:color w:val="000000" w:themeColor="text1"/>
          <w:sz w:val="30"/>
          <w:szCs w:val="30"/>
        </w:rPr>
      </w:pPr>
      <w:r>
        <w:rPr>
          <w:color w:val="000000" w:themeColor="text1"/>
          <w:sz w:val="30"/>
          <w:szCs w:val="30"/>
        </w:rPr>
        <w:t>29.12.2020</w:t>
      </w:r>
      <w:r w:rsidR="00C8680D" w:rsidRPr="00B80BF3">
        <w:rPr>
          <w:color w:val="000000" w:themeColor="text1"/>
          <w:sz w:val="30"/>
          <w:szCs w:val="30"/>
        </w:rPr>
        <w:t xml:space="preserve"> № </w:t>
      </w:r>
      <w:r>
        <w:rPr>
          <w:color w:val="000000" w:themeColor="text1"/>
          <w:sz w:val="30"/>
          <w:szCs w:val="30"/>
        </w:rPr>
        <w:t>41-2</w:t>
      </w:r>
    </w:p>
    <w:p w:rsidR="003E5236" w:rsidRDefault="003E5236" w:rsidP="003E5236">
      <w:pPr>
        <w:spacing w:line="280" w:lineRule="exact"/>
        <w:rPr>
          <w:bCs/>
          <w:sz w:val="30"/>
          <w:szCs w:val="30"/>
        </w:rPr>
      </w:pPr>
    </w:p>
    <w:p w:rsidR="003E5236" w:rsidRPr="003B3874" w:rsidRDefault="00155A92" w:rsidP="003E5236">
      <w:pPr>
        <w:spacing w:line="280" w:lineRule="exact"/>
        <w:rPr>
          <w:bCs/>
          <w:sz w:val="30"/>
          <w:szCs w:val="30"/>
        </w:rPr>
      </w:pPr>
      <w:r>
        <w:rPr>
          <w:bCs/>
          <w:sz w:val="30"/>
          <w:szCs w:val="30"/>
        </w:rPr>
        <w:t>ДОТАЦИИ</w:t>
      </w:r>
      <w:r w:rsidR="003E5236" w:rsidRPr="003B3874">
        <w:rPr>
          <w:bCs/>
          <w:sz w:val="30"/>
          <w:szCs w:val="30"/>
        </w:rPr>
        <w:t xml:space="preserve">, </w:t>
      </w:r>
    </w:p>
    <w:p w:rsidR="003E5236" w:rsidRPr="003B3874" w:rsidRDefault="003E5236" w:rsidP="003E5236">
      <w:pPr>
        <w:spacing w:line="280" w:lineRule="exact"/>
        <w:ind w:right="4648"/>
        <w:jc w:val="both"/>
        <w:rPr>
          <w:bCs/>
          <w:sz w:val="30"/>
          <w:szCs w:val="30"/>
        </w:rPr>
      </w:pPr>
      <w:r w:rsidRPr="003B3874">
        <w:rPr>
          <w:bCs/>
          <w:sz w:val="30"/>
          <w:szCs w:val="30"/>
        </w:rPr>
        <w:t xml:space="preserve">передаваемые из районного бюджета в бюджеты сельсоветов </w:t>
      </w:r>
    </w:p>
    <w:p w:rsidR="003E5236" w:rsidRPr="003B3874" w:rsidRDefault="003E5236" w:rsidP="003E5236">
      <w:pPr>
        <w:spacing w:line="280" w:lineRule="exact"/>
        <w:rPr>
          <w:bCs/>
          <w:sz w:val="30"/>
          <w:szCs w:val="30"/>
        </w:rPr>
      </w:pPr>
    </w:p>
    <w:p w:rsidR="003E5236" w:rsidRPr="003B3874" w:rsidRDefault="003E5236" w:rsidP="003E5236">
      <w:pPr>
        <w:spacing w:line="280" w:lineRule="exact"/>
        <w:jc w:val="right"/>
        <w:rPr>
          <w:bCs/>
          <w:sz w:val="30"/>
          <w:szCs w:val="30"/>
        </w:rPr>
      </w:pPr>
      <w:r w:rsidRPr="003B3874">
        <w:rPr>
          <w:bCs/>
          <w:sz w:val="30"/>
          <w:szCs w:val="30"/>
        </w:rPr>
        <w:t xml:space="preserve">                                                                                                      (рублей)</w:t>
      </w:r>
    </w:p>
    <w:tbl>
      <w:tblPr>
        <w:tblW w:w="4934" w:type="pct"/>
        <w:tblInd w:w="123" w:type="dxa"/>
        <w:tblCellMar>
          <w:left w:w="0" w:type="dxa"/>
          <w:right w:w="0" w:type="dxa"/>
        </w:tblCellMar>
        <w:tblLook w:val="04A0" w:firstRow="1" w:lastRow="0" w:firstColumn="1" w:lastColumn="0" w:noHBand="0" w:noVBand="1"/>
      </w:tblPr>
      <w:tblGrid>
        <w:gridCol w:w="4750"/>
        <w:gridCol w:w="4770"/>
      </w:tblGrid>
      <w:tr w:rsidR="006C28FA" w:rsidRPr="003B3874" w:rsidTr="00586015">
        <w:trPr>
          <w:trHeight w:val="364"/>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jc w:val="center"/>
              <w:rPr>
                <w:sz w:val="26"/>
                <w:szCs w:val="26"/>
                <w:lang w:eastAsia="en-US"/>
              </w:rPr>
            </w:pPr>
            <w:r w:rsidRPr="004D75EE">
              <w:rPr>
                <w:sz w:val="26"/>
                <w:szCs w:val="26"/>
                <w:lang w:eastAsia="en-US"/>
              </w:rPr>
              <w:t>Бюджет</w:t>
            </w:r>
          </w:p>
        </w:tc>
        <w:tc>
          <w:tcPr>
            <w:tcW w:w="2505" w:type="pct"/>
            <w:tcBorders>
              <w:top w:val="single" w:sz="2" w:space="0" w:color="auto"/>
              <w:left w:val="single" w:sz="2" w:space="0" w:color="auto"/>
              <w:bottom w:val="single" w:sz="2" w:space="0" w:color="auto"/>
              <w:right w:val="single" w:sz="4" w:space="0" w:color="auto"/>
            </w:tcBorders>
            <w:hideMark/>
          </w:tcPr>
          <w:p w:rsidR="006C28FA" w:rsidRPr="004D75EE" w:rsidRDefault="00155A92" w:rsidP="00C50CA4">
            <w:pPr>
              <w:spacing w:line="276" w:lineRule="auto"/>
              <w:jc w:val="center"/>
              <w:rPr>
                <w:sz w:val="26"/>
                <w:szCs w:val="26"/>
                <w:lang w:eastAsia="en-US"/>
              </w:rPr>
            </w:pPr>
            <w:r w:rsidRPr="004D75EE">
              <w:rPr>
                <w:sz w:val="26"/>
                <w:szCs w:val="26"/>
                <w:lang w:eastAsia="en-US"/>
              </w:rPr>
              <w:t>Сумма</w:t>
            </w:r>
          </w:p>
        </w:tc>
      </w:tr>
      <w:tr w:rsidR="006C28FA" w:rsidRPr="003B3874" w:rsidTr="006C28FA">
        <w:trPr>
          <w:trHeight w:val="339"/>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jc w:val="center"/>
              <w:rPr>
                <w:sz w:val="26"/>
                <w:szCs w:val="26"/>
                <w:lang w:eastAsia="en-US"/>
              </w:rPr>
            </w:pPr>
            <w:r w:rsidRPr="004D75EE">
              <w:rPr>
                <w:sz w:val="26"/>
                <w:szCs w:val="26"/>
                <w:lang w:eastAsia="en-US"/>
              </w:rPr>
              <w:t>1</w:t>
            </w:r>
          </w:p>
        </w:tc>
        <w:tc>
          <w:tcPr>
            <w:tcW w:w="2505" w:type="pct"/>
            <w:tcBorders>
              <w:top w:val="single" w:sz="2" w:space="0" w:color="auto"/>
              <w:left w:val="single" w:sz="2" w:space="0" w:color="auto"/>
              <w:bottom w:val="single" w:sz="2" w:space="0" w:color="auto"/>
              <w:right w:val="single" w:sz="4" w:space="0" w:color="auto"/>
            </w:tcBorders>
            <w:hideMark/>
          </w:tcPr>
          <w:p w:rsidR="006C28FA" w:rsidRPr="004D75EE" w:rsidRDefault="006C28FA" w:rsidP="00C50CA4">
            <w:pPr>
              <w:spacing w:line="276" w:lineRule="auto"/>
              <w:jc w:val="center"/>
              <w:rPr>
                <w:sz w:val="26"/>
                <w:szCs w:val="26"/>
                <w:lang w:eastAsia="en-US"/>
              </w:rPr>
            </w:pPr>
            <w:r w:rsidRPr="004D75EE">
              <w:rPr>
                <w:sz w:val="26"/>
                <w:szCs w:val="26"/>
                <w:lang w:eastAsia="en-US"/>
              </w:rPr>
              <w:t>2</w:t>
            </w:r>
          </w:p>
        </w:tc>
      </w:tr>
      <w:tr w:rsidR="006C28FA" w:rsidRPr="003B3874" w:rsidTr="006C28FA">
        <w:trPr>
          <w:trHeight w:val="240"/>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rPr>
                <w:color w:val="000000" w:themeColor="text1"/>
                <w:sz w:val="26"/>
                <w:szCs w:val="26"/>
                <w:lang w:eastAsia="en-US"/>
              </w:rPr>
            </w:pPr>
            <w:r w:rsidRPr="004D75EE">
              <w:rPr>
                <w:color w:val="000000" w:themeColor="text1"/>
                <w:sz w:val="26"/>
                <w:szCs w:val="26"/>
                <w:lang w:eastAsia="en-US"/>
              </w:rPr>
              <w:t>Александрийского</w:t>
            </w:r>
            <w:r w:rsidRPr="004D75EE">
              <w:rPr>
                <w:color w:val="000000" w:themeColor="text1"/>
                <w:sz w:val="26"/>
                <w:szCs w:val="26"/>
                <w:lang w:val="en-US" w:eastAsia="en-US"/>
              </w:rPr>
              <w:t xml:space="preserve"> </w:t>
            </w:r>
            <w:r w:rsidRPr="004D75EE">
              <w:rPr>
                <w:color w:val="000000" w:themeColor="text1"/>
                <w:sz w:val="26"/>
                <w:szCs w:val="26"/>
                <w:lang w:eastAsia="en-US"/>
              </w:rPr>
              <w:t>сельсовета</w:t>
            </w:r>
          </w:p>
        </w:tc>
        <w:tc>
          <w:tcPr>
            <w:tcW w:w="2505" w:type="pct"/>
            <w:tcBorders>
              <w:top w:val="single" w:sz="2" w:space="0" w:color="auto"/>
              <w:left w:val="single" w:sz="2" w:space="0" w:color="auto"/>
              <w:bottom w:val="single" w:sz="2" w:space="0" w:color="auto"/>
              <w:right w:val="single" w:sz="4" w:space="0" w:color="auto"/>
            </w:tcBorders>
          </w:tcPr>
          <w:p w:rsidR="006C28FA" w:rsidRPr="004D75EE" w:rsidRDefault="006C28FA" w:rsidP="00C50CA4">
            <w:pPr>
              <w:spacing w:line="276" w:lineRule="auto"/>
              <w:jc w:val="center"/>
              <w:rPr>
                <w:color w:val="000000" w:themeColor="text1"/>
                <w:sz w:val="26"/>
                <w:szCs w:val="26"/>
                <w:lang w:eastAsia="en-US"/>
              </w:rPr>
            </w:pPr>
            <w:r w:rsidRPr="004D75EE">
              <w:rPr>
                <w:color w:val="000000" w:themeColor="text1"/>
                <w:sz w:val="26"/>
                <w:szCs w:val="26"/>
                <w:lang w:eastAsia="en-US"/>
              </w:rPr>
              <w:t>26 820,00</w:t>
            </w:r>
          </w:p>
        </w:tc>
      </w:tr>
      <w:tr w:rsidR="006C28FA" w:rsidRPr="003B3874" w:rsidTr="006C28FA">
        <w:trPr>
          <w:trHeight w:val="240"/>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rPr>
                <w:color w:val="000000" w:themeColor="text1"/>
                <w:sz w:val="26"/>
                <w:szCs w:val="26"/>
                <w:lang w:eastAsia="en-US"/>
              </w:rPr>
            </w:pPr>
            <w:r w:rsidRPr="004D75EE">
              <w:rPr>
                <w:color w:val="000000" w:themeColor="text1"/>
                <w:sz w:val="26"/>
                <w:szCs w:val="26"/>
                <w:lang w:eastAsia="en-US"/>
              </w:rPr>
              <w:t>Городецкого сельсовета</w:t>
            </w:r>
          </w:p>
        </w:tc>
        <w:tc>
          <w:tcPr>
            <w:tcW w:w="2505" w:type="pct"/>
            <w:tcBorders>
              <w:top w:val="single" w:sz="2" w:space="0" w:color="auto"/>
              <w:left w:val="single" w:sz="2" w:space="0" w:color="auto"/>
              <w:bottom w:val="single" w:sz="2" w:space="0" w:color="auto"/>
              <w:right w:val="single" w:sz="4" w:space="0" w:color="auto"/>
            </w:tcBorders>
          </w:tcPr>
          <w:p w:rsidR="006C28FA" w:rsidRPr="004D75EE" w:rsidRDefault="006C28FA" w:rsidP="00C50CA4">
            <w:pPr>
              <w:spacing w:line="276" w:lineRule="auto"/>
              <w:jc w:val="center"/>
              <w:rPr>
                <w:color w:val="000000" w:themeColor="text1"/>
                <w:sz w:val="26"/>
                <w:szCs w:val="26"/>
                <w:lang w:eastAsia="en-US"/>
              </w:rPr>
            </w:pPr>
            <w:r w:rsidRPr="004D75EE">
              <w:rPr>
                <w:color w:val="000000" w:themeColor="text1"/>
                <w:sz w:val="26"/>
                <w:szCs w:val="26"/>
                <w:lang w:eastAsia="en-US"/>
              </w:rPr>
              <w:t>47 230,00</w:t>
            </w:r>
          </w:p>
        </w:tc>
      </w:tr>
      <w:tr w:rsidR="006C28FA" w:rsidRPr="003B3874" w:rsidTr="006C28FA">
        <w:trPr>
          <w:trHeight w:val="240"/>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rPr>
                <w:color w:val="000000" w:themeColor="text1"/>
                <w:sz w:val="26"/>
                <w:szCs w:val="26"/>
                <w:lang w:eastAsia="en-US"/>
              </w:rPr>
            </w:pPr>
            <w:proofErr w:type="spellStart"/>
            <w:r w:rsidRPr="004D75EE">
              <w:rPr>
                <w:color w:val="000000" w:themeColor="text1"/>
                <w:sz w:val="26"/>
                <w:szCs w:val="26"/>
                <w:lang w:eastAsia="en-US"/>
              </w:rPr>
              <w:t>Городищенского</w:t>
            </w:r>
            <w:proofErr w:type="spellEnd"/>
            <w:r w:rsidRPr="004D75EE">
              <w:rPr>
                <w:color w:val="000000" w:themeColor="text1"/>
                <w:sz w:val="26"/>
                <w:szCs w:val="26"/>
                <w:lang w:eastAsia="en-US"/>
              </w:rPr>
              <w:t xml:space="preserve"> сельсовета</w:t>
            </w:r>
          </w:p>
        </w:tc>
        <w:tc>
          <w:tcPr>
            <w:tcW w:w="2505" w:type="pct"/>
            <w:tcBorders>
              <w:top w:val="single" w:sz="2" w:space="0" w:color="auto"/>
              <w:left w:val="single" w:sz="2" w:space="0" w:color="auto"/>
              <w:bottom w:val="single" w:sz="2" w:space="0" w:color="auto"/>
              <w:right w:val="single" w:sz="4" w:space="0" w:color="auto"/>
            </w:tcBorders>
          </w:tcPr>
          <w:p w:rsidR="006C28FA" w:rsidRPr="004D75EE" w:rsidRDefault="006C28FA" w:rsidP="00C50CA4">
            <w:pPr>
              <w:spacing w:line="276" w:lineRule="auto"/>
              <w:jc w:val="center"/>
              <w:rPr>
                <w:color w:val="000000" w:themeColor="text1"/>
                <w:sz w:val="26"/>
                <w:szCs w:val="26"/>
                <w:lang w:eastAsia="en-US"/>
              </w:rPr>
            </w:pPr>
            <w:r w:rsidRPr="004D75EE">
              <w:rPr>
                <w:color w:val="000000" w:themeColor="text1"/>
                <w:sz w:val="26"/>
                <w:szCs w:val="26"/>
                <w:lang w:eastAsia="en-US"/>
              </w:rPr>
              <w:t>22 018,00</w:t>
            </w:r>
          </w:p>
        </w:tc>
      </w:tr>
      <w:tr w:rsidR="006C28FA" w:rsidRPr="003B3874" w:rsidTr="006C28FA">
        <w:trPr>
          <w:trHeight w:val="240"/>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rPr>
                <w:color w:val="000000" w:themeColor="text1"/>
                <w:sz w:val="26"/>
                <w:szCs w:val="26"/>
                <w:lang w:eastAsia="en-US"/>
              </w:rPr>
            </w:pPr>
            <w:proofErr w:type="spellStart"/>
            <w:r w:rsidRPr="004D75EE">
              <w:rPr>
                <w:color w:val="000000" w:themeColor="text1"/>
                <w:sz w:val="26"/>
                <w:szCs w:val="26"/>
                <w:lang w:eastAsia="en-US"/>
              </w:rPr>
              <w:t>Каменнолавского</w:t>
            </w:r>
            <w:proofErr w:type="spellEnd"/>
            <w:r w:rsidRPr="004D75EE">
              <w:rPr>
                <w:color w:val="000000" w:themeColor="text1"/>
                <w:sz w:val="26"/>
                <w:szCs w:val="26"/>
                <w:lang w:eastAsia="en-US"/>
              </w:rPr>
              <w:t xml:space="preserve"> сельсовета</w:t>
            </w:r>
          </w:p>
        </w:tc>
        <w:tc>
          <w:tcPr>
            <w:tcW w:w="2505" w:type="pct"/>
            <w:tcBorders>
              <w:top w:val="single" w:sz="2" w:space="0" w:color="auto"/>
              <w:left w:val="single" w:sz="2" w:space="0" w:color="auto"/>
              <w:bottom w:val="single" w:sz="2" w:space="0" w:color="auto"/>
              <w:right w:val="single" w:sz="4" w:space="0" w:color="auto"/>
            </w:tcBorders>
          </w:tcPr>
          <w:p w:rsidR="006C28FA" w:rsidRPr="004D75EE" w:rsidRDefault="006C28FA" w:rsidP="00C50CA4">
            <w:pPr>
              <w:spacing w:line="276" w:lineRule="auto"/>
              <w:jc w:val="center"/>
              <w:rPr>
                <w:color w:val="000000" w:themeColor="text1"/>
                <w:sz w:val="26"/>
                <w:szCs w:val="26"/>
                <w:lang w:eastAsia="en-US"/>
              </w:rPr>
            </w:pPr>
            <w:r w:rsidRPr="004D75EE">
              <w:rPr>
                <w:color w:val="000000" w:themeColor="text1"/>
                <w:sz w:val="26"/>
                <w:szCs w:val="26"/>
                <w:lang w:eastAsia="en-US"/>
              </w:rPr>
              <w:t>23 180,00</w:t>
            </w:r>
          </w:p>
        </w:tc>
      </w:tr>
      <w:tr w:rsidR="006C28FA" w:rsidRPr="003B3874" w:rsidTr="006C28FA">
        <w:trPr>
          <w:trHeight w:val="240"/>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rPr>
                <w:color w:val="000000" w:themeColor="text1"/>
                <w:sz w:val="26"/>
                <w:szCs w:val="26"/>
                <w:lang w:eastAsia="en-US"/>
              </w:rPr>
            </w:pPr>
            <w:proofErr w:type="spellStart"/>
            <w:r w:rsidRPr="004D75EE">
              <w:rPr>
                <w:color w:val="000000" w:themeColor="text1"/>
                <w:sz w:val="26"/>
                <w:szCs w:val="26"/>
                <w:lang w:eastAsia="en-US"/>
              </w:rPr>
              <w:t>Старошкловского</w:t>
            </w:r>
            <w:proofErr w:type="spellEnd"/>
            <w:r w:rsidRPr="004D75EE">
              <w:rPr>
                <w:color w:val="000000" w:themeColor="text1"/>
                <w:sz w:val="26"/>
                <w:szCs w:val="26"/>
                <w:lang w:eastAsia="en-US"/>
              </w:rPr>
              <w:t xml:space="preserve"> сельсовета</w:t>
            </w:r>
          </w:p>
        </w:tc>
        <w:tc>
          <w:tcPr>
            <w:tcW w:w="2505" w:type="pct"/>
            <w:tcBorders>
              <w:top w:val="single" w:sz="2" w:space="0" w:color="auto"/>
              <w:left w:val="single" w:sz="2" w:space="0" w:color="auto"/>
              <w:bottom w:val="single" w:sz="2" w:space="0" w:color="auto"/>
              <w:right w:val="single" w:sz="4" w:space="0" w:color="auto"/>
            </w:tcBorders>
          </w:tcPr>
          <w:p w:rsidR="006C28FA" w:rsidRPr="004D75EE" w:rsidRDefault="006C28FA" w:rsidP="00C50CA4">
            <w:pPr>
              <w:spacing w:line="276" w:lineRule="auto"/>
              <w:jc w:val="center"/>
              <w:rPr>
                <w:color w:val="000000" w:themeColor="text1"/>
                <w:sz w:val="26"/>
                <w:szCs w:val="26"/>
                <w:lang w:eastAsia="en-US"/>
              </w:rPr>
            </w:pPr>
            <w:r w:rsidRPr="004D75EE">
              <w:rPr>
                <w:color w:val="000000" w:themeColor="text1"/>
                <w:sz w:val="26"/>
                <w:szCs w:val="26"/>
                <w:lang w:eastAsia="en-US"/>
              </w:rPr>
              <w:t>22 710,00</w:t>
            </w:r>
          </w:p>
        </w:tc>
      </w:tr>
      <w:tr w:rsidR="006C28FA" w:rsidRPr="003B3874" w:rsidTr="006C28FA">
        <w:trPr>
          <w:trHeight w:val="240"/>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rPr>
                <w:color w:val="000000" w:themeColor="text1"/>
                <w:sz w:val="26"/>
                <w:szCs w:val="26"/>
                <w:lang w:eastAsia="en-US"/>
              </w:rPr>
            </w:pPr>
            <w:r w:rsidRPr="004D75EE">
              <w:rPr>
                <w:color w:val="000000" w:themeColor="text1"/>
                <w:sz w:val="26"/>
                <w:szCs w:val="26"/>
                <w:lang w:eastAsia="en-US"/>
              </w:rPr>
              <w:t>Словенского сельсовета</w:t>
            </w:r>
          </w:p>
        </w:tc>
        <w:tc>
          <w:tcPr>
            <w:tcW w:w="2505" w:type="pct"/>
            <w:tcBorders>
              <w:top w:val="single" w:sz="2" w:space="0" w:color="auto"/>
              <w:left w:val="single" w:sz="2" w:space="0" w:color="auto"/>
              <w:bottom w:val="single" w:sz="2" w:space="0" w:color="auto"/>
              <w:right w:val="single" w:sz="4" w:space="0" w:color="auto"/>
            </w:tcBorders>
          </w:tcPr>
          <w:p w:rsidR="006C28FA" w:rsidRPr="004D75EE" w:rsidRDefault="006C28FA" w:rsidP="00C50CA4">
            <w:pPr>
              <w:spacing w:line="276" w:lineRule="auto"/>
              <w:jc w:val="center"/>
              <w:rPr>
                <w:color w:val="000000" w:themeColor="text1"/>
                <w:sz w:val="26"/>
                <w:szCs w:val="26"/>
                <w:lang w:eastAsia="en-US"/>
              </w:rPr>
            </w:pPr>
            <w:r w:rsidRPr="004D75EE">
              <w:rPr>
                <w:color w:val="000000" w:themeColor="text1"/>
                <w:sz w:val="26"/>
                <w:szCs w:val="26"/>
                <w:lang w:eastAsia="en-US"/>
              </w:rPr>
              <w:t>41 004,00</w:t>
            </w:r>
          </w:p>
        </w:tc>
      </w:tr>
      <w:tr w:rsidR="006C28FA" w:rsidRPr="003B3874" w:rsidTr="006C28FA">
        <w:trPr>
          <w:trHeight w:val="240"/>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rPr>
                <w:color w:val="000000" w:themeColor="text1"/>
                <w:sz w:val="26"/>
                <w:szCs w:val="26"/>
                <w:lang w:eastAsia="en-US"/>
              </w:rPr>
            </w:pPr>
            <w:proofErr w:type="spellStart"/>
            <w:r w:rsidRPr="004D75EE">
              <w:rPr>
                <w:color w:val="000000" w:themeColor="text1"/>
                <w:sz w:val="26"/>
                <w:szCs w:val="26"/>
                <w:lang w:eastAsia="en-US"/>
              </w:rPr>
              <w:t>Толкачевского</w:t>
            </w:r>
            <w:proofErr w:type="spellEnd"/>
            <w:r w:rsidRPr="004D75EE">
              <w:rPr>
                <w:color w:val="000000" w:themeColor="text1"/>
                <w:sz w:val="26"/>
                <w:szCs w:val="26"/>
                <w:lang w:eastAsia="en-US"/>
              </w:rPr>
              <w:t xml:space="preserve"> сельсовета</w:t>
            </w:r>
          </w:p>
        </w:tc>
        <w:tc>
          <w:tcPr>
            <w:tcW w:w="2505" w:type="pct"/>
            <w:tcBorders>
              <w:top w:val="single" w:sz="2" w:space="0" w:color="auto"/>
              <w:left w:val="single" w:sz="2" w:space="0" w:color="auto"/>
              <w:bottom w:val="single" w:sz="2" w:space="0" w:color="auto"/>
              <w:right w:val="single" w:sz="4" w:space="0" w:color="auto"/>
            </w:tcBorders>
          </w:tcPr>
          <w:p w:rsidR="006C28FA" w:rsidRPr="004D75EE" w:rsidRDefault="006C28FA" w:rsidP="00C50CA4">
            <w:pPr>
              <w:spacing w:line="276" w:lineRule="auto"/>
              <w:jc w:val="center"/>
              <w:rPr>
                <w:color w:val="000000" w:themeColor="text1"/>
                <w:sz w:val="26"/>
                <w:szCs w:val="26"/>
                <w:lang w:eastAsia="en-US"/>
              </w:rPr>
            </w:pPr>
            <w:r w:rsidRPr="004D75EE">
              <w:rPr>
                <w:color w:val="000000" w:themeColor="text1"/>
                <w:sz w:val="26"/>
                <w:szCs w:val="26"/>
                <w:lang w:eastAsia="en-US"/>
              </w:rPr>
              <w:t>53 446,00</w:t>
            </w:r>
          </w:p>
        </w:tc>
      </w:tr>
      <w:tr w:rsidR="006C28FA" w:rsidRPr="003B3874" w:rsidTr="006C28FA">
        <w:trPr>
          <w:trHeight w:val="240"/>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rPr>
                <w:color w:val="000000" w:themeColor="text1"/>
                <w:sz w:val="26"/>
                <w:szCs w:val="26"/>
                <w:lang w:eastAsia="en-US"/>
              </w:rPr>
            </w:pPr>
            <w:proofErr w:type="spellStart"/>
            <w:r w:rsidRPr="004D75EE">
              <w:rPr>
                <w:color w:val="000000" w:themeColor="text1"/>
                <w:sz w:val="26"/>
                <w:szCs w:val="26"/>
                <w:lang w:eastAsia="en-US"/>
              </w:rPr>
              <w:t>Фащевского</w:t>
            </w:r>
            <w:proofErr w:type="spellEnd"/>
            <w:r w:rsidRPr="004D75EE">
              <w:rPr>
                <w:color w:val="000000" w:themeColor="text1"/>
                <w:sz w:val="26"/>
                <w:szCs w:val="26"/>
                <w:lang w:eastAsia="en-US"/>
              </w:rPr>
              <w:t xml:space="preserve"> сельсовета</w:t>
            </w:r>
          </w:p>
        </w:tc>
        <w:tc>
          <w:tcPr>
            <w:tcW w:w="2505" w:type="pct"/>
            <w:tcBorders>
              <w:top w:val="single" w:sz="2" w:space="0" w:color="auto"/>
              <w:left w:val="single" w:sz="2" w:space="0" w:color="auto"/>
              <w:bottom w:val="single" w:sz="2" w:space="0" w:color="auto"/>
              <w:right w:val="single" w:sz="4" w:space="0" w:color="auto"/>
            </w:tcBorders>
          </w:tcPr>
          <w:p w:rsidR="006C28FA" w:rsidRPr="004D75EE" w:rsidRDefault="006C28FA" w:rsidP="00C50CA4">
            <w:pPr>
              <w:spacing w:line="276" w:lineRule="auto"/>
              <w:jc w:val="center"/>
              <w:rPr>
                <w:color w:val="000000" w:themeColor="text1"/>
                <w:sz w:val="26"/>
                <w:szCs w:val="26"/>
                <w:lang w:eastAsia="en-US"/>
              </w:rPr>
            </w:pPr>
            <w:r w:rsidRPr="004D75EE">
              <w:rPr>
                <w:color w:val="000000" w:themeColor="text1"/>
                <w:sz w:val="26"/>
                <w:szCs w:val="26"/>
                <w:lang w:eastAsia="en-US"/>
              </w:rPr>
              <w:t>28 770,00</w:t>
            </w:r>
          </w:p>
        </w:tc>
      </w:tr>
      <w:tr w:rsidR="006C28FA" w:rsidRPr="003B3874" w:rsidTr="006C28FA">
        <w:trPr>
          <w:trHeight w:val="382"/>
        </w:trPr>
        <w:tc>
          <w:tcPr>
            <w:tcW w:w="2495" w:type="pct"/>
            <w:tcBorders>
              <w:top w:val="single" w:sz="2" w:space="0" w:color="auto"/>
              <w:left w:val="single" w:sz="2" w:space="0" w:color="auto"/>
              <w:bottom w:val="single" w:sz="2" w:space="0" w:color="auto"/>
              <w:right w:val="single" w:sz="2" w:space="0" w:color="auto"/>
            </w:tcBorders>
            <w:hideMark/>
          </w:tcPr>
          <w:p w:rsidR="006C28FA" w:rsidRPr="004D75EE" w:rsidRDefault="006C28FA" w:rsidP="00C50CA4">
            <w:pPr>
              <w:spacing w:line="276" w:lineRule="auto"/>
              <w:rPr>
                <w:color w:val="000000" w:themeColor="text1"/>
                <w:sz w:val="26"/>
                <w:szCs w:val="26"/>
                <w:lang w:eastAsia="en-US"/>
              </w:rPr>
            </w:pPr>
            <w:r w:rsidRPr="004D75EE">
              <w:rPr>
                <w:color w:val="000000" w:themeColor="text1"/>
                <w:sz w:val="26"/>
                <w:szCs w:val="26"/>
                <w:lang w:eastAsia="en-US"/>
              </w:rPr>
              <w:t>ИТОГО</w:t>
            </w:r>
          </w:p>
        </w:tc>
        <w:tc>
          <w:tcPr>
            <w:tcW w:w="2505" w:type="pct"/>
            <w:tcBorders>
              <w:top w:val="single" w:sz="2" w:space="0" w:color="auto"/>
              <w:left w:val="single" w:sz="2" w:space="0" w:color="auto"/>
              <w:bottom w:val="single" w:sz="2" w:space="0" w:color="auto"/>
              <w:right w:val="single" w:sz="4" w:space="0" w:color="auto"/>
            </w:tcBorders>
          </w:tcPr>
          <w:p w:rsidR="006C28FA" w:rsidRPr="004D75EE" w:rsidRDefault="006C28FA" w:rsidP="00C50CA4">
            <w:pPr>
              <w:spacing w:line="276" w:lineRule="auto"/>
              <w:jc w:val="center"/>
              <w:rPr>
                <w:color w:val="000000" w:themeColor="text1"/>
                <w:sz w:val="26"/>
                <w:szCs w:val="26"/>
                <w:lang w:eastAsia="en-US"/>
              </w:rPr>
            </w:pPr>
            <w:r w:rsidRPr="004D75EE">
              <w:rPr>
                <w:color w:val="000000" w:themeColor="text1"/>
                <w:sz w:val="26"/>
                <w:szCs w:val="26"/>
                <w:lang w:eastAsia="en-US"/>
              </w:rPr>
              <w:t>265 178,00</w:t>
            </w:r>
          </w:p>
        </w:tc>
      </w:tr>
    </w:tbl>
    <w:p w:rsidR="003E5236" w:rsidRPr="003B3874" w:rsidRDefault="003E5236" w:rsidP="003E5236">
      <w:pPr>
        <w:spacing w:line="280" w:lineRule="exact"/>
        <w:ind w:left="4992" w:firstLine="708"/>
        <w:rPr>
          <w:color w:val="000000" w:themeColor="text1"/>
          <w:sz w:val="30"/>
          <w:szCs w:val="30"/>
        </w:rPr>
      </w:pPr>
    </w:p>
    <w:p w:rsidR="003E5236" w:rsidRPr="0077780E" w:rsidRDefault="003E5236" w:rsidP="003E5236">
      <w:pPr>
        <w:pStyle w:val="preamble"/>
        <w:spacing w:line="360" w:lineRule="auto"/>
        <w:ind w:firstLine="700"/>
        <w:rPr>
          <w:color w:val="FF0000"/>
          <w:sz w:val="30"/>
          <w:szCs w:val="30"/>
        </w:rPr>
      </w:pPr>
    </w:p>
    <w:p w:rsidR="003E5236" w:rsidRPr="0077780E" w:rsidRDefault="003E5236" w:rsidP="003E5236">
      <w:pPr>
        <w:pStyle w:val="preamble"/>
        <w:spacing w:line="360" w:lineRule="auto"/>
        <w:ind w:firstLine="700"/>
        <w:rPr>
          <w:color w:val="FF0000"/>
          <w:sz w:val="30"/>
          <w:szCs w:val="30"/>
        </w:rPr>
      </w:pPr>
    </w:p>
    <w:p w:rsidR="003E5236" w:rsidRPr="0077780E" w:rsidRDefault="003E5236" w:rsidP="003E5236">
      <w:pPr>
        <w:pStyle w:val="preamble"/>
        <w:spacing w:line="360" w:lineRule="auto"/>
        <w:ind w:firstLine="700"/>
        <w:rPr>
          <w:color w:val="FF0000"/>
          <w:sz w:val="30"/>
          <w:szCs w:val="30"/>
        </w:rPr>
      </w:pPr>
    </w:p>
    <w:p w:rsidR="00E66A23" w:rsidRPr="002A3651" w:rsidRDefault="00E66A23" w:rsidP="003E5236">
      <w:pPr>
        <w:spacing w:line="280" w:lineRule="exact"/>
        <w:ind w:left="5670"/>
        <w:rPr>
          <w:color w:val="FF0000"/>
          <w:sz w:val="30"/>
          <w:szCs w:val="30"/>
        </w:rPr>
      </w:pPr>
    </w:p>
    <w:sectPr w:rsidR="00E66A23" w:rsidRPr="002A3651" w:rsidSect="00C50CA4">
      <w:headerReference w:type="default" r:id="rId11"/>
      <w:headerReference w:type="first" r:id="rId12"/>
      <w:pgSz w:w="11907" w:h="16840" w:code="9"/>
      <w:pgMar w:top="1134" w:right="567" w:bottom="1134" w:left="1701" w:header="680"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C1B" w:rsidRDefault="002F1C1B">
      <w:r>
        <w:separator/>
      </w:r>
    </w:p>
  </w:endnote>
  <w:endnote w:type="continuationSeparator" w:id="0">
    <w:p w:rsidR="002F1C1B" w:rsidRDefault="002F1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C1B" w:rsidRDefault="002F1C1B">
      <w:r>
        <w:separator/>
      </w:r>
    </w:p>
  </w:footnote>
  <w:footnote w:type="continuationSeparator" w:id="0">
    <w:p w:rsidR="002F1C1B" w:rsidRDefault="002F1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1B" w:rsidRDefault="002F1C1B" w:rsidP="00D97CF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F1C1B" w:rsidRDefault="002F1C1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005964"/>
      <w:docPartObj>
        <w:docPartGallery w:val="Page Numbers (Top of Page)"/>
        <w:docPartUnique/>
      </w:docPartObj>
    </w:sdtPr>
    <w:sdtEndPr/>
    <w:sdtContent>
      <w:p w:rsidR="002F1C1B" w:rsidRDefault="002F1C1B">
        <w:pPr>
          <w:pStyle w:val="a3"/>
          <w:jc w:val="center"/>
        </w:pPr>
        <w:r>
          <w:fldChar w:fldCharType="begin"/>
        </w:r>
        <w:r>
          <w:instrText>PAGE   \* MERGEFORMAT</w:instrText>
        </w:r>
        <w:r>
          <w:fldChar w:fldCharType="separate"/>
        </w:r>
        <w:r w:rsidR="00B0679D">
          <w:rPr>
            <w:noProof/>
          </w:rPr>
          <w:t>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717330"/>
      <w:docPartObj>
        <w:docPartGallery w:val="Page Numbers (Top of Page)"/>
        <w:docPartUnique/>
      </w:docPartObj>
    </w:sdtPr>
    <w:sdtEndPr/>
    <w:sdtContent>
      <w:p w:rsidR="002F1C1B" w:rsidRDefault="002F1C1B">
        <w:pPr>
          <w:pStyle w:val="a3"/>
          <w:jc w:val="center"/>
        </w:pPr>
        <w:r>
          <w:fldChar w:fldCharType="begin"/>
        </w:r>
        <w:r>
          <w:instrText>PAGE   \* MERGEFORMAT</w:instrText>
        </w:r>
        <w:r>
          <w:fldChar w:fldCharType="separate"/>
        </w:r>
        <w:r>
          <w:rPr>
            <w:noProof/>
          </w:rPr>
          <w:t>25</w:t>
        </w:r>
        <w:r>
          <w:fldChar w:fldCharType="end"/>
        </w:r>
      </w:p>
    </w:sdtContent>
  </w:sdt>
  <w:p w:rsidR="002F1C1B" w:rsidRDefault="002F1C1B">
    <w:pPr>
      <w:pStyle w:val="a3"/>
    </w:pPr>
  </w:p>
  <w:p w:rsidR="002F1C1B" w:rsidRDefault="002F1C1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C1B" w:rsidRDefault="002F1C1B">
    <w:pPr>
      <w:pStyle w:val="a3"/>
      <w:jc w:val="center"/>
    </w:pPr>
  </w:p>
  <w:p w:rsidR="002F1C1B" w:rsidRPr="00B53299" w:rsidRDefault="002F1C1B" w:rsidP="003840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326F4"/>
    <w:multiLevelType w:val="hybridMultilevel"/>
    <w:tmpl w:val="F3943ED8"/>
    <w:lvl w:ilvl="0" w:tplc="732A8EC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D2420E5"/>
    <w:multiLevelType w:val="hybridMultilevel"/>
    <w:tmpl w:val="26BECBD8"/>
    <w:lvl w:ilvl="0" w:tplc="A67667F8">
      <w:start w:val="2"/>
      <w:numFmt w:val="decimal"/>
      <w:lvlText w:val="%1."/>
      <w:lvlJc w:val="left"/>
      <w:pPr>
        <w:tabs>
          <w:tab w:val="num" w:pos="2484"/>
        </w:tabs>
        <w:ind w:left="2484" w:hanging="360"/>
      </w:pPr>
      <w:rPr>
        <w:rFonts w:hint="default"/>
      </w:rPr>
    </w:lvl>
    <w:lvl w:ilvl="1" w:tplc="04190019" w:tentative="1">
      <w:start w:val="1"/>
      <w:numFmt w:val="lowerLetter"/>
      <w:lvlText w:val="%2."/>
      <w:lvlJc w:val="left"/>
      <w:pPr>
        <w:tabs>
          <w:tab w:val="num" w:pos="3204"/>
        </w:tabs>
        <w:ind w:left="3204" w:hanging="360"/>
      </w:pPr>
    </w:lvl>
    <w:lvl w:ilvl="2" w:tplc="0419001B" w:tentative="1">
      <w:start w:val="1"/>
      <w:numFmt w:val="lowerRoman"/>
      <w:lvlText w:val="%3."/>
      <w:lvlJc w:val="right"/>
      <w:pPr>
        <w:tabs>
          <w:tab w:val="num" w:pos="3924"/>
        </w:tabs>
        <w:ind w:left="3924" w:hanging="180"/>
      </w:pPr>
    </w:lvl>
    <w:lvl w:ilvl="3" w:tplc="0419000F" w:tentative="1">
      <w:start w:val="1"/>
      <w:numFmt w:val="decimal"/>
      <w:lvlText w:val="%4."/>
      <w:lvlJc w:val="left"/>
      <w:pPr>
        <w:tabs>
          <w:tab w:val="num" w:pos="4644"/>
        </w:tabs>
        <w:ind w:left="4644" w:hanging="360"/>
      </w:pPr>
    </w:lvl>
    <w:lvl w:ilvl="4" w:tplc="04190019" w:tentative="1">
      <w:start w:val="1"/>
      <w:numFmt w:val="lowerLetter"/>
      <w:lvlText w:val="%5."/>
      <w:lvlJc w:val="left"/>
      <w:pPr>
        <w:tabs>
          <w:tab w:val="num" w:pos="5364"/>
        </w:tabs>
        <w:ind w:left="5364" w:hanging="360"/>
      </w:pPr>
    </w:lvl>
    <w:lvl w:ilvl="5" w:tplc="0419001B" w:tentative="1">
      <w:start w:val="1"/>
      <w:numFmt w:val="lowerRoman"/>
      <w:lvlText w:val="%6."/>
      <w:lvlJc w:val="right"/>
      <w:pPr>
        <w:tabs>
          <w:tab w:val="num" w:pos="6084"/>
        </w:tabs>
        <w:ind w:left="6084" w:hanging="180"/>
      </w:pPr>
    </w:lvl>
    <w:lvl w:ilvl="6" w:tplc="0419000F" w:tentative="1">
      <w:start w:val="1"/>
      <w:numFmt w:val="decimal"/>
      <w:lvlText w:val="%7."/>
      <w:lvlJc w:val="left"/>
      <w:pPr>
        <w:tabs>
          <w:tab w:val="num" w:pos="6804"/>
        </w:tabs>
        <w:ind w:left="6804" w:hanging="360"/>
      </w:pPr>
    </w:lvl>
    <w:lvl w:ilvl="7" w:tplc="04190019" w:tentative="1">
      <w:start w:val="1"/>
      <w:numFmt w:val="lowerLetter"/>
      <w:lvlText w:val="%8."/>
      <w:lvlJc w:val="left"/>
      <w:pPr>
        <w:tabs>
          <w:tab w:val="num" w:pos="7524"/>
        </w:tabs>
        <w:ind w:left="7524" w:hanging="360"/>
      </w:pPr>
    </w:lvl>
    <w:lvl w:ilvl="8" w:tplc="0419001B" w:tentative="1">
      <w:start w:val="1"/>
      <w:numFmt w:val="lowerRoman"/>
      <w:lvlText w:val="%9."/>
      <w:lvlJc w:val="right"/>
      <w:pPr>
        <w:tabs>
          <w:tab w:val="num" w:pos="8244"/>
        </w:tabs>
        <w:ind w:left="8244" w:hanging="180"/>
      </w:pPr>
    </w:lvl>
  </w:abstractNum>
  <w:abstractNum w:abstractNumId="2">
    <w:nsid w:val="248E1A47"/>
    <w:multiLevelType w:val="hybridMultilevel"/>
    <w:tmpl w:val="2D709346"/>
    <w:lvl w:ilvl="0" w:tplc="6CB261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87E36BC"/>
    <w:multiLevelType w:val="hybridMultilevel"/>
    <w:tmpl w:val="CF0C8F3C"/>
    <w:lvl w:ilvl="0" w:tplc="574ED298">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2E511CB0"/>
    <w:multiLevelType w:val="hybridMultilevel"/>
    <w:tmpl w:val="5C2EA4D0"/>
    <w:lvl w:ilvl="0" w:tplc="CDB08972">
      <w:start w:val="29"/>
      <w:numFmt w:val="decimal"/>
      <w:lvlText w:val="%1"/>
      <w:lvlJc w:val="left"/>
      <w:pPr>
        <w:tabs>
          <w:tab w:val="num" w:pos="6414"/>
        </w:tabs>
        <w:ind w:left="6414" w:hanging="450"/>
      </w:pPr>
      <w:rPr>
        <w:rFonts w:hint="default"/>
      </w:rPr>
    </w:lvl>
    <w:lvl w:ilvl="1" w:tplc="04190019" w:tentative="1">
      <w:start w:val="1"/>
      <w:numFmt w:val="lowerLetter"/>
      <w:lvlText w:val="%2."/>
      <w:lvlJc w:val="left"/>
      <w:pPr>
        <w:tabs>
          <w:tab w:val="num" w:pos="7044"/>
        </w:tabs>
        <w:ind w:left="7044" w:hanging="360"/>
      </w:pPr>
    </w:lvl>
    <w:lvl w:ilvl="2" w:tplc="0419001B" w:tentative="1">
      <w:start w:val="1"/>
      <w:numFmt w:val="lowerRoman"/>
      <w:lvlText w:val="%3."/>
      <w:lvlJc w:val="right"/>
      <w:pPr>
        <w:tabs>
          <w:tab w:val="num" w:pos="7764"/>
        </w:tabs>
        <w:ind w:left="7764" w:hanging="180"/>
      </w:pPr>
    </w:lvl>
    <w:lvl w:ilvl="3" w:tplc="0419000F" w:tentative="1">
      <w:start w:val="1"/>
      <w:numFmt w:val="decimal"/>
      <w:lvlText w:val="%4."/>
      <w:lvlJc w:val="left"/>
      <w:pPr>
        <w:tabs>
          <w:tab w:val="num" w:pos="8484"/>
        </w:tabs>
        <w:ind w:left="8484" w:hanging="360"/>
      </w:pPr>
    </w:lvl>
    <w:lvl w:ilvl="4" w:tplc="04190019" w:tentative="1">
      <w:start w:val="1"/>
      <w:numFmt w:val="lowerLetter"/>
      <w:lvlText w:val="%5."/>
      <w:lvlJc w:val="left"/>
      <w:pPr>
        <w:tabs>
          <w:tab w:val="num" w:pos="9204"/>
        </w:tabs>
        <w:ind w:left="9204" w:hanging="360"/>
      </w:pPr>
    </w:lvl>
    <w:lvl w:ilvl="5" w:tplc="0419001B" w:tentative="1">
      <w:start w:val="1"/>
      <w:numFmt w:val="lowerRoman"/>
      <w:lvlText w:val="%6."/>
      <w:lvlJc w:val="right"/>
      <w:pPr>
        <w:tabs>
          <w:tab w:val="num" w:pos="9924"/>
        </w:tabs>
        <w:ind w:left="9924" w:hanging="180"/>
      </w:pPr>
    </w:lvl>
    <w:lvl w:ilvl="6" w:tplc="0419000F" w:tentative="1">
      <w:start w:val="1"/>
      <w:numFmt w:val="decimal"/>
      <w:lvlText w:val="%7."/>
      <w:lvlJc w:val="left"/>
      <w:pPr>
        <w:tabs>
          <w:tab w:val="num" w:pos="10644"/>
        </w:tabs>
        <w:ind w:left="10644" w:hanging="360"/>
      </w:pPr>
    </w:lvl>
    <w:lvl w:ilvl="7" w:tplc="04190019" w:tentative="1">
      <w:start w:val="1"/>
      <w:numFmt w:val="lowerLetter"/>
      <w:lvlText w:val="%8."/>
      <w:lvlJc w:val="left"/>
      <w:pPr>
        <w:tabs>
          <w:tab w:val="num" w:pos="11364"/>
        </w:tabs>
        <w:ind w:left="11364" w:hanging="360"/>
      </w:pPr>
    </w:lvl>
    <w:lvl w:ilvl="8" w:tplc="0419001B" w:tentative="1">
      <w:start w:val="1"/>
      <w:numFmt w:val="lowerRoman"/>
      <w:lvlText w:val="%9."/>
      <w:lvlJc w:val="right"/>
      <w:pPr>
        <w:tabs>
          <w:tab w:val="num" w:pos="12084"/>
        </w:tabs>
        <w:ind w:left="12084" w:hanging="180"/>
      </w:pPr>
    </w:lvl>
  </w:abstractNum>
  <w:abstractNum w:abstractNumId="5">
    <w:nsid w:val="333D76E8"/>
    <w:multiLevelType w:val="multilevel"/>
    <w:tmpl w:val="16169EE6"/>
    <w:lvl w:ilvl="0">
      <w:start w:val="29"/>
      <w:numFmt w:val="decimal"/>
      <w:lvlText w:val="%1"/>
      <w:lvlJc w:val="left"/>
      <w:pPr>
        <w:tabs>
          <w:tab w:val="num" w:pos="6114"/>
        </w:tabs>
        <w:ind w:left="6114" w:hanging="450"/>
      </w:pPr>
      <w:rPr>
        <w:rFonts w:hint="default"/>
      </w:rPr>
    </w:lvl>
    <w:lvl w:ilvl="1">
      <w:start w:val="1"/>
      <w:numFmt w:val="lowerLetter"/>
      <w:lvlText w:val="%2."/>
      <w:lvlJc w:val="left"/>
      <w:pPr>
        <w:tabs>
          <w:tab w:val="num" w:pos="6744"/>
        </w:tabs>
        <w:ind w:left="6744" w:hanging="360"/>
      </w:pPr>
    </w:lvl>
    <w:lvl w:ilvl="2">
      <w:start w:val="1"/>
      <w:numFmt w:val="lowerRoman"/>
      <w:lvlText w:val="%3."/>
      <w:lvlJc w:val="right"/>
      <w:pPr>
        <w:tabs>
          <w:tab w:val="num" w:pos="7464"/>
        </w:tabs>
        <w:ind w:left="7464" w:hanging="180"/>
      </w:pPr>
    </w:lvl>
    <w:lvl w:ilvl="3">
      <w:start w:val="1"/>
      <w:numFmt w:val="decimal"/>
      <w:lvlText w:val="%4."/>
      <w:lvlJc w:val="left"/>
      <w:pPr>
        <w:tabs>
          <w:tab w:val="num" w:pos="8184"/>
        </w:tabs>
        <w:ind w:left="8184" w:hanging="360"/>
      </w:pPr>
    </w:lvl>
    <w:lvl w:ilvl="4">
      <w:start w:val="1"/>
      <w:numFmt w:val="lowerLetter"/>
      <w:lvlText w:val="%5."/>
      <w:lvlJc w:val="left"/>
      <w:pPr>
        <w:tabs>
          <w:tab w:val="num" w:pos="8904"/>
        </w:tabs>
        <w:ind w:left="8904" w:hanging="360"/>
      </w:pPr>
    </w:lvl>
    <w:lvl w:ilvl="5">
      <w:start w:val="1"/>
      <w:numFmt w:val="lowerRoman"/>
      <w:lvlText w:val="%6."/>
      <w:lvlJc w:val="right"/>
      <w:pPr>
        <w:tabs>
          <w:tab w:val="num" w:pos="9624"/>
        </w:tabs>
        <w:ind w:left="9624" w:hanging="180"/>
      </w:pPr>
    </w:lvl>
    <w:lvl w:ilvl="6">
      <w:start w:val="1"/>
      <w:numFmt w:val="decimal"/>
      <w:lvlText w:val="%7."/>
      <w:lvlJc w:val="left"/>
      <w:pPr>
        <w:tabs>
          <w:tab w:val="num" w:pos="10344"/>
        </w:tabs>
        <w:ind w:left="10344" w:hanging="360"/>
      </w:pPr>
    </w:lvl>
    <w:lvl w:ilvl="7">
      <w:start w:val="1"/>
      <w:numFmt w:val="lowerLetter"/>
      <w:lvlText w:val="%8."/>
      <w:lvlJc w:val="left"/>
      <w:pPr>
        <w:tabs>
          <w:tab w:val="num" w:pos="11064"/>
        </w:tabs>
        <w:ind w:left="11064" w:hanging="360"/>
      </w:pPr>
    </w:lvl>
    <w:lvl w:ilvl="8">
      <w:start w:val="1"/>
      <w:numFmt w:val="lowerRoman"/>
      <w:lvlText w:val="%9."/>
      <w:lvlJc w:val="right"/>
      <w:pPr>
        <w:tabs>
          <w:tab w:val="num" w:pos="11784"/>
        </w:tabs>
        <w:ind w:left="11784" w:hanging="180"/>
      </w:pPr>
    </w:lvl>
  </w:abstractNum>
  <w:abstractNum w:abstractNumId="6">
    <w:nsid w:val="39BE67AD"/>
    <w:multiLevelType w:val="hybridMultilevel"/>
    <w:tmpl w:val="BA76CB1A"/>
    <w:lvl w:ilvl="0" w:tplc="04190001">
      <w:start w:val="1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BF378E"/>
    <w:multiLevelType w:val="multilevel"/>
    <w:tmpl w:val="EB2E0946"/>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4276"/>
        </w:tabs>
        <w:ind w:left="4276" w:hanging="144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nsid w:val="3E1C70D8"/>
    <w:multiLevelType w:val="hybridMultilevel"/>
    <w:tmpl w:val="325675E0"/>
    <w:lvl w:ilvl="0" w:tplc="23E8C182">
      <w:start w:val="29"/>
      <w:numFmt w:val="decimal"/>
      <w:lvlText w:val="%1"/>
      <w:lvlJc w:val="left"/>
      <w:pPr>
        <w:tabs>
          <w:tab w:val="num" w:pos="6030"/>
        </w:tabs>
        <w:ind w:left="6030" w:hanging="420"/>
      </w:pPr>
      <w:rPr>
        <w:rFonts w:hint="default"/>
      </w:rPr>
    </w:lvl>
    <w:lvl w:ilvl="1" w:tplc="04190019" w:tentative="1">
      <w:start w:val="1"/>
      <w:numFmt w:val="lowerLetter"/>
      <w:lvlText w:val="%2."/>
      <w:lvlJc w:val="left"/>
      <w:pPr>
        <w:tabs>
          <w:tab w:val="num" w:pos="6690"/>
        </w:tabs>
        <w:ind w:left="6690" w:hanging="360"/>
      </w:pPr>
    </w:lvl>
    <w:lvl w:ilvl="2" w:tplc="0419001B" w:tentative="1">
      <w:start w:val="1"/>
      <w:numFmt w:val="lowerRoman"/>
      <w:lvlText w:val="%3."/>
      <w:lvlJc w:val="right"/>
      <w:pPr>
        <w:tabs>
          <w:tab w:val="num" w:pos="7410"/>
        </w:tabs>
        <w:ind w:left="7410" w:hanging="180"/>
      </w:pPr>
    </w:lvl>
    <w:lvl w:ilvl="3" w:tplc="0419000F" w:tentative="1">
      <w:start w:val="1"/>
      <w:numFmt w:val="decimal"/>
      <w:lvlText w:val="%4."/>
      <w:lvlJc w:val="left"/>
      <w:pPr>
        <w:tabs>
          <w:tab w:val="num" w:pos="8130"/>
        </w:tabs>
        <w:ind w:left="8130" w:hanging="360"/>
      </w:pPr>
    </w:lvl>
    <w:lvl w:ilvl="4" w:tplc="04190019" w:tentative="1">
      <w:start w:val="1"/>
      <w:numFmt w:val="lowerLetter"/>
      <w:lvlText w:val="%5."/>
      <w:lvlJc w:val="left"/>
      <w:pPr>
        <w:tabs>
          <w:tab w:val="num" w:pos="8850"/>
        </w:tabs>
        <w:ind w:left="8850" w:hanging="360"/>
      </w:pPr>
    </w:lvl>
    <w:lvl w:ilvl="5" w:tplc="0419001B" w:tentative="1">
      <w:start w:val="1"/>
      <w:numFmt w:val="lowerRoman"/>
      <w:lvlText w:val="%6."/>
      <w:lvlJc w:val="right"/>
      <w:pPr>
        <w:tabs>
          <w:tab w:val="num" w:pos="9570"/>
        </w:tabs>
        <w:ind w:left="9570" w:hanging="180"/>
      </w:pPr>
    </w:lvl>
    <w:lvl w:ilvl="6" w:tplc="0419000F" w:tentative="1">
      <w:start w:val="1"/>
      <w:numFmt w:val="decimal"/>
      <w:lvlText w:val="%7."/>
      <w:lvlJc w:val="left"/>
      <w:pPr>
        <w:tabs>
          <w:tab w:val="num" w:pos="10290"/>
        </w:tabs>
        <w:ind w:left="10290" w:hanging="360"/>
      </w:pPr>
    </w:lvl>
    <w:lvl w:ilvl="7" w:tplc="04190019" w:tentative="1">
      <w:start w:val="1"/>
      <w:numFmt w:val="lowerLetter"/>
      <w:lvlText w:val="%8."/>
      <w:lvlJc w:val="left"/>
      <w:pPr>
        <w:tabs>
          <w:tab w:val="num" w:pos="11010"/>
        </w:tabs>
        <w:ind w:left="11010" w:hanging="360"/>
      </w:pPr>
    </w:lvl>
    <w:lvl w:ilvl="8" w:tplc="0419001B" w:tentative="1">
      <w:start w:val="1"/>
      <w:numFmt w:val="lowerRoman"/>
      <w:lvlText w:val="%9."/>
      <w:lvlJc w:val="right"/>
      <w:pPr>
        <w:tabs>
          <w:tab w:val="num" w:pos="11730"/>
        </w:tabs>
        <w:ind w:left="11730" w:hanging="180"/>
      </w:pPr>
    </w:lvl>
  </w:abstractNum>
  <w:abstractNum w:abstractNumId="9">
    <w:nsid w:val="3FCB1C64"/>
    <w:multiLevelType w:val="multilevel"/>
    <w:tmpl w:val="A1F23CD0"/>
    <w:lvl w:ilvl="0">
      <w:start w:val="1"/>
      <w:numFmt w:val="decimal"/>
      <w:lvlText w:val="%1."/>
      <w:lvlJc w:val="left"/>
      <w:pPr>
        <w:tabs>
          <w:tab w:val="num" w:pos="675"/>
        </w:tabs>
        <w:ind w:left="675" w:hanging="675"/>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467E1B00"/>
    <w:multiLevelType w:val="hybridMultilevel"/>
    <w:tmpl w:val="2D6A8626"/>
    <w:lvl w:ilvl="0" w:tplc="97A4DF24">
      <w:start w:val="21"/>
      <w:numFmt w:val="decimal"/>
      <w:lvlText w:val="%1"/>
      <w:lvlJc w:val="left"/>
      <w:pPr>
        <w:tabs>
          <w:tab w:val="num" w:pos="5970"/>
        </w:tabs>
        <w:ind w:left="5970" w:hanging="360"/>
      </w:pPr>
      <w:rPr>
        <w:rFonts w:hint="default"/>
      </w:rPr>
    </w:lvl>
    <w:lvl w:ilvl="1" w:tplc="04190019" w:tentative="1">
      <w:start w:val="1"/>
      <w:numFmt w:val="lowerLetter"/>
      <w:lvlText w:val="%2."/>
      <w:lvlJc w:val="left"/>
      <w:pPr>
        <w:tabs>
          <w:tab w:val="num" w:pos="6690"/>
        </w:tabs>
        <w:ind w:left="6690" w:hanging="360"/>
      </w:pPr>
    </w:lvl>
    <w:lvl w:ilvl="2" w:tplc="0419001B" w:tentative="1">
      <w:start w:val="1"/>
      <w:numFmt w:val="lowerRoman"/>
      <w:lvlText w:val="%3."/>
      <w:lvlJc w:val="right"/>
      <w:pPr>
        <w:tabs>
          <w:tab w:val="num" w:pos="7410"/>
        </w:tabs>
        <w:ind w:left="7410" w:hanging="180"/>
      </w:pPr>
    </w:lvl>
    <w:lvl w:ilvl="3" w:tplc="0419000F" w:tentative="1">
      <w:start w:val="1"/>
      <w:numFmt w:val="decimal"/>
      <w:lvlText w:val="%4."/>
      <w:lvlJc w:val="left"/>
      <w:pPr>
        <w:tabs>
          <w:tab w:val="num" w:pos="8130"/>
        </w:tabs>
        <w:ind w:left="8130" w:hanging="360"/>
      </w:pPr>
    </w:lvl>
    <w:lvl w:ilvl="4" w:tplc="04190019" w:tentative="1">
      <w:start w:val="1"/>
      <w:numFmt w:val="lowerLetter"/>
      <w:lvlText w:val="%5."/>
      <w:lvlJc w:val="left"/>
      <w:pPr>
        <w:tabs>
          <w:tab w:val="num" w:pos="8850"/>
        </w:tabs>
        <w:ind w:left="8850" w:hanging="360"/>
      </w:pPr>
    </w:lvl>
    <w:lvl w:ilvl="5" w:tplc="0419001B" w:tentative="1">
      <w:start w:val="1"/>
      <w:numFmt w:val="lowerRoman"/>
      <w:lvlText w:val="%6."/>
      <w:lvlJc w:val="right"/>
      <w:pPr>
        <w:tabs>
          <w:tab w:val="num" w:pos="9570"/>
        </w:tabs>
        <w:ind w:left="9570" w:hanging="180"/>
      </w:pPr>
    </w:lvl>
    <w:lvl w:ilvl="6" w:tplc="0419000F" w:tentative="1">
      <w:start w:val="1"/>
      <w:numFmt w:val="decimal"/>
      <w:lvlText w:val="%7."/>
      <w:lvlJc w:val="left"/>
      <w:pPr>
        <w:tabs>
          <w:tab w:val="num" w:pos="10290"/>
        </w:tabs>
        <w:ind w:left="10290" w:hanging="360"/>
      </w:pPr>
    </w:lvl>
    <w:lvl w:ilvl="7" w:tplc="04190019" w:tentative="1">
      <w:start w:val="1"/>
      <w:numFmt w:val="lowerLetter"/>
      <w:lvlText w:val="%8."/>
      <w:lvlJc w:val="left"/>
      <w:pPr>
        <w:tabs>
          <w:tab w:val="num" w:pos="11010"/>
        </w:tabs>
        <w:ind w:left="11010" w:hanging="360"/>
      </w:pPr>
    </w:lvl>
    <w:lvl w:ilvl="8" w:tplc="0419001B" w:tentative="1">
      <w:start w:val="1"/>
      <w:numFmt w:val="lowerRoman"/>
      <w:lvlText w:val="%9."/>
      <w:lvlJc w:val="right"/>
      <w:pPr>
        <w:tabs>
          <w:tab w:val="num" w:pos="11730"/>
        </w:tabs>
        <w:ind w:left="11730" w:hanging="180"/>
      </w:pPr>
    </w:lvl>
  </w:abstractNum>
  <w:abstractNum w:abstractNumId="11">
    <w:nsid w:val="5C8C390F"/>
    <w:multiLevelType w:val="hybridMultilevel"/>
    <w:tmpl w:val="D666BB30"/>
    <w:lvl w:ilvl="0" w:tplc="6AA2217C">
      <w:start w:val="2"/>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F9239CA"/>
    <w:multiLevelType w:val="singleLevel"/>
    <w:tmpl w:val="5B9A74A8"/>
    <w:lvl w:ilvl="0">
      <w:start w:val="15"/>
      <w:numFmt w:val="decimal"/>
      <w:lvlText w:val="%1."/>
      <w:legacy w:legacy="1" w:legacySpace="0" w:legacyIndent="490"/>
      <w:lvlJc w:val="left"/>
      <w:rPr>
        <w:rFonts w:ascii="Times New Roman" w:hAnsi="Times New Roman" w:cs="Times New Roman" w:hint="default"/>
      </w:rPr>
    </w:lvl>
  </w:abstractNum>
  <w:abstractNum w:abstractNumId="13">
    <w:nsid w:val="625A6971"/>
    <w:multiLevelType w:val="hybridMultilevel"/>
    <w:tmpl w:val="0B783C30"/>
    <w:lvl w:ilvl="0" w:tplc="75802DB4">
      <w:start w:val="2"/>
      <w:numFmt w:val="decimal"/>
      <w:lvlText w:val="%1."/>
      <w:lvlJc w:val="left"/>
      <w:pPr>
        <w:tabs>
          <w:tab w:val="num" w:pos="1080"/>
        </w:tabs>
        <w:ind w:left="1080" w:hanging="360"/>
      </w:pPr>
      <w:rPr>
        <w:rFonts w:hint="default"/>
      </w:rPr>
    </w:lvl>
    <w:lvl w:ilvl="1" w:tplc="C4E40B54">
      <w:numFmt w:val="none"/>
      <w:lvlText w:val=""/>
      <w:lvlJc w:val="left"/>
      <w:pPr>
        <w:tabs>
          <w:tab w:val="num" w:pos="360"/>
        </w:tabs>
      </w:pPr>
    </w:lvl>
    <w:lvl w:ilvl="2" w:tplc="EAA69B42">
      <w:numFmt w:val="none"/>
      <w:lvlText w:val=""/>
      <w:lvlJc w:val="left"/>
      <w:pPr>
        <w:tabs>
          <w:tab w:val="num" w:pos="360"/>
        </w:tabs>
      </w:pPr>
    </w:lvl>
    <w:lvl w:ilvl="3" w:tplc="AD6A5B80">
      <w:numFmt w:val="none"/>
      <w:lvlText w:val=""/>
      <w:lvlJc w:val="left"/>
      <w:pPr>
        <w:tabs>
          <w:tab w:val="num" w:pos="360"/>
        </w:tabs>
      </w:pPr>
    </w:lvl>
    <w:lvl w:ilvl="4" w:tplc="961AD88A">
      <w:numFmt w:val="none"/>
      <w:lvlText w:val=""/>
      <w:lvlJc w:val="left"/>
      <w:pPr>
        <w:tabs>
          <w:tab w:val="num" w:pos="360"/>
        </w:tabs>
      </w:pPr>
    </w:lvl>
    <w:lvl w:ilvl="5" w:tplc="CB808626">
      <w:numFmt w:val="none"/>
      <w:lvlText w:val=""/>
      <w:lvlJc w:val="left"/>
      <w:pPr>
        <w:tabs>
          <w:tab w:val="num" w:pos="360"/>
        </w:tabs>
      </w:pPr>
    </w:lvl>
    <w:lvl w:ilvl="6" w:tplc="D10C421E">
      <w:numFmt w:val="none"/>
      <w:lvlText w:val=""/>
      <w:lvlJc w:val="left"/>
      <w:pPr>
        <w:tabs>
          <w:tab w:val="num" w:pos="360"/>
        </w:tabs>
      </w:pPr>
    </w:lvl>
    <w:lvl w:ilvl="7" w:tplc="02EA4994">
      <w:numFmt w:val="none"/>
      <w:lvlText w:val=""/>
      <w:lvlJc w:val="left"/>
      <w:pPr>
        <w:tabs>
          <w:tab w:val="num" w:pos="360"/>
        </w:tabs>
      </w:pPr>
    </w:lvl>
    <w:lvl w:ilvl="8" w:tplc="312000F6">
      <w:numFmt w:val="none"/>
      <w:lvlText w:val=""/>
      <w:lvlJc w:val="left"/>
      <w:pPr>
        <w:tabs>
          <w:tab w:val="num" w:pos="360"/>
        </w:tabs>
      </w:pPr>
    </w:lvl>
  </w:abstractNum>
  <w:abstractNum w:abstractNumId="14">
    <w:nsid w:val="64F5575C"/>
    <w:multiLevelType w:val="hybridMultilevel"/>
    <w:tmpl w:val="48823A06"/>
    <w:lvl w:ilvl="0" w:tplc="6A5CD66A">
      <w:start w:val="9"/>
      <w:numFmt w:val="decimalZero"/>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7E682A57"/>
    <w:multiLevelType w:val="hybridMultilevel"/>
    <w:tmpl w:val="16169EE6"/>
    <w:lvl w:ilvl="0" w:tplc="408CC27E">
      <w:start w:val="29"/>
      <w:numFmt w:val="decimal"/>
      <w:lvlText w:val="%1"/>
      <w:lvlJc w:val="left"/>
      <w:pPr>
        <w:tabs>
          <w:tab w:val="num" w:pos="6114"/>
        </w:tabs>
        <w:ind w:left="6114" w:hanging="450"/>
      </w:pPr>
      <w:rPr>
        <w:rFonts w:hint="default"/>
      </w:rPr>
    </w:lvl>
    <w:lvl w:ilvl="1" w:tplc="04190019" w:tentative="1">
      <w:start w:val="1"/>
      <w:numFmt w:val="lowerLetter"/>
      <w:lvlText w:val="%2."/>
      <w:lvlJc w:val="left"/>
      <w:pPr>
        <w:tabs>
          <w:tab w:val="num" w:pos="6744"/>
        </w:tabs>
        <w:ind w:left="6744" w:hanging="360"/>
      </w:pPr>
    </w:lvl>
    <w:lvl w:ilvl="2" w:tplc="0419001B" w:tentative="1">
      <w:start w:val="1"/>
      <w:numFmt w:val="lowerRoman"/>
      <w:lvlText w:val="%3."/>
      <w:lvlJc w:val="right"/>
      <w:pPr>
        <w:tabs>
          <w:tab w:val="num" w:pos="7464"/>
        </w:tabs>
        <w:ind w:left="7464" w:hanging="180"/>
      </w:pPr>
    </w:lvl>
    <w:lvl w:ilvl="3" w:tplc="0419000F" w:tentative="1">
      <w:start w:val="1"/>
      <w:numFmt w:val="decimal"/>
      <w:lvlText w:val="%4."/>
      <w:lvlJc w:val="left"/>
      <w:pPr>
        <w:tabs>
          <w:tab w:val="num" w:pos="8184"/>
        </w:tabs>
        <w:ind w:left="8184" w:hanging="360"/>
      </w:pPr>
    </w:lvl>
    <w:lvl w:ilvl="4" w:tplc="04190019" w:tentative="1">
      <w:start w:val="1"/>
      <w:numFmt w:val="lowerLetter"/>
      <w:lvlText w:val="%5."/>
      <w:lvlJc w:val="left"/>
      <w:pPr>
        <w:tabs>
          <w:tab w:val="num" w:pos="8904"/>
        </w:tabs>
        <w:ind w:left="8904" w:hanging="360"/>
      </w:pPr>
    </w:lvl>
    <w:lvl w:ilvl="5" w:tplc="0419001B" w:tentative="1">
      <w:start w:val="1"/>
      <w:numFmt w:val="lowerRoman"/>
      <w:lvlText w:val="%6."/>
      <w:lvlJc w:val="right"/>
      <w:pPr>
        <w:tabs>
          <w:tab w:val="num" w:pos="9624"/>
        </w:tabs>
        <w:ind w:left="9624" w:hanging="180"/>
      </w:pPr>
    </w:lvl>
    <w:lvl w:ilvl="6" w:tplc="0419000F" w:tentative="1">
      <w:start w:val="1"/>
      <w:numFmt w:val="decimal"/>
      <w:lvlText w:val="%7."/>
      <w:lvlJc w:val="left"/>
      <w:pPr>
        <w:tabs>
          <w:tab w:val="num" w:pos="10344"/>
        </w:tabs>
        <w:ind w:left="10344" w:hanging="360"/>
      </w:pPr>
    </w:lvl>
    <w:lvl w:ilvl="7" w:tplc="04190019" w:tentative="1">
      <w:start w:val="1"/>
      <w:numFmt w:val="lowerLetter"/>
      <w:lvlText w:val="%8."/>
      <w:lvlJc w:val="left"/>
      <w:pPr>
        <w:tabs>
          <w:tab w:val="num" w:pos="11064"/>
        </w:tabs>
        <w:ind w:left="11064" w:hanging="360"/>
      </w:pPr>
    </w:lvl>
    <w:lvl w:ilvl="8" w:tplc="0419001B" w:tentative="1">
      <w:start w:val="1"/>
      <w:numFmt w:val="lowerRoman"/>
      <w:lvlText w:val="%9."/>
      <w:lvlJc w:val="right"/>
      <w:pPr>
        <w:tabs>
          <w:tab w:val="num" w:pos="11784"/>
        </w:tabs>
        <w:ind w:left="11784" w:hanging="180"/>
      </w:pPr>
    </w:lvl>
  </w:abstractNum>
  <w:num w:numId="1">
    <w:abstractNumId w:val="6"/>
  </w:num>
  <w:num w:numId="2">
    <w:abstractNumId w:val="2"/>
  </w:num>
  <w:num w:numId="3">
    <w:abstractNumId w:val="3"/>
  </w:num>
  <w:num w:numId="4">
    <w:abstractNumId w:val="13"/>
  </w:num>
  <w:num w:numId="5">
    <w:abstractNumId w:val="8"/>
  </w:num>
  <w:num w:numId="6">
    <w:abstractNumId w:val="1"/>
  </w:num>
  <w:num w:numId="7">
    <w:abstractNumId w:val="10"/>
  </w:num>
  <w:num w:numId="8">
    <w:abstractNumId w:val="12"/>
  </w:num>
  <w:num w:numId="9">
    <w:abstractNumId w:val="11"/>
  </w:num>
  <w:num w:numId="10">
    <w:abstractNumId w:val="4"/>
  </w:num>
  <w:num w:numId="11">
    <w:abstractNumId w:val="15"/>
  </w:num>
  <w:num w:numId="12">
    <w:abstractNumId w:val="5"/>
  </w:num>
  <w:num w:numId="13">
    <w:abstractNumId w:val="9"/>
  </w:num>
  <w:num w:numId="14">
    <w:abstractNumId w:val="14"/>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09249"/>
  </w:hdrShapeDefaults>
  <w:footnotePr>
    <w:footnote w:id="-1"/>
    <w:footnote w:id="0"/>
  </w:footnotePr>
  <w:endnotePr>
    <w:endnote w:id="-1"/>
    <w:endnote w:id="0"/>
  </w:endnotePr>
  <w:compat>
    <w:compatSetting w:name="compatibilityMode" w:uri="http://schemas.microsoft.com/office/word" w:val="12"/>
  </w:compat>
  <w:rsids>
    <w:rsidRoot w:val="00FD3370"/>
    <w:rsid w:val="000008EB"/>
    <w:rsid w:val="00001101"/>
    <w:rsid w:val="000035C2"/>
    <w:rsid w:val="00005A3B"/>
    <w:rsid w:val="00005C2C"/>
    <w:rsid w:val="000106A1"/>
    <w:rsid w:val="00011178"/>
    <w:rsid w:val="00011D97"/>
    <w:rsid w:val="000142BF"/>
    <w:rsid w:val="00022791"/>
    <w:rsid w:val="0002395B"/>
    <w:rsid w:val="00026C1D"/>
    <w:rsid w:val="00027789"/>
    <w:rsid w:val="00027BB4"/>
    <w:rsid w:val="00030801"/>
    <w:rsid w:val="0003171A"/>
    <w:rsid w:val="00040233"/>
    <w:rsid w:val="00040F17"/>
    <w:rsid w:val="00042FE0"/>
    <w:rsid w:val="000439E3"/>
    <w:rsid w:val="00045891"/>
    <w:rsid w:val="000477D3"/>
    <w:rsid w:val="00051D88"/>
    <w:rsid w:val="00053876"/>
    <w:rsid w:val="000544AF"/>
    <w:rsid w:val="00054A23"/>
    <w:rsid w:val="00054F73"/>
    <w:rsid w:val="00061478"/>
    <w:rsid w:val="0006223D"/>
    <w:rsid w:val="00062AA4"/>
    <w:rsid w:val="0006431C"/>
    <w:rsid w:val="00065D9F"/>
    <w:rsid w:val="00066072"/>
    <w:rsid w:val="00070036"/>
    <w:rsid w:val="00074B2B"/>
    <w:rsid w:val="000757A8"/>
    <w:rsid w:val="00075E3D"/>
    <w:rsid w:val="00075F5A"/>
    <w:rsid w:val="00076C91"/>
    <w:rsid w:val="00077225"/>
    <w:rsid w:val="00080726"/>
    <w:rsid w:val="0008450A"/>
    <w:rsid w:val="00091D50"/>
    <w:rsid w:val="00095AE0"/>
    <w:rsid w:val="00096FEE"/>
    <w:rsid w:val="000A6690"/>
    <w:rsid w:val="000A69B7"/>
    <w:rsid w:val="000B0877"/>
    <w:rsid w:val="000B3FF5"/>
    <w:rsid w:val="000B49EA"/>
    <w:rsid w:val="000B4CB1"/>
    <w:rsid w:val="000B64CD"/>
    <w:rsid w:val="000B6FB7"/>
    <w:rsid w:val="000C005B"/>
    <w:rsid w:val="000D1FC9"/>
    <w:rsid w:val="000D31DD"/>
    <w:rsid w:val="000D6559"/>
    <w:rsid w:val="000D745A"/>
    <w:rsid w:val="000D7942"/>
    <w:rsid w:val="000E0709"/>
    <w:rsid w:val="000E5D07"/>
    <w:rsid w:val="000E5D1C"/>
    <w:rsid w:val="000E5FC1"/>
    <w:rsid w:val="000E6BA2"/>
    <w:rsid w:val="000F0B7E"/>
    <w:rsid w:val="000F385A"/>
    <w:rsid w:val="00100313"/>
    <w:rsid w:val="00100AA9"/>
    <w:rsid w:val="00101492"/>
    <w:rsid w:val="001019A3"/>
    <w:rsid w:val="00110329"/>
    <w:rsid w:val="001123D8"/>
    <w:rsid w:val="00112881"/>
    <w:rsid w:val="00115C48"/>
    <w:rsid w:val="00117522"/>
    <w:rsid w:val="0012106A"/>
    <w:rsid w:val="00121563"/>
    <w:rsid w:val="001215C5"/>
    <w:rsid w:val="001223A0"/>
    <w:rsid w:val="0012350F"/>
    <w:rsid w:val="00123B1B"/>
    <w:rsid w:val="00124677"/>
    <w:rsid w:val="0012478F"/>
    <w:rsid w:val="0012587D"/>
    <w:rsid w:val="00125C2B"/>
    <w:rsid w:val="00131FDD"/>
    <w:rsid w:val="00132387"/>
    <w:rsid w:val="001326F5"/>
    <w:rsid w:val="00132813"/>
    <w:rsid w:val="001333EF"/>
    <w:rsid w:val="00134686"/>
    <w:rsid w:val="001350AB"/>
    <w:rsid w:val="001408E5"/>
    <w:rsid w:val="001425E6"/>
    <w:rsid w:val="001429A1"/>
    <w:rsid w:val="00150484"/>
    <w:rsid w:val="001533ED"/>
    <w:rsid w:val="00155A92"/>
    <w:rsid w:val="00157659"/>
    <w:rsid w:val="00157BA4"/>
    <w:rsid w:val="00162132"/>
    <w:rsid w:val="00162C2F"/>
    <w:rsid w:val="001639AF"/>
    <w:rsid w:val="00164582"/>
    <w:rsid w:val="00164E70"/>
    <w:rsid w:val="00166059"/>
    <w:rsid w:val="001712E9"/>
    <w:rsid w:val="0017413E"/>
    <w:rsid w:val="001803B9"/>
    <w:rsid w:val="001838FA"/>
    <w:rsid w:val="00184671"/>
    <w:rsid w:val="001853BA"/>
    <w:rsid w:val="00190C3D"/>
    <w:rsid w:val="001937D4"/>
    <w:rsid w:val="00195E3B"/>
    <w:rsid w:val="00197087"/>
    <w:rsid w:val="0019780F"/>
    <w:rsid w:val="00197C41"/>
    <w:rsid w:val="001A0F70"/>
    <w:rsid w:val="001A1675"/>
    <w:rsid w:val="001A56FE"/>
    <w:rsid w:val="001A5ADE"/>
    <w:rsid w:val="001A61D3"/>
    <w:rsid w:val="001B0241"/>
    <w:rsid w:val="001B2BDF"/>
    <w:rsid w:val="001B2F32"/>
    <w:rsid w:val="001B4EEC"/>
    <w:rsid w:val="001B562A"/>
    <w:rsid w:val="001B56DB"/>
    <w:rsid w:val="001B5DF9"/>
    <w:rsid w:val="001B60A8"/>
    <w:rsid w:val="001B676D"/>
    <w:rsid w:val="001C0977"/>
    <w:rsid w:val="001C0A95"/>
    <w:rsid w:val="001C0E43"/>
    <w:rsid w:val="001C12EF"/>
    <w:rsid w:val="001C3129"/>
    <w:rsid w:val="001C4B9F"/>
    <w:rsid w:val="001C4F52"/>
    <w:rsid w:val="001C55DB"/>
    <w:rsid w:val="001C7888"/>
    <w:rsid w:val="001D1F11"/>
    <w:rsid w:val="001D26C7"/>
    <w:rsid w:val="001D6C16"/>
    <w:rsid w:val="001D741F"/>
    <w:rsid w:val="001D7A47"/>
    <w:rsid w:val="001E17E6"/>
    <w:rsid w:val="001F1317"/>
    <w:rsid w:val="001F430B"/>
    <w:rsid w:val="001F43B7"/>
    <w:rsid w:val="001F477D"/>
    <w:rsid w:val="001F4DAE"/>
    <w:rsid w:val="001F57C1"/>
    <w:rsid w:val="001F73CD"/>
    <w:rsid w:val="001F744E"/>
    <w:rsid w:val="002025F8"/>
    <w:rsid w:val="00203013"/>
    <w:rsid w:val="00206F40"/>
    <w:rsid w:val="00211C1E"/>
    <w:rsid w:val="00212BCF"/>
    <w:rsid w:val="00215461"/>
    <w:rsid w:val="002156F6"/>
    <w:rsid w:val="00217985"/>
    <w:rsid w:val="002212F7"/>
    <w:rsid w:val="0022130E"/>
    <w:rsid w:val="00225E52"/>
    <w:rsid w:val="00227B4E"/>
    <w:rsid w:val="00233817"/>
    <w:rsid w:val="002340A8"/>
    <w:rsid w:val="00235A4F"/>
    <w:rsid w:val="00240127"/>
    <w:rsid w:val="00240F17"/>
    <w:rsid w:val="00241FAF"/>
    <w:rsid w:val="00241FC3"/>
    <w:rsid w:val="00244408"/>
    <w:rsid w:val="00250C5F"/>
    <w:rsid w:val="002531A0"/>
    <w:rsid w:val="0025347C"/>
    <w:rsid w:val="00253900"/>
    <w:rsid w:val="002561F8"/>
    <w:rsid w:val="00257CA8"/>
    <w:rsid w:val="002605AE"/>
    <w:rsid w:val="00263DC2"/>
    <w:rsid w:val="00263F44"/>
    <w:rsid w:val="00264326"/>
    <w:rsid w:val="00266007"/>
    <w:rsid w:val="002742E7"/>
    <w:rsid w:val="0027456A"/>
    <w:rsid w:val="00274C7A"/>
    <w:rsid w:val="00275044"/>
    <w:rsid w:val="00275640"/>
    <w:rsid w:val="002772E2"/>
    <w:rsid w:val="002776B9"/>
    <w:rsid w:val="002814FF"/>
    <w:rsid w:val="002815E7"/>
    <w:rsid w:val="0028335D"/>
    <w:rsid w:val="00284270"/>
    <w:rsid w:val="002849FC"/>
    <w:rsid w:val="00284E03"/>
    <w:rsid w:val="002866B9"/>
    <w:rsid w:val="002920A8"/>
    <w:rsid w:val="00292E90"/>
    <w:rsid w:val="00296ABE"/>
    <w:rsid w:val="00296F4B"/>
    <w:rsid w:val="002A0199"/>
    <w:rsid w:val="002A18D3"/>
    <w:rsid w:val="002A27EC"/>
    <w:rsid w:val="002A33DD"/>
    <w:rsid w:val="002A3451"/>
    <w:rsid w:val="002A3651"/>
    <w:rsid w:val="002A569C"/>
    <w:rsid w:val="002A656A"/>
    <w:rsid w:val="002B0C66"/>
    <w:rsid w:val="002B1C20"/>
    <w:rsid w:val="002B30E6"/>
    <w:rsid w:val="002B3F36"/>
    <w:rsid w:val="002B54E4"/>
    <w:rsid w:val="002B58A6"/>
    <w:rsid w:val="002B5E56"/>
    <w:rsid w:val="002B683E"/>
    <w:rsid w:val="002B7A10"/>
    <w:rsid w:val="002C281A"/>
    <w:rsid w:val="002C4932"/>
    <w:rsid w:val="002D2636"/>
    <w:rsid w:val="002D6BE9"/>
    <w:rsid w:val="002E1BAC"/>
    <w:rsid w:val="002E2F54"/>
    <w:rsid w:val="002E7337"/>
    <w:rsid w:val="002E7DD1"/>
    <w:rsid w:val="002F1C1B"/>
    <w:rsid w:val="002F3C37"/>
    <w:rsid w:val="002F54A6"/>
    <w:rsid w:val="0030033A"/>
    <w:rsid w:val="0030071E"/>
    <w:rsid w:val="00301A5B"/>
    <w:rsid w:val="00301D68"/>
    <w:rsid w:val="00301E77"/>
    <w:rsid w:val="00304A8D"/>
    <w:rsid w:val="00305DBA"/>
    <w:rsid w:val="00305FAA"/>
    <w:rsid w:val="00305FFC"/>
    <w:rsid w:val="00307C8C"/>
    <w:rsid w:val="00310690"/>
    <w:rsid w:val="00312763"/>
    <w:rsid w:val="003142B1"/>
    <w:rsid w:val="0031433F"/>
    <w:rsid w:val="00315144"/>
    <w:rsid w:val="00316EC5"/>
    <w:rsid w:val="00317824"/>
    <w:rsid w:val="003178CF"/>
    <w:rsid w:val="00320747"/>
    <w:rsid w:val="003207ED"/>
    <w:rsid w:val="00320AAC"/>
    <w:rsid w:val="00320E66"/>
    <w:rsid w:val="003219CA"/>
    <w:rsid w:val="00321AFD"/>
    <w:rsid w:val="0032428C"/>
    <w:rsid w:val="00325280"/>
    <w:rsid w:val="0032681B"/>
    <w:rsid w:val="0033074C"/>
    <w:rsid w:val="0033172B"/>
    <w:rsid w:val="00331A09"/>
    <w:rsid w:val="00332075"/>
    <w:rsid w:val="0033378E"/>
    <w:rsid w:val="00337696"/>
    <w:rsid w:val="003417A4"/>
    <w:rsid w:val="00341D10"/>
    <w:rsid w:val="0034273D"/>
    <w:rsid w:val="00344D1D"/>
    <w:rsid w:val="003459FC"/>
    <w:rsid w:val="0034601E"/>
    <w:rsid w:val="0034694D"/>
    <w:rsid w:val="00347C9B"/>
    <w:rsid w:val="0035102F"/>
    <w:rsid w:val="0035118D"/>
    <w:rsid w:val="003548FA"/>
    <w:rsid w:val="00354AFE"/>
    <w:rsid w:val="003621E0"/>
    <w:rsid w:val="00364CAF"/>
    <w:rsid w:val="003677AC"/>
    <w:rsid w:val="003679DA"/>
    <w:rsid w:val="00367FB6"/>
    <w:rsid w:val="00374802"/>
    <w:rsid w:val="00374E94"/>
    <w:rsid w:val="00376EC4"/>
    <w:rsid w:val="00383E0B"/>
    <w:rsid w:val="0038407D"/>
    <w:rsid w:val="00385952"/>
    <w:rsid w:val="00385CE0"/>
    <w:rsid w:val="00386908"/>
    <w:rsid w:val="00390B5E"/>
    <w:rsid w:val="00392A1E"/>
    <w:rsid w:val="00394192"/>
    <w:rsid w:val="0039506B"/>
    <w:rsid w:val="003A1D1F"/>
    <w:rsid w:val="003A2A89"/>
    <w:rsid w:val="003A645F"/>
    <w:rsid w:val="003A71EB"/>
    <w:rsid w:val="003A787C"/>
    <w:rsid w:val="003A7D26"/>
    <w:rsid w:val="003B09E7"/>
    <w:rsid w:val="003B0EF8"/>
    <w:rsid w:val="003B1FF9"/>
    <w:rsid w:val="003B3447"/>
    <w:rsid w:val="003B3FC8"/>
    <w:rsid w:val="003B4083"/>
    <w:rsid w:val="003B4CC7"/>
    <w:rsid w:val="003B631D"/>
    <w:rsid w:val="003B6D33"/>
    <w:rsid w:val="003C083C"/>
    <w:rsid w:val="003C207B"/>
    <w:rsid w:val="003C3B16"/>
    <w:rsid w:val="003C5E6E"/>
    <w:rsid w:val="003D1891"/>
    <w:rsid w:val="003D1A21"/>
    <w:rsid w:val="003D3FA2"/>
    <w:rsid w:val="003D4DA1"/>
    <w:rsid w:val="003E2C84"/>
    <w:rsid w:val="003E5236"/>
    <w:rsid w:val="003E67E6"/>
    <w:rsid w:val="003E6A9C"/>
    <w:rsid w:val="003F1447"/>
    <w:rsid w:val="003F2FA9"/>
    <w:rsid w:val="003F54EA"/>
    <w:rsid w:val="003F5B93"/>
    <w:rsid w:val="003F67D5"/>
    <w:rsid w:val="003F7BC5"/>
    <w:rsid w:val="00401528"/>
    <w:rsid w:val="00403C36"/>
    <w:rsid w:val="00404D25"/>
    <w:rsid w:val="00404E4E"/>
    <w:rsid w:val="00405B73"/>
    <w:rsid w:val="00415273"/>
    <w:rsid w:val="0041736A"/>
    <w:rsid w:val="004203BC"/>
    <w:rsid w:val="0042173A"/>
    <w:rsid w:val="00424E94"/>
    <w:rsid w:val="00424F02"/>
    <w:rsid w:val="004257BC"/>
    <w:rsid w:val="00425C87"/>
    <w:rsid w:val="004269A6"/>
    <w:rsid w:val="00430025"/>
    <w:rsid w:val="00430BFA"/>
    <w:rsid w:val="004341F5"/>
    <w:rsid w:val="00435F80"/>
    <w:rsid w:val="00436952"/>
    <w:rsid w:val="00436D16"/>
    <w:rsid w:val="0043795D"/>
    <w:rsid w:val="0044175A"/>
    <w:rsid w:val="004417D9"/>
    <w:rsid w:val="00441D57"/>
    <w:rsid w:val="004439D3"/>
    <w:rsid w:val="0044736C"/>
    <w:rsid w:val="004478EF"/>
    <w:rsid w:val="004544C6"/>
    <w:rsid w:val="00455C04"/>
    <w:rsid w:val="00456091"/>
    <w:rsid w:val="004627D3"/>
    <w:rsid w:val="00463C59"/>
    <w:rsid w:val="00463D49"/>
    <w:rsid w:val="0046638B"/>
    <w:rsid w:val="00466840"/>
    <w:rsid w:val="004675F3"/>
    <w:rsid w:val="004719BD"/>
    <w:rsid w:val="00472266"/>
    <w:rsid w:val="0047243B"/>
    <w:rsid w:val="004729CA"/>
    <w:rsid w:val="0047600A"/>
    <w:rsid w:val="004826FF"/>
    <w:rsid w:val="004829B8"/>
    <w:rsid w:val="00483A96"/>
    <w:rsid w:val="004863AA"/>
    <w:rsid w:val="00486431"/>
    <w:rsid w:val="0048762E"/>
    <w:rsid w:val="00487C17"/>
    <w:rsid w:val="004901C0"/>
    <w:rsid w:val="00490CAD"/>
    <w:rsid w:val="004925F6"/>
    <w:rsid w:val="00492A3C"/>
    <w:rsid w:val="00495892"/>
    <w:rsid w:val="00497308"/>
    <w:rsid w:val="004A4B2F"/>
    <w:rsid w:val="004A74AD"/>
    <w:rsid w:val="004A767F"/>
    <w:rsid w:val="004B2B78"/>
    <w:rsid w:val="004B3EED"/>
    <w:rsid w:val="004B5791"/>
    <w:rsid w:val="004B6C2F"/>
    <w:rsid w:val="004B74E6"/>
    <w:rsid w:val="004B7CD6"/>
    <w:rsid w:val="004C095C"/>
    <w:rsid w:val="004C0AF1"/>
    <w:rsid w:val="004C195A"/>
    <w:rsid w:val="004C1D3B"/>
    <w:rsid w:val="004C34CD"/>
    <w:rsid w:val="004D75EE"/>
    <w:rsid w:val="004D7B9F"/>
    <w:rsid w:val="004E011A"/>
    <w:rsid w:val="004E1AE2"/>
    <w:rsid w:val="004E2724"/>
    <w:rsid w:val="004E2A27"/>
    <w:rsid w:val="004E5591"/>
    <w:rsid w:val="004E6D5B"/>
    <w:rsid w:val="004E711D"/>
    <w:rsid w:val="004F13CA"/>
    <w:rsid w:val="004F1703"/>
    <w:rsid w:val="004F2FDF"/>
    <w:rsid w:val="004F336A"/>
    <w:rsid w:val="004F4071"/>
    <w:rsid w:val="004F5546"/>
    <w:rsid w:val="004F69A0"/>
    <w:rsid w:val="004F6AED"/>
    <w:rsid w:val="00503E7A"/>
    <w:rsid w:val="00505DCC"/>
    <w:rsid w:val="0050740D"/>
    <w:rsid w:val="00510178"/>
    <w:rsid w:val="005107EE"/>
    <w:rsid w:val="00512E2C"/>
    <w:rsid w:val="00514834"/>
    <w:rsid w:val="0051559A"/>
    <w:rsid w:val="00516943"/>
    <w:rsid w:val="005171F0"/>
    <w:rsid w:val="00520F85"/>
    <w:rsid w:val="00524023"/>
    <w:rsid w:val="00524F75"/>
    <w:rsid w:val="00525756"/>
    <w:rsid w:val="00525C4F"/>
    <w:rsid w:val="00527D3E"/>
    <w:rsid w:val="00531FBC"/>
    <w:rsid w:val="0053483A"/>
    <w:rsid w:val="0053502B"/>
    <w:rsid w:val="0053507A"/>
    <w:rsid w:val="00536921"/>
    <w:rsid w:val="005370FD"/>
    <w:rsid w:val="00537554"/>
    <w:rsid w:val="0053790B"/>
    <w:rsid w:val="00541FC2"/>
    <w:rsid w:val="005441BD"/>
    <w:rsid w:val="00551D96"/>
    <w:rsid w:val="00556B03"/>
    <w:rsid w:val="00556B88"/>
    <w:rsid w:val="00557517"/>
    <w:rsid w:val="005609E8"/>
    <w:rsid w:val="005632D1"/>
    <w:rsid w:val="0056393E"/>
    <w:rsid w:val="00565287"/>
    <w:rsid w:val="005676B1"/>
    <w:rsid w:val="005715E6"/>
    <w:rsid w:val="00571CD6"/>
    <w:rsid w:val="005748A3"/>
    <w:rsid w:val="005834C8"/>
    <w:rsid w:val="005839E8"/>
    <w:rsid w:val="00586015"/>
    <w:rsid w:val="005902F4"/>
    <w:rsid w:val="00591177"/>
    <w:rsid w:val="00593C92"/>
    <w:rsid w:val="00594131"/>
    <w:rsid w:val="00594B8B"/>
    <w:rsid w:val="0059577D"/>
    <w:rsid w:val="005A2ECF"/>
    <w:rsid w:val="005A6CF2"/>
    <w:rsid w:val="005B23FC"/>
    <w:rsid w:val="005B5BC1"/>
    <w:rsid w:val="005B6CB3"/>
    <w:rsid w:val="005B7AA5"/>
    <w:rsid w:val="005C050B"/>
    <w:rsid w:val="005C0648"/>
    <w:rsid w:val="005C1F88"/>
    <w:rsid w:val="005C723E"/>
    <w:rsid w:val="005D00E8"/>
    <w:rsid w:val="005D5688"/>
    <w:rsid w:val="005D6AA1"/>
    <w:rsid w:val="005D6DC2"/>
    <w:rsid w:val="005E0217"/>
    <w:rsid w:val="005E1C20"/>
    <w:rsid w:val="005E22B1"/>
    <w:rsid w:val="005E2A87"/>
    <w:rsid w:val="005E6BAE"/>
    <w:rsid w:val="005F276A"/>
    <w:rsid w:val="005F50A7"/>
    <w:rsid w:val="005F7C0F"/>
    <w:rsid w:val="00600200"/>
    <w:rsid w:val="006016B2"/>
    <w:rsid w:val="00603A7E"/>
    <w:rsid w:val="006054FB"/>
    <w:rsid w:val="006055DB"/>
    <w:rsid w:val="00612911"/>
    <w:rsid w:val="00613B7F"/>
    <w:rsid w:val="00614869"/>
    <w:rsid w:val="006167D7"/>
    <w:rsid w:val="00617125"/>
    <w:rsid w:val="00621397"/>
    <w:rsid w:val="006231BC"/>
    <w:rsid w:val="0062428D"/>
    <w:rsid w:val="00624D38"/>
    <w:rsid w:val="0062693F"/>
    <w:rsid w:val="006272A3"/>
    <w:rsid w:val="00634EB2"/>
    <w:rsid w:val="00641AC1"/>
    <w:rsid w:val="00641D8A"/>
    <w:rsid w:val="00641E82"/>
    <w:rsid w:val="00645AF5"/>
    <w:rsid w:val="006466EC"/>
    <w:rsid w:val="00647B1A"/>
    <w:rsid w:val="006505F4"/>
    <w:rsid w:val="00650679"/>
    <w:rsid w:val="006508DA"/>
    <w:rsid w:val="00655B28"/>
    <w:rsid w:val="00657EF3"/>
    <w:rsid w:val="00657F62"/>
    <w:rsid w:val="00661DBB"/>
    <w:rsid w:val="00665694"/>
    <w:rsid w:val="006657A3"/>
    <w:rsid w:val="00670CA5"/>
    <w:rsid w:val="00670F42"/>
    <w:rsid w:val="00672FEC"/>
    <w:rsid w:val="00674B1A"/>
    <w:rsid w:val="00676C32"/>
    <w:rsid w:val="006775D4"/>
    <w:rsid w:val="0068309A"/>
    <w:rsid w:val="0068345A"/>
    <w:rsid w:val="00684B2B"/>
    <w:rsid w:val="006872B6"/>
    <w:rsid w:val="00691176"/>
    <w:rsid w:val="00692FF2"/>
    <w:rsid w:val="00693CCC"/>
    <w:rsid w:val="00695463"/>
    <w:rsid w:val="00695532"/>
    <w:rsid w:val="006963F7"/>
    <w:rsid w:val="00696B77"/>
    <w:rsid w:val="006971D3"/>
    <w:rsid w:val="006A03C3"/>
    <w:rsid w:val="006A4DBF"/>
    <w:rsid w:val="006A5C24"/>
    <w:rsid w:val="006A72A2"/>
    <w:rsid w:val="006A7BA6"/>
    <w:rsid w:val="006B2D67"/>
    <w:rsid w:val="006B3662"/>
    <w:rsid w:val="006B4C7E"/>
    <w:rsid w:val="006B71BC"/>
    <w:rsid w:val="006C152E"/>
    <w:rsid w:val="006C28FA"/>
    <w:rsid w:val="006C3115"/>
    <w:rsid w:val="006C5448"/>
    <w:rsid w:val="006D581F"/>
    <w:rsid w:val="006D5BF7"/>
    <w:rsid w:val="006E0B14"/>
    <w:rsid w:val="006E1497"/>
    <w:rsid w:val="006E4A44"/>
    <w:rsid w:val="006F45A9"/>
    <w:rsid w:val="006F6A7A"/>
    <w:rsid w:val="006F7CBE"/>
    <w:rsid w:val="00700425"/>
    <w:rsid w:val="00701EB4"/>
    <w:rsid w:val="007026E3"/>
    <w:rsid w:val="00703418"/>
    <w:rsid w:val="007039EF"/>
    <w:rsid w:val="007063E3"/>
    <w:rsid w:val="007141ED"/>
    <w:rsid w:val="00724A18"/>
    <w:rsid w:val="007256EB"/>
    <w:rsid w:val="00727245"/>
    <w:rsid w:val="00730148"/>
    <w:rsid w:val="007314F2"/>
    <w:rsid w:val="0073504F"/>
    <w:rsid w:val="0074113E"/>
    <w:rsid w:val="007459DC"/>
    <w:rsid w:val="00751EF8"/>
    <w:rsid w:val="007562B3"/>
    <w:rsid w:val="0076174B"/>
    <w:rsid w:val="00761C08"/>
    <w:rsid w:val="0076246D"/>
    <w:rsid w:val="00763F53"/>
    <w:rsid w:val="00764A01"/>
    <w:rsid w:val="00766316"/>
    <w:rsid w:val="00767856"/>
    <w:rsid w:val="00773A26"/>
    <w:rsid w:val="00773DED"/>
    <w:rsid w:val="00773DF8"/>
    <w:rsid w:val="0077467A"/>
    <w:rsid w:val="00774B7E"/>
    <w:rsid w:val="0077509D"/>
    <w:rsid w:val="00775BBA"/>
    <w:rsid w:val="00777C47"/>
    <w:rsid w:val="0078119D"/>
    <w:rsid w:val="007829AA"/>
    <w:rsid w:val="0078429B"/>
    <w:rsid w:val="007926B4"/>
    <w:rsid w:val="00796E0D"/>
    <w:rsid w:val="007A0729"/>
    <w:rsid w:val="007A29D7"/>
    <w:rsid w:val="007A32B9"/>
    <w:rsid w:val="007A734B"/>
    <w:rsid w:val="007B0B3C"/>
    <w:rsid w:val="007B158C"/>
    <w:rsid w:val="007B311F"/>
    <w:rsid w:val="007C307D"/>
    <w:rsid w:val="007C3744"/>
    <w:rsid w:val="007C539D"/>
    <w:rsid w:val="007C5CE8"/>
    <w:rsid w:val="007C6BA4"/>
    <w:rsid w:val="007D5545"/>
    <w:rsid w:val="007D5EC0"/>
    <w:rsid w:val="007D6975"/>
    <w:rsid w:val="007E4760"/>
    <w:rsid w:val="007E693B"/>
    <w:rsid w:val="007E6FEC"/>
    <w:rsid w:val="007F12DE"/>
    <w:rsid w:val="007F18A5"/>
    <w:rsid w:val="007F3EE3"/>
    <w:rsid w:val="007F694D"/>
    <w:rsid w:val="007F71AC"/>
    <w:rsid w:val="007F7B85"/>
    <w:rsid w:val="008004DC"/>
    <w:rsid w:val="0080384D"/>
    <w:rsid w:val="00805AAD"/>
    <w:rsid w:val="00806E07"/>
    <w:rsid w:val="00806EFD"/>
    <w:rsid w:val="0081027B"/>
    <w:rsid w:val="00811F41"/>
    <w:rsid w:val="0081487E"/>
    <w:rsid w:val="00814F1C"/>
    <w:rsid w:val="0082270E"/>
    <w:rsid w:val="00826E82"/>
    <w:rsid w:val="00831558"/>
    <w:rsid w:val="00842E73"/>
    <w:rsid w:val="00843547"/>
    <w:rsid w:val="008439CC"/>
    <w:rsid w:val="00847EC3"/>
    <w:rsid w:val="00856BC5"/>
    <w:rsid w:val="00857BAC"/>
    <w:rsid w:val="008605C5"/>
    <w:rsid w:val="008618AB"/>
    <w:rsid w:val="00863974"/>
    <w:rsid w:val="00864B49"/>
    <w:rsid w:val="0086575E"/>
    <w:rsid w:val="00866319"/>
    <w:rsid w:val="00866EE3"/>
    <w:rsid w:val="0086729B"/>
    <w:rsid w:val="00867B59"/>
    <w:rsid w:val="008717B6"/>
    <w:rsid w:val="008736E5"/>
    <w:rsid w:val="00873E04"/>
    <w:rsid w:val="00875D34"/>
    <w:rsid w:val="00876425"/>
    <w:rsid w:val="0087681F"/>
    <w:rsid w:val="00880888"/>
    <w:rsid w:val="0088136A"/>
    <w:rsid w:val="00881960"/>
    <w:rsid w:val="0088212C"/>
    <w:rsid w:val="00883054"/>
    <w:rsid w:val="00883F7D"/>
    <w:rsid w:val="00886115"/>
    <w:rsid w:val="00890A9F"/>
    <w:rsid w:val="00892F88"/>
    <w:rsid w:val="008A0267"/>
    <w:rsid w:val="008A0BDB"/>
    <w:rsid w:val="008A41C8"/>
    <w:rsid w:val="008A7D48"/>
    <w:rsid w:val="008B178A"/>
    <w:rsid w:val="008B5EC4"/>
    <w:rsid w:val="008B63CF"/>
    <w:rsid w:val="008C7234"/>
    <w:rsid w:val="008C7E79"/>
    <w:rsid w:val="008C7EF3"/>
    <w:rsid w:val="008D0C72"/>
    <w:rsid w:val="008D1104"/>
    <w:rsid w:val="008D141D"/>
    <w:rsid w:val="008E366A"/>
    <w:rsid w:val="008E49E0"/>
    <w:rsid w:val="008E712E"/>
    <w:rsid w:val="008E7343"/>
    <w:rsid w:val="008E7E6C"/>
    <w:rsid w:val="008F0BD3"/>
    <w:rsid w:val="008F1279"/>
    <w:rsid w:val="008F2363"/>
    <w:rsid w:val="008F3125"/>
    <w:rsid w:val="008F39B7"/>
    <w:rsid w:val="008F6452"/>
    <w:rsid w:val="008F6C9B"/>
    <w:rsid w:val="0090238E"/>
    <w:rsid w:val="0090285C"/>
    <w:rsid w:val="00902A42"/>
    <w:rsid w:val="00903D22"/>
    <w:rsid w:val="009051B5"/>
    <w:rsid w:val="00906871"/>
    <w:rsid w:val="00907572"/>
    <w:rsid w:val="00912303"/>
    <w:rsid w:val="009129DE"/>
    <w:rsid w:val="00914934"/>
    <w:rsid w:val="00916A7F"/>
    <w:rsid w:val="00916AEB"/>
    <w:rsid w:val="0092123F"/>
    <w:rsid w:val="0092348F"/>
    <w:rsid w:val="00923A31"/>
    <w:rsid w:val="00923D3C"/>
    <w:rsid w:val="00924871"/>
    <w:rsid w:val="0092488F"/>
    <w:rsid w:val="009250B4"/>
    <w:rsid w:val="00927F20"/>
    <w:rsid w:val="0093066B"/>
    <w:rsid w:val="009330EC"/>
    <w:rsid w:val="00935634"/>
    <w:rsid w:val="00935CCC"/>
    <w:rsid w:val="00935D2D"/>
    <w:rsid w:val="00936E79"/>
    <w:rsid w:val="0093744D"/>
    <w:rsid w:val="00942EFE"/>
    <w:rsid w:val="00944875"/>
    <w:rsid w:val="00944FB2"/>
    <w:rsid w:val="00947CB4"/>
    <w:rsid w:val="00950D6B"/>
    <w:rsid w:val="009527B9"/>
    <w:rsid w:val="00952E27"/>
    <w:rsid w:val="00952ED6"/>
    <w:rsid w:val="00956D8B"/>
    <w:rsid w:val="0096121E"/>
    <w:rsid w:val="00963755"/>
    <w:rsid w:val="00967842"/>
    <w:rsid w:val="00967A73"/>
    <w:rsid w:val="00970A09"/>
    <w:rsid w:val="00972401"/>
    <w:rsid w:val="00974B66"/>
    <w:rsid w:val="00976D81"/>
    <w:rsid w:val="00976DC0"/>
    <w:rsid w:val="0097709A"/>
    <w:rsid w:val="009771B7"/>
    <w:rsid w:val="00980406"/>
    <w:rsid w:val="00981765"/>
    <w:rsid w:val="00981E17"/>
    <w:rsid w:val="00981EEA"/>
    <w:rsid w:val="00985674"/>
    <w:rsid w:val="00985692"/>
    <w:rsid w:val="00990796"/>
    <w:rsid w:val="00992A90"/>
    <w:rsid w:val="00992E3F"/>
    <w:rsid w:val="00995138"/>
    <w:rsid w:val="009A1725"/>
    <w:rsid w:val="009A21A5"/>
    <w:rsid w:val="009A66FD"/>
    <w:rsid w:val="009A7D46"/>
    <w:rsid w:val="009A7D64"/>
    <w:rsid w:val="009B04B4"/>
    <w:rsid w:val="009B1206"/>
    <w:rsid w:val="009B2A87"/>
    <w:rsid w:val="009B3860"/>
    <w:rsid w:val="009B3DF8"/>
    <w:rsid w:val="009B4D58"/>
    <w:rsid w:val="009B4DA4"/>
    <w:rsid w:val="009B7D0B"/>
    <w:rsid w:val="009C1B3E"/>
    <w:rsid w:val="009C295F"/>
    <w:rsid w:val="009C2A21"/>
    <w:rsid w:val="009C31B3"/>
    <w:rsid w:val="009C34B1"/>
    <w:rsid w:val="009C52FB"/>
    <w:rsid w:val="009C5F78"/>
    <w:rsid w:val="009C6494"/>
    <w:rsid w:val="009C6E02"/>
    <w:rsid w:val="009D11A8"/>
    <w:rsid w:val="009D4999"/>
    <w:rsid w:val="009D575C"/>
    <w:rsid w:val="009D6078"/>
    <w:rsid w:val="009D7D76"/>
    <w:rsid w:val="009E07FA"/>
    <w:rsid w:val="009E2772"/>
    <w:rsid w:val="009E285A"/>
    <w:rsid w:val="009E4CFD"/>
    <w:rsid w:val="009E56C1"/>
    <w:rsid w:val="009E6909"/>
    <w:rsid w:val="009F0D0B"/>
    <w:rsid w:val="009F212D"/>
    <w:rsid w:val="009F2505"/>
    <w:rsid w:val="009F5B4C"/>
    <w:rsid w:val="009F7E27"/>
    <w:rsid w:val="00A00CC4"/>
    <w:rsid w:val="00A01469"/>
    <w:rsid w:val="00A07CA6"/>
    <w:rsid w:val="00A12702"/>
    <w:rsid w:val="00A127A9"/>
    <w:rsid w:val="00A12D9D"/>
    <w:rsid w:val="00A168E9"/>
    <w:rsid w:val="00A16A1D"/>
    <w:rsid w:val="00A16C6A"/>
    <w:rsid w:val="00A207C9"/>
    <w:rsid w:val="00A25DBD"/>
    <w:rsid w:val="00A2701C"/>
    <w:rsid w:val="00A302D4"/>
    <w:rsid w:val="00A319B9"/>
    <w:rsid w:val="00A44188"/>
    <w:rsid w:val="00A44AB6"/>
    <w:rsid w:val="00A46659"/>
    <w:rsid w:val="00A50883"/>
    <w:rsid w:val="00A50EA1"/>
    <w:rsid w:val="00A55CE1"/>
    <w:rsid w:val="00A55DE3"/>
    <w:rsid w:val="00A611B2"/>
    <w:rsid w:val="00A61765"/>
    <w:rsid w:val="00A62CFD"/>
    <w:rsid w:val="00A65D27"/>
    <w:rsid w:val="00A6689E"/>
    <w:rsid w:val="00A67B67"/>
    <w:rsid w:val="00A721B4"/>
    <w:rsid w:val="00A747C9"/>
    <w:rsid w:val="00A76886"/>
    <w:rsid w:val="00A77670"/>
    <w:rsid w:val="00A776A0"/>
    <w:rsid w:val="00A8075E"/>
    <w:rsid w:val="00A825B5"/>
    <w:rsid w:val="00A837A7"/>
    <w:rsid w:val="00A84520"/>
    <w:rsid w:val="00A84E64"/>
    <w:rsid w:val="00A877ED"/>
    <w:rsid w:val="00A956F1"/>
    <w:rsid w:val="00A95E12"/>
    <w:rsid w:val="00A9795A"/>
    <w:rsid w:val="00AA0050"/>
    <w:rsid w:val="00AA0C71"/>
    <w:rsid w:val="00AA4C5D"/>
    <w:rsid w:val="00AB0426"/>
    <w:rsid w:val="00AB2263"/>
    <w:rsid w:val="00AB3877"/>
    <w:rsid w:val="00AB5B5C"/>
    <w:rsid w:val="00AB7A70"/>
    <w:rsid w:val="00AC0CFB"/>
    <w:rsid w:val="00AC20BD"/>
    <w:rsid w:val="00AC2B39"/>
    <w:rsid w:val="00AC2D03"/>
    <w:rsid w:val="00AC373C"/>
    <w:rsid w:val="00AC4C29"/>
    <w:rsid w:val="00AC74E3"/>
    <w:rsid w:val="00AD0DA4"/>
    <w:rsid w:val="00AD1720"/>
    <w:rsid w:val="00AD1FEA"/>
    <w:rsid w:val="00AD6BB2"/>
    <w:rsid w:val="00AE0195"/>
    <w:rsid w:val="00AE0D7E"/>
    <w:rsid w:val="00AE1439"/>
    <w:rsid w:val="00AE335A"/>
    <w:rsid w:val="00AE36E9"/>
    <w:rsid w:val="00AE37DB"/>
    <w:rsid w:val="00AE3A6E"/>
    <w:rsid w:val="00AE3C56"/>
    <w:rsid w:val="00AE4030"/>
    <w:rsid w:val="00AE4CF5"/>
    <w:rsid w:val="00AF0F40"/>
    <w:rsid w:val="00AF1754"/>
    <w:rsid w:val="00AF17A6"/>
    <w:rsid w:val="00AF3681"/>
    <w:rsid w:val="00AF4567"/>
    <w:rsid w:val="00AF65B9"/>
    <w:rsid w:val="00AF6A33"/>
    <w:rsid w:val="00B02BE0"/>
    <w:rsid w:val="00B03995"/>
    <w:rsid w:val="00B03BB1"/>
    <w:rsid w:val="00B0402F"/>
    <w:rsid w:val="00B0440A"/>
    <w:rsid w:val="00B056AC"/>
    <w:rsid w:val="00B0679D"/>
    <w:rsid w:val="00B07FC8"/>
    <w:rsid w:val="00B134A6"/>
    <w:rsid w:val="00B14EC9"/>
    <w:rsid w:val="00B14F6A"/>
    <w:rsid w:val="00B17D2D"/>
    <w:rsid w:val="00B20860"/>
    <w:rsid w:val="00B21B36"/>
    <w:rsid w:val="00B225B4"/>
    <w:rsid w:val="00B23636"/>
    <w:rsid w:val="00B24058"/>
    <w:rsid w:val="00B3213C"/>
    <w:rsid w:val="00B358FD"/>
    <w:rsid w:val="00B4005B"/>
    <w:rsid w:val="00B42C6A"/>
    <w:rsid w:val="00B518CA"/>
    <w:rsid w:val="00B53516"/>
    <w:rsid w:val="00B537E5"/>
    <w:rsid w:val="00B55B22"/>
    <w:rsid w:val="00B57D52"/>
    <w:rsid w:val="00B70DBD"/>
    <w:rsid w:val="00B712E5"/>
    <w:rsid w:val="00B714B1"/>
    <w:rsid w:val="00B724FE"/>
    <w:rsid w:val="00B72E14"/>
    <w:rsid w:val="00B82433"/>
    <w:rsid w:val="00B8305F"/>
    <w:rsid w:val="00B875E9"/>
    <w:rsid w:val="00B91DC3"/>
    <w:rsid w:val="00B95892"/>
    <w:rsid w:val="00B96146"/>
    <w:rsid w:val="00BA2D3E"/>
    <w:rsid w:val="00BA2F86"/>
    <w:rsid w:val="00BA691E"/>
    <w:rsid w:val="00BA74F5"/>
    <w:rsid w:val="00BB69FB"/>
    <w:rsid w:val="00BB74E3"/>
    <w:rsid w:val="00BC095B"/>
    <w:rsid w:val="00BC1B28"/>
    <w:rsid w:val="00BC2711"/>
    <w:rsid w:val="00BC2F92"/>
    <w:rsid w:val="00BC4DFE"/>
    <w:rsid w:val="00BD0E86"/>
    <w:rsid w:val="00BD5CA4"/>
    <w:rsid w:val="00BD6456"/>
    <w:rsid w:val="00BD6BBD"/>
    <w:rsid w:val="00BE1A0C"/>
    <w:rsid w:val="00BE3EBE"/>
    <w:rsid w:val="00BE4806"/>
    <w:rsid w:val="00BE7203"/>
    <w:rsid w:val="00BF2596"/>
    <w:rsid w:val="00BF2740"/>
    <w:rsid w:val="00BF291D"/>
    <w:rsid w:val="00BF418B"/>
    <w:rsid w:val="00BF7FC9"/>
    <w:rsid w:val="00C01E22"/>
    <w:rsid w:val="00C02D63"/>
    <w:rsid w:val="00C0300F"/>
    <w:rsid w:val="00C05040"/>
    <w:rsid w:val="00C06393"/>
    <w:rsid w:val="00C06DBB"/>
    <w:rsid w:val="00C075EC"/>
    <w:rsid w:val="00C1222D"/>
    <w:rsid w:val="00C12C5D"/>
    <w:rsid w:val="00C14A16"/>
    <w:rsid w:val="00C16CFB"/>
    <w:rsid w:val="00C2277A"/>
    <w:rsid w:val="00C25649"/>
    <w:rsid w:val="00C2736E"/>
    <w:rsid w:val="00C3687C"/>
    <w:rsid w:val="00C44107"/>
    <w:rsid w:val="00C44F17"/>
    <w:rsid w:val="00C50CA4"/>
    <w:rsid w:val="00C5141A"/>
    <w:rsid w:val="00C531EF"/>
    <w:rsid w:val="00C54242"/>
    <w:rsid w:val="00C555BA"/>
    <w:rsid w:val="00C5665B"/>
    <w:rsid w:val="00C57D20"/>
    <w:rsid w:val="00C60432"/>
    <w:rsid w:val="00C60F73"/>
    <w:rsid w:val="00C62A2F"/>
    <w:rsid w:val="00C63912"/>
    <w:rsid w:val="00C64554"/>
    <w:rsid w:val="00C72AC4"/>
    <w:rsid w:val="00C72C69"/>
    <w:rsid w:val="00C73584"/>
    <w:rsid w:val="00C75AB6"/>
    <w:rsid w:val="00C7706B"/>
    <w:rsid w:val="00C84427"/>
    <w:rsid w:val="00C846C0"/>
    <w:rsid w:val="00C84B28"/>
    <w:rsid w:val="00C8680D"/>
    <w:rsid w:val="00C87394"/>
    <w:rsid w:val="00C93F27"/>
    <w:rsid w:val="00C97726"/>
    <w:rsid w:val="00C979F4"/>
    <w:rsid w:val="00CA00AA"/>
    <w:rsid w:val="00CA0505"/>
    <w:rsid w:val="00CA084E"/>
    <w:rsid w:val="00CA283A"/>
    <w:rsid w:val="00CA58F4"/>
    <w:rsid w:val="00CA6D82"/>
    <w:rsid w:val="00CB1772"/>
    <w:rsid w:val="00CB272A"/>
    <w:rsid w:val="00CB41DF"/>
    <w:rsid w:val="00CB43E0"/>
    <w:rsid w:val="00CB48C4"/>
    <w:rsid w:val="00CB545A"/>
    <w:rsid w:val="00CB60F5"/>
    <w:rsid w:val="00CC0343"/>
    <w:rsid w:val="00CC10F8"/>
    <w:rsid w:val="00CC6391"/>
    <w:rsid w:val="00CC65CA"/>
    <w:rsid w:val="00CD2EFC"/>
    <w:rsid w:val="00CD4911"/>
    <w:rsid w:val="00CE01E0"/>
    <w:rsid w:val="00CE11F7"/>
    <w:rsid w:val="00CE1D9C"/>
    <w:rsid w:val="00CE2629"/>
    <w:rsid w:val="00CE4FAB"/>
    <w:rsid w:val="00CE5674"/>
    <w:rsid w:val="00CF0359"/>
    <w:rsid w:val="00CF0BEA"/>
    <w:rsid w:val="00CF2A0E"/>
    <w:rsid w:val="00CF49D2"/>
    <w:rsid w:val="00CF6A71"/>
    <w:rsid w:val="00CF766C"/>
    <w:rsid w:val="00D00F95"/>
    <w:rsid w:val="00D01BFB"/>
    <w:rsid w:val="00D028FD"/>
    <w:rsid w:val="00D03184"/>
    <w:rsid w:val="00D06A87"/>
    <w:rsid w:val="00D1032D"/>
    <w:rsid w:val="00D1115B"/>
    <w:rsid w:val="00D117FA"/>
    <w:rsid w:val="00D11B90"/>
    <w:rsid w:val="00D16DEF"/>
    <w:rsid w:val="00D22378"/>
    <w:rsid w:val="00D224A8"/>
    <w:rsid w:val="00D22623"/>
    <w:rsid w:val="00D234B7"/>
    <w:rsid w:val="00D235F1"/>
    <w:rsid w:val="00D24D4B"/>
    <w:rsid w:val="00D26984"/>
    <w:rsid w:val="00D31A0D"/>
    <w:rsid w:val="00D32C59"/>
    <w:rsid w:val="00D34E1A"/>
    <w:rsid w:val="00D37CFB"/>
    <w:rsid w:val="00D40718"/>
    <w:rsid w:val="00D42838"/>
    <w:rsid w:val="00D43AD7"/>
    <w:rsid w:val="00D443BB"/>
    <w:rsid w:val="00D45BB8"/>
    <w:rsid w:val="00D51CFA"/>
    <w:rsid w:val="00D53E2D"/>
    <w:rsid w:val="00D56BF5"/>
    <w:rsid w:val="00D56D2C"/>
    <w:rsid w:val="00D60D0B"/>
    <w:rsid w:val="00D60F98"/>
    <w:rsid w:val="00D640D2"/>
    <w:rsid w:val="00D7382C"/>
    <w:rsid w:val="00D741EF"/>
    <w:rsid w:val="00D778D1"/>
    <w:rsid w:val="00D801E2"/>
    <w:rsid w:val="00D80DCA"/>
    <w:rsid w:val="00D8613A"/>
    <w:rsid w:val="00D86ED9"/>
    <w:rsid w:val="00D8717E"/>
    <w:rsid w:val="00D90985"/>
    <w:rsid w:val="00D965DA"/>
    <w:rsid w:val="00D97CF1"/>
    <w:rsid w:val="00DA05C0"/>
    <w:rsid w:val="00DA0C1F"/>
    <w:rsid w:val="00DA7A03"/>
    <w:rsid w:val="00DB03B5"/>
    <w:rsid w:val="00DB2D7B"/>
    <w:rsid w:val="00DB6F59"/>
    <w:rsid w:val="00DB7C1F"/>
    <w:rsid w:val="00DC2941"/>
    <w:rsid w:val="00DC3576"/>
    <w:rsid w:val="00DC47BC"/>
    <w:rsid w:val="00DC4F3E"/>
    <w:rsid w:val="00DC7449"/>
    <w:rsid w:val="00DC7B68"/>
    <w:rsid w:val="00DD22F7"/>
    <w:rsid w:val="00DD365F"/>
    <w:rsid w:val="00DD3679"/>
    <w:rsid w:val="00DD3750"/>
    <w:rsid w:val="00DD3815"/>
    <w:rsid w:val="00DD4B7C"/>
    <w:rsid w:val="00DD4BF7"/>
    <w:rsid w:val="00DD5D3C"/>
    <w:rsid w:val="00DD63AF"/>
    <w:rsid w:val="00DD7633"/>
    <w:rsid w:val="00DE321B"/>
    <w:rsid w:val="00DF02F0"/>
    <w:rsid w:val="00DF19EC"/>
    <w:rsid w:val="00DF1AD6"/>
    <w:rsid w:val="00DF1CE9"/>
    <w:rsid w:val="00DF2DAF"/>
    <w:rsid w:val="00DF2EAC"/>
    <w:rsid w:val="00DF3608"/>
    <w:rsid w:val="00DF4429"/>
    <w:rsid w:val="00DF4900"/>
    <w:rsid w:val="00DF49F6"/>
    <w:rsid w:val="00DF4A27"/>
    <w:rsid w:val="00DF517C"/>
    <w:rsid w:val="00DF551D"/>
    <w:rsid w:val="00E038EB"/>
    <w:rsid w:val="00E05072"/>
    <w:rsid w:val="00E052DC"/>
    <w:rsid w:val="00E11F39"/>
    <w:rsid w:val="00E12744"/>
    <w:rsid w:val="00E176C6"/>
    <w:rsid w:val="00E177DC"/>
    <w:rsid w:val="00E17B29"/>
    <w:rsid w:val="00E20688"/>
    <w:rsid w:val="00E20FAE"/>
    <w:rsid w:val="00E25E3C"/>
    <w:rsid w:val="00E301D6"/>
    <w:rsid w:val="00E304C2"/>
    <w:rsid w:val="00E33D73"/>
    <w:rsid w:val="00E34892"/>
    <w:rsid w:val="00E36239"/>
    <w:rsid w:val="00E40033"/>
    <w:rsid w:val="00E40D8A"/>
    <w:rsid w:val="00E41497"/>
    <w:rsid w:val="00E4156D"/>
    <w:rsid w:val="00E43AFB"/>
    <w:rsid w:val="00E440D6"/>
    <w:rsid w:val="00E44DC5"/>
    <w:rsid w:val="00E44FE7"/>
    <w:rsid w:val="00E47525"/>
    <w:rsid w:val="00E5175A"/>
    <w:rsid w:val="00E54E0F"/>
    <w:rsid w:val="00E563D2"/>
    <w:rsid w:val="00E574D2"/>
    <w:rsid w:val="00E57D86"/>
    <w:rsid w:val="00E60811"/>
    <w:rsid w:val="00E62FDE"/>
    <w:rsid w:val="00E66A23"/>
    <w:rsid w:val="00E6780E"/>
    <w:rsid w:val="00E70F40"/>
    <w:rsid w:val="00E71E09"/>
    <w:rsid w:val="00E732DE"/>
    <w:rsid w:val="00E73356"/>
    <w:rsid w:val="00E73818"/>
    <w:rsid w:val="00E74333"/>
    <w:rsid w:val="00E81063"/>
    <w:rsid w:val="00E863B4"/>
    <w:rsid w:val="00E914EA"/>
    <w:rsid w:val="00E94BF4"/>
    <w:rsid w:val="00E955F3"/>
    <w:rsid w:val="00E95B67"/>
    <w:rsid w:val="00E96AA5"/>
    <w:rsid w:val="00E97FC1"/>
    <w:rsid w:val="00EA14EA"/>
    <w:rsid w:val="00EA16EE"/>
    <w:rsid w:val="00EA1C5A"/>
    <w:rsid w:val="00EA2187"/>
    <w:rsid w:val="00EA55D8"/>
    <w:rsid w:val="00EA64E7"/>
    <w:rsid w:val="00EA6FB4"/>
    <w:rsid w:val="00EA7F6F"/>
    <w:rsid w:val="00EB08E8"/>
    <w:rsid w:val="00EB1C20"/>
    <w:rsid w:val="00EB3660"/>
    <w:rsid w:val="00EB4C0A"/>
    <w:rsid w:val="00EB58FF"/>
    <w:rsid w:val="00EC12C9"/>
    <w:rsid w:val="00EC46AB"/>
    <w:rsid w:val="00ED0464"/>
    <w:rsid w:val="00ED0CB2"/>
    <w:rsid w:val="00ED4543"/>
    <w:rsid w:val="00ED51E6"/>
    <w:rsid w:val="00ED5717"/>
    <w:rsid w:val="00ED6CD9"/>
    <w:rsid w:val="00ED7B3F"/>
    <w:rsid w:val="00EE0726"/>
    <w:rsid w:val="00EE751C"/>
    <w:rsid w:val="00EF05B7"/>
    <w:rsid w:val="00EF0A9E"/>
    <w:rsid w:val="00EF0F35"/>
    <w:rsid w:val="00EF6A37"/>
    <w:rsid w:val="00F0220D"/>
    <w:rsid w:val="00F0259B"/>
    <w:rsid w:val="00F03FCA"/>
    <w:rsid w:val="00F06D06"/>
    <w:rsid w:val="00F11139"/>
    <w:rsid w:val="00F1188D"/>
    <w:rsid w:val="00F12236"/>
    <w:rsid w:val="00F13336"/>
    <w:rsid w:val="00F166CB"/>
    <w:rsid w:val="00F16780"/>
    <w:rsid w:val="00F17478"/>
    <w:rsid w:val="00F203CA"/>
    <w:rsid w:val="00F207CB"/>
    <w:rsid w:val="00F2150A"/>
    <w:rsid w:val="00F21ED8"/>
    <w:rsid w:val="00F2213E"/>
    <w:rsid w:val="00F22200"/>
    <w:rsid w:val="00F24E4F"/>
    <w:rsid w:val="00F25F87"/>
    <w:rsid w:val="00F30129"/>
    <w:rsid w:val="00F33050"/>
    <w:rsid w:val="00F33450"/>
    <w:rsid w:val="00F35D93"/>
    <w:rsid w:val="00F35DBF"/>
    <w:rsid w:val="00F372D4"/>
    <w:rsid w:val="00F411CD"/>
    <w:rsid w:val="00F419B8"/>
    <w:rsid w:val="00F46356"/>
    <w:rsid w:val="00F54054"/>
    <w:rsid w:val="00F54D54"/>
    <w:rsid w:val="00F6119D"/>
    <w:rsid w:val="00F62F29"/>
    <w:rsid w:val="00F634E4"/>
    <w:rsid w:val="00F64483"/>
    <w:rsid w:val="00F775F1"/>
    <w:rsid w:val="00F832E9"/>
    <w:rsid w:val="00F83454"/>
    <w:rsid w:val="00F8483D"/>
    <w:rsid w:val="00F86B9D"/>
    <w:rsid w:val="00F8789E"/>
    <w:rsid w:val="00F926F2"/>
    <w:rsid w:val="00F95E12"/>
    <w:rsid w:val="00F978CE"/>
    <w:rsid w:val="00FA235E"/>
    <w:rsid w:val="00FA4BBB"/>
    <w:rsid w:val="00FA5A6E"/>
    <w:rsid w:val="00FB5A12"/>
    <w:rsid w:val="00FB7664"/>
    <w:rsid w:val="00FB7ABB"/>
    <w:rsid w:val="00FC0C0C"/>
    <w:rsid w:val="00FC37EE"/>
    <w:rsid w:val="00FC39B3"/>
    <w:rsid w:val="00FC4101"/>
    <w:rsid w:val="00FC50AD"/>
    <w:rsid w:val="00FD18F3"/>
    <w:rsid w:val="00FD3370"/>
    <w:rsid w:val="00FD385E"/>
    <w:rsid w:val="00FD3CAF"/>
    <w:rsid w:val="00FE2EAF"/>
    <w:rsid w:val="00FE4C5A"/>
    <w:rsid w:val="00FE7A2D"/>
    <w:rsid w:val="00FF1ECD"/>
    <w:rsid w:val="00FF7A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49"/>
    <o:shapelayout v:ext="edit">
      <o:idmap v:ext="edit" data="1"/>
    </o:shapelayout>
  </w:shapeDefaults>
  <w:decimalSymbol w:val=","/>
  <w:listSeparator w:val=";"/>
  <w15:docId w15:val="{C0374D2B-456A-402F-B89D-3EA19D8C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A31"/>
    <w:rPr>
      <w:sz w:val="24"/>
      <w:szCs w:val="24"/>
    </w:rPr>
  </w:style>
  <w:style w:type="paragraph" w:styleId="1">
    <w:name w:val="heading 1"/>
    <w:basedOn w:val="a"/>
    <w:next w:val="a"/>
    <w:link w:val="10"/>
    <w:qFormat/>
    <w:rsid w:val="004B3EED"/>
    <w:pPr>
      <w:keepNext/>
      <w:jc w:val="both"/>
      <w:outlineLvl w:val="0"/>
    </w:pPr>
    <w:rPr>
      <w:sz w:val="28"/>
    </w:rPr>
  </w:style>
  <w:style w:type="paragraph" w:styleId="2">
    <w:name w:val="heading 2"/>
    <w:basedOn w:val="a"/>
    <w:next w:val="a"/>
    <w:link w:val="20"/>
    <w:qFormat/>
    <w:rsid w:val="004B3EED"/>
    <w:pPr>
      <w:keepNext/>
      <w:jc w:val="both"/>
      <w:outlineLvl w:val="1"/>
    </w:pPr>
    <w:rPr>
      <w:sz w:val="30"/>
    </w:rPr>
  </w:style>
  <w:style w:type="paragraph" w:styleId="3">
    <w:name w:val="heading 3"/>
    <w:basedOn w:val="a"/>
    <w:next w:val="a"/>
    <w:link w:val="30"/>
    <w:qFormat/>
    <w:rsid w:val="004B3EED"/>
    <w:pPr>
      <w:keepNext/>
      <w:jc w:val="center"/>
      <w:outlineLvl w:val="2"/>
    </w:pPr>
    <w:rPr>
      <w:sz w:val="30"/>
    </w:rPr>
  </w:style>
  <w:style w:type="paragraph" w:styleId="4">
    <w:name w:val="heading 4"/>
    <w:basedOn w:val="a"/>
    <w:next w:val="a"/>
    <w:link w:val="40"/>
    <w:qFormat/>
    <w:rsid w:val="004B3EED"/>
    <w:pPr>
      <w:keepNext/>
      <w:outlineLvl w:val="3"/>
    </w:pPr>
    <w:rPr>
      <w:sz w:val="30"/>
    </w:rPr>
  </w:style>
  <w:style w:type="paragraph" w:styleId="5">
    <w:name w:val="heading 5"/>
    <w:basedOn w:val="a"/>
    <w:next w:val="a"/>
    <w:link w:val="50"/>
    <w:qFormat/>
    <w:rsid w:val="004B3EED"/>
    <w:pPr>
      <w:keepNext/>
      <w:ind w:left="1080"/>
      <w:jc w:val="both"/>
      <w:outlineLvl w:val="4"/>
    </w:pPr>
    <w:rPr>
      <w:sz w:val="30"/>
    </w:rPr>
  </w:style>
  <w:style w:type="paragraph" w:styleId="6">
    <w:name w:val="heading 6"/>
    <w:basedOn w:val="a"/>
    <w:next w:val="a"/>
    <w:link w:val="60"/>
    <w:qFormat/>
    <w:rsid w:val="004B3EED"/>
    <w:pPr>
      <w:keepNext/>
      <w:ind w:left="1080" w:hanging="360"/>
      <w:jc w:val="both"/>
      <w:outlineLvl w:val="5"/>
    </w:pPr>
    <w:rPr>
      <w:sz w:val="30"/>
    </w:rPr>
  </w:style>
  <w:style w:type="paragraph" w:styleId="7">
    <w:name w:val="heading 7"/>
    <w:basedOn w:val="a"/>
    <w:next w:val="a"/>
    <w:link w:val="70"/>
    <w:qFormat/>
    <w:rsid w:val="004B3EED"/>
    <w:pPr>
      <w:keepNext/>
      <w:ind w:firstLine="720"/>
      <w:jc w:val="both"/>
      <w:outlineLvl w:val="6"/>
    </w:pPr>
    <w:rPr>
      <w:sz w:val="30"/>
    </w:rPr>
  </w:style>
  <w:style w:type="paragraph" w:styleId="8">
    <w:name w:val="heading 8"/>
    <w:basedOn w:val="a"/>
    <w:next w:val="a"/>
    <w:link w:val="80"/>
    <w:qFormat/>
    <w:rsid w:val="004B3EED"/>
    <w:pPr>
      <w:spacing w:before="240" w:after="60"/>
      <w:outlineLvl w:val="7"/>
    </w:pPr>
    <w:rPr>
      <w:i/>
      <w:iCs/>
    </w:rPr>
  </w:style>
  <w:style w:type="paragraph" w:styleId="9">
    <w:name w:val="heading 9"/>
    <w:basedOn w:val="a"/>
    <w:next w:val="a"/>
    <w:link w:val="90"/>
    <w:qFormat/>
    <w:rsid w:val="004B3EE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D3370"/>
    <w:pPr>
      <w:tabs>
        <w:tab w:val="center" w:pos="4677"/>
        <w:tab w:val="right" w:pos="9355"/>
      </w:tabs>
    </w:pPr>
  </w:style>
  <w:style w:type="paragraph" w:styleId="a5">
    <w:name w:val="footer"/>
    <w:basedOn w:val="a"/>
    <w:link w:val="a6"/>
    <w:rsid w:val="00FD3370"/>
    <w:pPr>
      <w:tabs>
        <w:tab w:val="center" w:pos="4677"/>
        <w:tab w:val="right" w:pos="9355"/>
      </w:tabs>
    </w:pPr>
  </w:style>
  <w:style w:type="character" w:styleId="a7">
    <w:name w:val="page number"/>
    <w:basedOn w:val="a0"/>
    <w:rsid w:val="00FD3370"/>
  </w:style>
  <w:style w:type="character" w:customStyle="1" w:styleId="name">
    <w:name w:val="name"/>
    <w:basedOn w:val="a0"/>
    <w:rsid w:val="00FD3370"/>
    <w:rPr>
      <w:rFonts w:ascii="Times New Roman" w:hAnsi="Times New Roman" w:cs="Times New Roman" w:hint="default"/>
      <w:caps/>
    </w:rPr>
  </w:style>
  <w:style w:type="character" w:customStyle="1" w:styleId="promulgator">
    <w:name w:val="promulgator"/>
    <w:basedOn w:val="a0"/>
    <w:rsid w:val="00FD3370"/>
    <w:rPr>
      <w:rFonts w:ascii="Times New Roman" w:hAnsi="Times New Roman" w:cs="Times New Roman" w:hint="default"/>
      <w:caps/>
    </w:rPr>
  </w:style>
  <w:style w:type="paragraph" w:customStyle="1" w:styleId="newncpi0">
    <w:name w:val="newncpi0"/>
    <w:basedOn w:val="a"/>
    <w:rsid w:val="00FD3370"/>
    <w:pPr>
      <w:jc w:val="both"/>
    </w:pPr>
  </w:style>
  <w:style w:type="character" w:customStyle="1" w:styleId="datepr">
    <w:name w:val="datepr"/>
    <w:basedOn w:val="a0"/>
    <w:rsid w:val="00FD3370"/>
    <w:rPr>
      <w:rFonts w:ascii="Times New Roman" w:hAnsi="Times New Roman" w:cs="Times New Roman" w:hint="default"/>
    </w:rPr>
  </w:style>
  <w:style w:type="character" w:customStyle="1" w:styleId="number">
    <w:name w:val="number"/>
    <w:basedOn w:val="a0"/>
    <w:rsid w:val="00FD3370"/>
    <w:rPr>
      <w:rFonts w:ascii="Times New Roman" w:hAnsi="Times New Roman" w:cs="Times New Roman" w:hint="default"/>
    </w:rPr>
  </w:style>
  <w:style w:type="paragraph" w:customStyle="1" w:styleId="newncpi">
    <w:name w:val="newncpi"/>
    <w:basedOn w:val="a"/>
    <w:rsid w:val="00FD3370"/>
    <w:pPr>
      <w:ind w:firstLine="567"/>
      <w:jc w:val="both"/>
    </w:pPr>
  </w:style>
  <w:style w:type="paragraph" w:customStyle="1" w:styleId="11">
    <w:name w:val="Название1"/>
    <w:basedOn w:val="a"/>
    <w:rsid w:val="00FD3370"/>
    <w:pPr>
      <w:spacing w:before="240" w:after="240"/>
      <w:ind w:right="2268"/>
    </w:pPr>
    <w:rPr>
      <w:b/>
      <w:bCs/>
      <w:sz w:val="28"/>
      <w:szCs w:val="28"/>
    </w:rPr>
  </w:style>
  <w:style w:type="paragraph" w:customStyle="1" w:styleId="preamble">
    <w:name w:val="preamble"/>
    <w:basedOn w:val="a"/>
    <w:rsid w:val="00FD3370"/>
    <w:pPr>
      <w:ind w:firstLine="567"/>
      <w:jc w:val="both"/>
    </w:pPr>
  </w:style>
  <w:style w:type="paragraph" w:customStyle="1" w:styleId="point">
    <w:name w:val="point"/>
    <w:basedOn w:val="a"/>
    <w:rsid w:val="00FD3370"/>
    <w:pPr>
      <w:ind w:firstLine="567"/>
      <w:jc w:val="both"/>
    </w:pPr>
  </w:style>
  <w:style w:type="paragraph" w:customStyle="1" w:styleId="underpoint">
    <w:name w:val="underpoint"/>
    <w:basedOn w:val="a"/>
    <w:rsid w:val="00FD3370"/>
    <w:pPr>
      <w:ind w:firstLine="567"/>
      <w:jc w:val="both"/>
    </w:pPr>
  </w:style>
  <w:style w:type="character" w:customStyle="1" w:styleId="post">
    <w:name w:val="post"/>
    <w:basedOn w:val="a0"/>
    <w:rsid w:val="00FD3370"/>
    <w:rPr>
      <w:rFonts w:ascii="Times New Roman" w:hAnsi="Times New Roman" w:cs="Times New Roman" w:hint="default"/>
      <w:b/>
      <w:bCs/>
      <w:sz w:val="22"/>
      <w:szCs w:val="22"/>
    </w:rPr>
  </w:style>
  <w:style w:type="character" w:customStyle="1" w:styleId="pers">
    <w:name w:val="pers"/>
    <w:basedOn w:val="a0"/>
    <w:rsid w:val="00FD3370"/>
    <w:rPr>
      <w:rFonts w:ascii="Times New Roman" w:hAnsi="Times New Roman" w:cs="Times New Roman" w:hint="default"/>
      <w:b/>
      <w:bCs/>
      <w:sz w:val="22"/>
      <w:szCs w:val="22"/>
    </w:rPr>
  </w:style>
  <w:style w:type="paragraph" w:customStyle="1" w:styleId="append1">
    <w:name w:val="append1"/>
    <w:basedOn w:val="a"/>
    <w:rsid w:val="00FD3370"/>
    <w:pPr>
      <w:spacing w:after="28"/>
    </w:pPr>
    <w:rPr>
      <w:sz w:val="22"/>
      <w:szCs w:val="22"/>
    </w:rPr>
  </w:style>
  <w:style w:type="paragraph" w:customStyle="1" w:styleId="append">
    <w:name w:val="append"/>
    <w:basedOn w:val="a"/>
    <w:rsid w:val="00FD3370"/>
    <w:rPr>
      <w:sz w:val="22"/>
      <w:szCs w:val="22"/>
    </w:rPr>
  </w:style>
  <w:style w:type="paragraph" w:customStyle="1" w:styleId="titlep">
    <w:name w:val="titlep"/>
    <w:basedOn w:val="a"/>
    <w:rsid w:val="00FD3370"/>
    <w:pPr>
      <w:spacing w:before="240" w:after="240"/>
      <w:jc w:val="center"/>
    </w:pPr>
    <w:rPr>
      <w:b/>
      <w:bCs/>
    </w:rPr>
  </w:style>
  <w:style w:type="paragraph" w:customStyle="1" w:styleId="edizmeren">
    <w:name w:val="edizmeren"/>
    <w:basedOn w:val="a"/>
    <w:rsid w:val="00FD3370"/>
    <w:pPr>
      <w:jc w:val="right"/>
    </w:pPr>
    <w:rPr>
      <w:sz w:val="20"/>
      <w:szCs w:val="20"/>
    </w:rPr>
  </w:style>
  <w:style w:type="paragraph" w:customStyle="1" w:styleId="table10">
    <w:name w:val="table10"/>
    <w:basedOn w:val="a"/>
    <w:rsid w:val="00FD3370"/>
    <w:rPr>
      <w:sz w:val="20"/>
      <w:szCs w:val="20"/>
    </w:rPr>
  </w:style>
  <w:style w:type="paragraph" w:customStyle="1" w:styleId="snoskiline">
    <w:name w:val="snoskiline"/>
    <w:basedOn w:val="a"/>
    <w:rsid w:val="00FD3370"/>
    <w:pPr>
      <w:jc w:val="both"/>
    </w:pPr>
    <w:rPr>
      <w:sz w:val="20"/>
      <w:szCs w:val="20"/>
    </w:rPr>
  </w:style>
  <w:style w:type="paragraph" w:customStyle="1" w:styleId="snoski">
    <w:name w:val="snoski"/>
    <w:basedOn w:val="a"/>
    <w:rsid w:val="00FD3370"/>
    <w:pPr>
      <w:ind w:firstLine="567"/>
      <w:jc w:val="both"/>
    </w:pPr>
    <w:rPr>
      <w:sz w:val="20"/>
      <w:szCs w:val="20"/>
    </w:rPr>
  </w:style>
  <w:style w:type="table" w:styleId="a8">
    <w:name w:val="Table Grid"/>
    <w:basedOn w:val="a1"/>
    <w:rsid w:val="00645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rsid w:val="00556B88"/>
    <w:pPr>
      <w:spacing w:before="100" w:beforeAutospacing="1" w:after="100" w:afterAutospacing="1"/>
    </w:pPr>
  </w:style>
  <w:style w:type="table" w:customStyle="1" w:styleId="tablencpi">
    <w:name w:val="tablencpi"/>
    <w:basedOn w:val="a1"/>
    <w:rsid w:val="00E73356"/>
    <w:tblPr>
      <w:tblInd w:w="0" w:type="dxa"/>
      <w:tblCellMar>
        <w:top w:w="0" w:type="dxa"/>
        <w:left w:w="0" w:type="dxa"/>
        <w:bottom w:w="0" w:type="dxa"/>
        <w:right w:w="0" w:type="dxa"/>
      </w:tblCellMar>
    </w:tblPr>
  </w:style>
  <w:style w:type="character" w:styleId="aa">
    <w:name w:val="annotation reference"/>
    <w:basedOn w:val="a0"/>
    <w:semiHidden/>
    <w:rsid w:val="005D6DC2"/>
    <w:rPr>
      <w:sz w:val="16"/>
      <w:szCs w:val="16"/>
    </w:rPr>
  </w:style>
  <w:style w:type="paragraph" w:styleId="ab">
    <w:name w:val="annotation text"/>
    <w:basedOn w:val="a"/>
    <w:link w:val="ac"/>
    <w:semiHidden/>
    <w:rsid w:val="005D6DC2"/>
    <w:rPr>
      <w:sz w:val="20"/>
      <w:szCs w:val="20"/>
    </w:rPr>
  </w:style>
  <w:style w:type="paragraph" w:styleId="ad">
    <w:name w:val="annotation subject"/>
    <w:basedOn w:val="ab"/>
    <w:next w:val="ab"/>
    <w:link w:val="ae"/>
    <w:semiHidden/>
    <w:rsid w:val="005D6DC2"/>
    <w:rPr>
      <w:b/>
      <w:bCs/>
    </w:rPr>
  </w:style>
  <w:style w:type="paragraph" w:styleId="af">
    <w:name w:val="Balloon Text"/>
    <w:basedOn w:val="a"/>
    <w:link w:val="af0"/>
    <w:semiHidden/>
    <w:rsid w:val="005D6DC2"/>
    <w:rPr>
      <w:rFonts w:ascii="Tahoma" w:hAnsi="Tahoma" w:cs="Tahoma"/>
      <w:sz w:val="16"/>
      <w:szCs w:val="16"/>
    </w:rPr>
  </w:style>
  <w:style w:type="paragraph" w:styleId="af1">
    <w:name w:val="footnote text"/>
    <w:basedOn w:val="a"/>
    <w:link w:val="af2"/>
    <w:semiHidden/>
    <w:rsid w:val="008C7E79"/>
    <w:rPr>
      <w:sz w:val="20"/>
      <w:szCs w:val="20"/>
    </w:rPr>
  </w:style>
  <w:style w:type="character" w:styleId="af3">
    <w:name w:val="footnote reference"/>
    <w:basedOn w:val="a0"/>
    <w:semiHidden/>
    <w:rsid w:val="008C7E79"/>
    <w:rPr>
      <w:vertAlign w:val="superscript"/>
    </w:rPr>
  </w:style>
  <w:style w:type="paragraph" w:customStyle="1" w:styleId="ConsPlusNormal">
    <w:name w:val="ConsPlusNormal"/>
    <w:rsid w:val="00436952"/>
    <w:pPr>
      <w:widowControl w:val="0"/>
      <w:autoSpaceDE w:val="0"/>
      <w:autoSpaceDN w:val="0"/>
      <w:adjustRightInd w:val="0"/>
      <w:ind w:firstLine="720"/>
    </w:pPr>
    <w:rPr>
      <w:rFonts w:ascii="Arial" w:hAnsi="Arial" w:cs="Arial"/>
    </w:rPr>
  </w:style>
  <w:style w:type="character" w:styleId="af4">
    <w:name w:val="Hyperlink"/>
    <w:rsid w:val="009051B5"/>
    <w:rPr>
      <w:color w:val="0000FF"/>
      <w:u w:val="single"/>
    </w:rPr>
  </w:style>
  <w:style w:type="paragraph" w:styleId="af5">
    <w:name w:val="Document Map"/>
    <w:basedOn w:val="a"/>
    <w:link w:val="af6"/>
    <w:rsid w:val="009051B5"/>
    <w:pPr>
      <w:shd w:val="clear" w:color="auto" w:fill="000080"/>
    </w:pPr>
    <w:rPr>
      <w:rFonts w:ascii="Tahoma" w:hAnsi="Tahoma" w:cs="Tahoma"/>
      <w:sz w:val="20"/>
      <w:szCs w:val="20"/>
    </w:rPr>
  </w:style>
  <w:style w:type="character" w:customStyle="1" w:styleId="af6">
    <w:name w:val="Схема документа Знак"/>
    <w:basedOn w:val="a0"/>
    <w:link w:val="af5"/>
    <w:rsid w:val="009051B5"/>
    <w:rPr>
      <w:rFonts w:ascii="Tahoma" w:hAnsi="Tahoma" w:cs="Tahoma"/>
      <w:shd w:val="clear" w:color="auto" w:fill="000080"/>
    </w:rPr>
  </w:style>
  <w:style w:type="paragraph" w:customStyle="1" w:styleId="s0">
    <w:name w:val="s0"/>
    <w:basedOn w:val="a"/>
    <w:rsid w:val="002C4932"/>
    <w:pPr>
      <w:spacing w:before="100" w:beforeAutospacing="1" w:after="100" w:afterAutospacing="1"/>
      <w:jc w:val="center"/>
    </w:pPr>
  </w:style>
  <w:style w:type="paragraph" w:customStyle="1" w:styleId="s6">
    <w:name w:val="s6"/>
    <w:basedOn w:val="a"/>
    <w:rsid w:val="00486431"/>
    <w:pPr>
      <w:spacing w:before="100" w:beforeAutospacing="1" w:after="100" w:afterAutospacing="1"/>
      <w:jc w:val="right"/>
    </w:pPr>
  </w:style>
  <w:style w:type="character" w:customStyle="1" w:styleId="a4">
    <w:name w:val="Верхний колонтитул Знак"/>
    <w:basedOn w:val="a0"/>
    <w:link w:val="a3"/>
    <w:uiPriority w:val="99"/>
    <w:rsid w:val="00486431"/>
    <w:rPr>
      <w:sz w:val="24"/>
      <w:szCs w:val="24"/>
    </w:rPr>
  </w:style>
  <w:style w:type="paragraph" w:styleId="af7">
    <w:name w:val="List Paragraph"/>
    <w:basedOn w:val="a"/>
    <w:uiPriority w:val="34"/>
    <w:qFormat/>
    <w:rsid w:val="000E5FC1"/>
    <w:pPr>
      <w:ind w:left="720"/>
      <w:contextualSpacing/>
    </w:pPr>
  </w:style>
  <w:style w:type="paragraph" w:customStyle="1" w:styleId="af8">
    <w:name w:val="Знак Знак Знак Знак Знак Знак Знак Знак Знак Знак"/>
    <w:basedOn w:val="a"/>
    <w:autoRedefine/>
    <w:rsid w:val="00912303"/>
    <w:pPr>
      <w:autoSpaceDE w:val="0"/>
      <w:autoSpaceDN w:val="0"/>
      <w:adjustRightInd w:val="0"/>
    </w:pPr>
    <w:rPr>
      <w:rFonts w:ascii="Arial" w:hAnsi="Arial" w:cs="Arial"/>
      <w:sz w:val="20"/>
      <w:szCs w:val="20"/>
      <w:lang w:val="en-ZA" w:eastAsia="en-ZA"/>
    </w:rPr>
  </w:style>
  <w:style w:type="paragraph" w:customStyle="1" w:styleId="af9">
    <w:name w:val="Знак Знак Знак Знак Знак Знак Знак Знак Знак Знак"/>
    <w:basedOn w:val="a"/>
    <w:autoRedefine/>
    <w:rsid w:val="00253900"/>
    <w:pPr>
      <w:autoSpaceDE w:val="0"/>
      <w:autoSpaceDN w:val="0"/>
      <w:adjustRightInd w:val="0"/>
    </w:pPr>
    <w:rPr>
      <w:rFonts w:ascii="Arial" w:hAnsi="Arial" w:cs="Arial"/>
      <w:sz w:val="20"/>
      <w:szCs w:val="20"/>
      <w:lang w:val="en-ZA" w:eastAsia="en-ZA"/>
    </w:rPr>
  </w:style>
  <w:style w:type="paragraph" w:customStyle="1" w:styleId="afa">
    <w:name w:val="Знак Знак Знак Знак Знак Знак Знак Знак Знак Знак"/>
    <w:basedOn w:val="a"/>
    <w:autoRedefine/>
    <w:rsid w:val="00FF1ECD"/>
    <w:pPr>
      <w:autoSpaceDE w:val="0"/>
      <w:autoSpaceDN w:val="0"/>
      <w:adjustRightInd w:val="0"/>
    </w:pPr>
    <w:rPr>
      <w:rFonts w:ascii="Arial" w:hAnsi="Arial" w:cs="Arial"/>
      <w:sz w:val="20"/>
      <w:szCs w:val="20"/>
      <w:lang w:val="en-ZA" w:eastAsia="en-ZA"/>
    </w:rPr>
  </w:style>
  <w:style w:type="character" w:customStyle="1" w:styleId="10">
    <w:name w:val="Заголовок 1 Знак"/>
    <w:basedOn w:val="a0"/>
    <w:link w:val="1"/>
    <w:rsid w:val="004B3EED"/>
    <w:rPr>
      <w:sz w:val="28"/>
      <w:szCs w:val="24"/>
    </w:rPr>
  </w:style>
  <w:style w:type="character" w:customStyle="1" w:styleId="20">
    <w:name w:val="Заголовок 2 Знак"/>
    <w:basedOn w:val="a0"/>
    <w:link w:val="2"/>
    <w:rsid w:val="004B3EED"/>
    <w:rPr>
      <w:sz w:val="30"/>
      <w:szCs w:val="24"/>
    </w:rPr>
  </w:style>
  <w:style w:type="character" w:customStyle="1" w:styleId="30">
    <w:name w:val="Заголовок 3 Знак"/>
    <w:basedOn w:val="a0"/>
    <w:link w:val="3"/>
    <w:rsid w:val="004B3EED"/>
    <w:rPr>
      <w:sz w:val="30"/>
      <w:szCs w:val="24"/>
    </w:rPr>
  </w:style>
  <w:style w:type="character" w:customStyle="1" w:styleId="40">
    <w:name w:val="Заголовок 4 Знак"/>
    <w:basedOn w:val="a0"/>
    <w:link w:val="4"/>
    <w:rsid w:val="004B3EED"/>
    <w:rPr>
      <w:sz w:val="30"/>
      <w:szCs w:val="24"/>
    </w:rPr>
  </w:style>
  <w:style w:type="character" w:customStyle="1" w:styleId="50">
    <w:name w:val="Заголовок 5 Знак"/>
    <w:basedOn w:val="a0"/>
    <w:link w:val="5"/>
    <w:rsid w:val="004B3EED"/>
    <w:rPr>
      <w:sz w:val="30"/>
      <w:szCs w:val="24"/>
    </w:rPr>
  </w:style>
  <w:style w:type="character" w:customStyle="1" w:styleId="60">
    <w:name w:val="Заголовок 6 Знак"/>
    <w:basedOn w:val="a0"/>
    <w:link w:val="6"/>
    <w:rsid w:val="004B3EED"/>
    <w:rPr>
      <w:sz w:val="30"/>
      <w:szCs w:val="24"/>
    </w:rPr>
  </w:style>
  <w:style w:type="character" w:customStyle="1" w:styleId="70">
    <w:name w:val="Заголовок 7 Знак"/>
    <w:basedOn w:val="a0"/>
    <w:link w:val="7"/>
    <w:rsid w:val="004B3EED"/>
    <w:rPr>
      <w:sz w:val="30"/>
      <w:szCs w:val="24"/>
    </w:rPr>
  </w:style>
  <w:style w:type="character" w:customStyle="1" w:styleId="80">
    <w:name w:val="Заголовок 8 Знак"/>
    <w:basedOn w:val="a0"/>
    <w:link w:val="8"/>
    <w:rsid w:val="004B3EED"/>
    <w:rPr>
      <w:i/>
      <w:iCs/>
      <w:sz w:val="24"/>
      <w:szCs w:val="24"/>
    </w:rPr>
  </w:style>
  <w:style w:type="character" w:customStyle="1" w:styleId="90">
    <w:name w:val="Заголовок 9 Знак"/>
    <w:basedOn w:val="a0"/>
    <w:link w:val="9"/>
    <w:rsid w:val="004B3EED"/>
    <w:rPr>
      <w:rFonts w:ascii="Arial" w:hAnsi="Arial" w:cs="Arial"/>
      <w:sz w:val="22"/>
      <w:szCs w:val="22"/>
    </w:rPr>
  </w:style>
  <w:style w:type="paragraph" w:styleId="afb">
    <w:name w:val="Body Text Indent"/>
    <w:basedOn w:val="a"/>
    <w:link w:val="afc"/>
    <w:rsid w:val="004B3EED"/>
    <w:pPr>
      <w:ind w:firstLine="1080"/>
      <w:jc w:val="both"/>
    </w:pPr>
    <w:rPr>
      <w:sz w:val="30"/>
    </w:rPr>
  </w:style>
  <w:style w:type="character" w:customStyle="1" w:styleId="afc">
    <w:name w:val="Основной текст с отступом Знак"/>
    <w:basedOn w:val="a0"/>
    <w:link w:val="afb"/>
    <w:rsid w:val="004B3EED"/>
    <w:rPr>
      <w:sz w:val="30"/>
      <w:szCs w:val="24"/>
    </w:rPr>
  </w:style>
  <w:style w:type="paragraph" w:styleId="21">
    <w:name w:val="Body Text Indent 2"/>
    <w:basedOn w:val="a"/>
    <w:link w:val="22"/>
    <w:rsid w:val="004B3EED"/>
    <w:pPr>
      <w:ind w:firstLine="1080"/>
    </w:pPr>
    <w:rPr>
      <w:sz w:val="30"/>
    </w:rPr>
  </w:style>
  <w:style w:type="character" w:customStyle="1" w:styleId="22">
    <w:name w:val="Основной текст с отступом 2 Знак"/>
    <w:basedOn w:val="a0"/>
    <w:link w:val="21"/>
    <w:rsid w:val="004B3EED"/>
    <w:rPr>
      <w:sz w:val="30"/>
      <w:szCs w:val="24"/>
    </w:rPr>
  </w:style>
  <w:style w:type="paragraph" w:styleId="31">
    <w:name w:val="Body Text Indent 3"/>
    <w:basedOn w:val="a"/>
    <w:link w:val="32"/>
    <w:rsid w:val="004B3EED"/>
    <w:pPr>
      <w:ind w:firstLine="720"/>
      <w:jc w:val="both"/>
    </w:pPr>
    <w:rPr>
      <w:sz w:val="30"/>
    </w:rPr>
  </w:style>
  <w:style w:type="character" w:customStyle="1" w:styleId="32">
    <w:name w:val="Основной текст с отступом 3 Знак"/>
    <w:basedOn w:val="a0"/>
    <w:link w:val="31"/>
    <w:rsid w:val="004B3EED"/>
    <w:rPr>
      <w:sz w:val="30"/>
      <w:szCs w:val="24"/>
    </w:rPr>
  </w:style>
  <w:style w:type="paragraph" w:styleId="afd">
    <w:name w:val="Body Text"/>
    <w:basedOn w:val="a"/>
    <w:link w:val="afe"/>
    <w:rsid w:val="004B3EED"/>
    <w:pPr>
      <w:spacing w:after="120"/>
    </w:pPr>
  </w:style>
  <w:style w:type="character" w:customStyle="1" w:styleId="afe">
    <w:name w:val="Основной текст Знак"/>
    <w:basedOn w:val="a0"/>
    <w:link w:val="afd"/>
    <w:rsid w:val="004B3EED"/>
    <w:rPr>
      <w:sz w:val="24"/>
      <w:szCs w:val="24"/>
    </w:rPr>
  </w:style>
  <w:style w:type="paragraph" w:styleId="23">
    <w:name w:val="Body Text 2"/>
    <w:basedOn w:val="a"/>
    <w:link w:val="24"/>
    <w:rsid w:val="004B3EED"/>
    <w:pPr>
      <w:spacing w:after="120" w:line="480" w:lineRule="auto"/>
    </w:pPr>
  </w:style>
  <w:style w:type="character" w:customStyle="1" w:styleId="24">
    <w:name w:val="Основной текст 2 Знак"/>
    <w:basedOn w:val="a0"/>
    <w:link w:val="23"/>
    <w:rsid w:val="004B3EED"/>
    <w:rPr>
      <w:sz w:val="24"/>
      <w:szCs w:val="24"/>
    </w:rPr>
  </w:style>
  <w:style w:type="paragraph" w:styleId="33">
    <w:name w:val="Body Text 3"/>
    <w:basedOn w:val="a"/>
    <w:link w:val="34"/>
    <w:rsid w:val="004B3EED"/>
    <w:pPr>
      <w:spacing w:after="120"/>
    </w:pPr>
    <w:rPr>
      <w:sz w:val="16"/>
      <w:szCs w:val="16"/>
    </w:rPr>
  </w:style>
  <w:style w:type="character" w:customStyle="1" w:styleId="34">
    <w:name w:val="Основной текст 3 Знак"/>
    <w:basedOn w:val="a0"/>
    <w:link w:val="33"/>
    <w:rsid w:val="004B3EED"/>
    <w:rPr>
      <w:sz w:val="16"/>
      <w:szCs w:val="16"/>
    </w:rPr>
  </w:style>
  <w:style w:type="paragraph" w:customStyle="1" w:styleId="25">
    <w:name w:val="Название2"/>
    <w:basedOn w:val="a"/>
    <w:rsid w:val="004B3EED"/>
    <w:pPr>
      <w:spacing w:before="240" w:after="240"/>
      <w:ind w:right="2268"/>
    </w:pPr>
    <w:rPr>
      <w:b/>
      <w:bCs/>
    </w:rPr>
  </w:style>
  <w:style w:type="paragraph" w:customStyle="1" w:styleId="aff">
    <w:name w:val="Знак"/>
    <w:basedOn w:val="a"/>
    <w:rsid w:val="004B3EED"/>
    <w:pPr>
      <w:jc w:val="both"/>
    </w:pPr>
    <w:rPr>
      <w:rFonts w:ascii="Verdana" w:hAnsi="Verdana" w:cs="Verdana"/>
      <w:sz w:val="20"/>
      <w:szCs w:val="20"/>
      <w:lang w:val="en-US" w:eastAsia="en-US"/>
    </w:rPr>
  </w:style>
  <w:style w:type="paragraph" w:customStyle="1" w:styleId="12">
    <w:name w:val="Обычный1"/>
    <w:basedOn w:val="a"/>
    <w:rsid w:val="004B3EED"/>
    <w:pPr>
      <w:spacing w:before="100" w:beforeAutospacing="1" w:after="100" w:afterAutospacing="1"/>
    </w:pPr>
  </w:style>
  <w:style w:type="paragraph" w:customStyle="1" w:styleId="titleu">
    <w:name w:val="titleu"/>
    <w:basedOn w:val="a"/>
    <w:rsid w:val="004B3EED"/>
    <w:rPr>
      <w:rFonts w:ascii="Verdana" w:hAnsi="Verdana"/>
      <w:sz w:val="18"/>
      <w:szCs w:val="18"/>
    </w:rPr>
  </w:style>
  <w:style w:type="paragraph" w:styleId="aff0">
    <w:name w:val="Title"/>
    <w:basedOn w:val="a"/>
    <w:link w:val="aff1"/>
    <w:qFormat/>
    <w:rsid w:val="004B3EED"/>
    <w:pPr>
      <w:jc w:val="center"/>
    </w:pPr>
    <w:rPr>
      <w:b/>
      <w:bCs/>
      <w:spacing w:val="-1"/>
      <w:w w:val="93"/>
      <w:sz w:val="36"/>
      <w:szCs w:val="23"/>
    </w:rPr>
  </w:style>
  <w:style w:type="character" w:customStyle="1" w:styleId="aff1">
    <w:name w:val="Название Знак"/>
    <w:basedOn w:val="a0"/>
    <w:link w:val="aff0"/>
    <w:rsid w:val="004B3EED"/>
    <w:rPr>
      <w:b/>
      <w:bCs/>
      <w:spacing w:val="-1"/>
      <w:w w:val="93"/>
      <w:sz w:val="36"/>
      <w:szCs w:val="23"/>
    </w:rPr>
  </w:style>
  <w:style w:type="paragraph" w:customStyle="1" w:styleId="z3">
    <w:name w:val="z3"/>
    <w:basedOn w:val="a"/>
    <w:next w:val="a"/>
    <w:link w:val="z30"/>
    <w:rsid w:val="004B3EED"/>
    <w:pPr>
      <w:keepNext/>
      <w:tabs>
        <w:tab w:val="right" w:pos="5670"/>
      </w:tabs>
      <w:overflowPunct w:val="0"/>
      <w:autoSpaceDE w:val="0"/>
      <w:autoSpaceDN w:val="0"/>
      <w:adjustRightInd w:val="0"/>
      <w:spacing w:before="480" w:after="480" w:line="280" w:lineRule="exact"/>
      <w:ind w:right="3969"/>
      <w:jc w:val="both"/>
      <w:textAlignment w:val="baseline"/>
      <w:outlineLvl w:val="2"/>
    </w:pPr>
    <w:rPr>
      <w:b/>
      <w:sz w:val="30"/>
      <w:szCs w:val="20"/>
    </w:rPr>
  </w:style>
  <w:style w:type="character" w:customStyle="1" w:styleId="z30">
    <w:name w:val="z3 Знак"/>
    <w:link w:val="z3"/>
    <w:rsid w:val="004B3EED"/>
    <w:rPr>
      <w:b/>
      <w:sz w:val="30"/>
    </w:rPr>
  </w:style>
  <w:style w:type="paragraph" w:customStyle="1" w:styleId="aff2">
    <w:name w:val="Стиль"/>
    <w:basedOn w:val="a"/>
    <w:autoRedefine/>
    <w:rsid w:val="004B3EED"/>
    <w:pPr>
      <w:autoSpaceDE w:val="0"/>
      <w:autoSpaceDN w:val="0"/>
      <w:adjustRightInd w:val="0"/>
    </w:pPr>
    <w:rPr>
      <w:rFonts w:ascii="Arial" w:hAnsi="Arial" w:cs="Arial"/>
      <w:sz w:val="20"/>
      <w:szCs w:val="20"/>
      <w:lang w:val="en-ZA" w:eastAsia="en-ZA"/>
    </w:rPr>
  </w:style>
  <w:style w:type="paragraph" w:styleId="HTML">
    <w:name w:val="HTML Preformatted"/>
    <w:basedOn w:val="a"/>
    <w:link w:val="HTML0"/>
    <w:rsid w:val="004B3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pPr>
    <w:rPr>
      <w:rFonts w:ascii="Courier New" w:hAnsi="Courier New" w:cs="Courier New"/>
      <w:color w:val="000000"/>
      <w:sz w:val="20"/>
      <w:szCs w:val="20"/>
    </w:rPr>
  </w:style>
  <w:style w:type="character" w:customStyle="1" w:styleId="HTML0">
    <w:name w:val="Стандартный HTML Знак"/>
    <w:basedOn w:val="a0"/>
    <w:link w:val="HTML"/>
    <w:rsid w:val="004B3EED"/>
    <w:rPr>
      <w:rFonts w:ascii="Courier New" w:hAnsi="Courier New" w:cs="Courier New"/>
      <w:color w:val="000000"/>
    </w:rPr>
  </w:style>
  <w:style w:type="character" w:styleId="aff3">
    <w:name w:val="FollowedHyperlink"/>
    <w:rsid w:val="004B3EED"/>
    <w:rPr>
      <w:color w:val="800080"/>
      <w:u w:val="single"/>
    </w:rPr>
  </w:style>
  <w:style w:type="paragraph" w:customStyle="1" w:styleId="aff4">
    <w:name w:val="Знак Знак Знак Знак"/>
    <w:basedOn w:val="a"/>
    <w:autoRedefine/>
    <w:rsid w:val="004B3EED"/>
    <w:pPr>
      <w:autoSpaceDE w:val="0"/>
      <w:autoSpaceDN w:val="0"/>
      <w:adjustRightInd w:val="0"/>
    </w:pPr>
    <w:rPr>
      <w:rFonts w:ascii="Arial" w:hAnsi="Arial" w:cs="Arial"/>
      <w:sz w:val="20"/>
      <w:szCs w:val="20"/>
      <w:lang w:val="en-ZA" w:eastAsia="en-ZA"/>
    </w:rPr>
  </w:style>
  <w:style w:type="paragraph" w:customStyle="1" w:styleId="110">
    <w:name w:val="1 Знак Знак Знак Знак Знак Знак Знак Знак Знак1 Знак Знак Знак Знак Знак Знак Знак Знак Знак Знак Знак Знак Знак"/>
    <w:basedOn w:val="a"/>
    <w:autoRedefine/>
    <w:rsid w:val="004B3EED"/>
    <w:pPr>
      <w:autoSpaceDE w:val="0"/>
      <w:autoSpaceDN w:val="0"/>
      <w:adjustRightInd w:val="0"/>
    </w:pPr>
    <w:rPr>
      <w:rFonts w:ascii="Arial" w:hAnsi="Arial" w:cs="Arial"/>
      <w:sz w:val="20"/>
      <w:szCs w:val="20"/>
      <w:lang w:val="en-ZA" w:eastAsia="en-ZA"/>
    </w:rPr>
  </w:style>
  <w:style w:type="character" w:customStyle="1" w:styleId="PS">
    <w:name w:val="PS"/>
    <w:rsid w:val="004B3EED"/>
    <w:rPr>
      <w:rFonts w:ascii="Times New Roman" w:hAnsi="Times New Roman"/>
      <w:b/>
      <w:noProof w:val="0"/>
      <w:lang w:val="ru-RU"/>
    </w:rPr>
  </w:style>
  <w:style w:type="paragraph" w:customStyle="1" w:styleId="table13">
    <w:name w:val="table13"/>
    <w:basedOn w:val="table10"/>
    <w:rsid w:val="004B3EED"/>
  </w:style>
  <w:style w:type="paragraph" w:customStyle="1" w:styleId="aff5">
    <w:name w:val="Знак"/>
    <w:basedOn w:val="a"/>
    <w:rsid w:val="004B3EED"/>
    <w:pPr>
      <w:jc w:val="both"/>
    </w:pPr>
    <w:rPr>
      <w:rFonts w:ascii="Verdana" w:hAnsi="Verdana" w:cs="Verdana"/>
      <w:sz w:val="20"/>
      <w:szCs w:val="20"/>
      <w:lang w:val="en-US" w:eastAsia="en-US"/>
    </w:rPr>
  </w:style>
  <w:style w:type="paragraph" w:customStyle="1" w:styleId="aff6">
    <w:name w:val="Îáû÷íûé"/>
    <w:rsid w:val="004B3EED"/>
  </w:style>
  <w:style w:type="paragraph" w:customStyle="1" w:styleId="nonumheader">
    <w:name w:val="nonumheader"/>
    <w:basedOn w:val="a"/>
    <w:rsid w:val="004B3EED"/>
    <w:pPr>
      <w:spacing w:before="240" w:after="240"/>
      <w:jc w:val="center"/>
    </w:pPr>
  </w:style>
  <w:style w:type="paragraph" w:customStyle="1" w:styleId="agree">
    <w:name w:val="agree"/>
    <w:basedOn w:val="a"/>
    <w:rsid w:val="004B3EED"/>
    <w:pPr>
      <w:spacing w:after="28"/>
    </w:pPr>
    <w:rPr>
      <w:i/>
      <w:iCs/>
      <w:sz w:val="22"/>
      <w:szCs w:val="22"/>
    </w:rPr>
  </w:style>
  <w:style w:type="paragraph" w:customStyle="1" w:styleId="agreefio">
    <w:name w:val="agreefio"/>
    <w:basedOn w:val="a"/>
    <w:rsid w:val="004B3EED"/>
    <w:pPr>
      <w:ind w:firstLine="1021"/>
      <w:jc w:val="both"/>
    </w:pPr>
    <w:rPr>
      <w:i/>
      <w:iCs/>
      <w:sz w:val="22"/>
      <w:szCs w:val="22"/>
    </w:rPr>
  </w:style>
  <w:style w:type="paragraph" w:customStyle="1" w:styleId="agreedate">
    <w:name w:val="agreedate"/>
    <w:basedOn w:val="a"/>
    <w:rsid w:val="004B3EED"/>
    <w:pPr>
      <w:jc w:val="both"/>
    </w:pPr>
    <w:rPr>
      <w:i/>
      <w:iCs/>
      <w:sz w:val="22"/>
      <w:szCs w:val="22"/>
    </w:rPr>
  </w:style>
  <w:style w:type="paragraph" w:customStyle="1" w:styleId="table10s0">
    <w:name w:val="table10 s0"/>
    <w:basedOn w:val="a"/>
    <w:rsid w:val="004B3EED"/>
    <w:pPr>
      <w:spacing w:before="100" w:beforeAutospacing="1" w:after="100" w:afterAutospacing="1"/>
    </w:pPr>
  </w:style>
  <w:style w:type="paragraph" w:customStyle="1" w:styleId="table10s6">
    <w:name w:val="table10 s6"/>
    <w:basedOn w:val="a"/>
    <w:rsid w:val="004B3EED"/>
    <w:pPr>
      <w:spacing w:before="100" w:beforeAutospacing="1" w:after="100" w:afterAutospacing="1"/>
    </w:pPr>
  </w:style>
  <w:style w:type="paragraph" w:customStyle="1" w:styleId="newncpis8">
    <w:name w:val="newncpi s8"/>
    <w:basedOn w:val="a"/>
    <w:rsid w:val="004B3EED"/>
    <w:pPr>
      <w:spacing w:before="100" w:beforeAutospacing="1" w:after="100" w:afterAutospacing="1"/>
    </w:pPr>
  </w:style>
  <w:style w:type="paragraph" w:customStyle="1" w:styleId="ConsPlusCell">
    <w:name w:val="ConsPlusCell"/>
    <w:rsid w:val="004B3EED"/>
    <w:pPr>
      <w:widowControl w:val="0"/>
      <w:autoSpaceDE w:val="0"/>
      <w:autoSpaceDN w:val="0"/>
      <w:adjustRightInd w:val="0"/>
    </w:pPr>
    <w:rPr>
      <w:sz w:val="24"/>
      <w:szCs w:val="24"/>
    </w:rPr>
  </w:style>
  <w:style w:type="paragraph" w:customStyle="1" w:styleId="aff7">
    <w:name w:val="Знак"/>
    <w:basedOn w:val="a"/>
    <w:rsid w:val="00617125"/>
    <w:pPr>
      <w:jc w:val="both"/>
    </w:pPr>
    <w:rPr>
      <w:rFonts w:ascii="Verdana" w:hAnsi="Verdana" w:cs="Verdana"/>
      <w:sz w:val="20"/>
      <w:szCs w:val="20"/>
      <w:lang w:val="en-US" w:eastAsia="en-US"/>
    </w:rPr>
  </w:style>
  <w:style w:type="paragraph" w:customStyle="1" w:styleId="aff8">
    <w:name w:val="Знак Знак Знак Знак Знак Знак Знак Знак Знак Знак"/>
    <w:basedOn w:val="a"/>
    <w:autoRedefine/>
    <w:rsid w:val="00E60811"/>
    <w:pPr>
      <w:autoSpaceDE w:val="0"/>
      <w:autoSpaceDN w:val="0"/>
      <w:adjustRightInd w:val="0"/>
    </w:pPr>
    <w:rPr>
      <w:rFonts w:ascii="Arial" w:hAnsi="Arial" w:cs="Arial"/>
      <w:sz w:val="20"/>
      <w:szCs w:val="20"/>
      <w:lang w:val="en-ZA" w:eastAsia="en-ZA"/>
    </w:rPr>
  </w:style>
  <w:style w:type="character" w:customStyle="1" w:styleId="a6">
    <w:name w:val="Нижний колонтитул Знак"/>
    <w:basedOn w:val="a0"/>
    <w:link w:val="a5"/>
    <w:rsid w:val="003E5236"/>
    <w:rPr>
      <w:sz w:val="24"/>
      <w:szCs w:val="24"/>
    </w:rPr>
  </w:style>
  <w:style w:type="character" w:customStyle="1" w:styleId="ac">
    <w:name w:val="Текст примечания Знак"/>
    <w:basedOn w:val="a0"/>
    <w:link w:val="ab"/>
    <w:semiHidden/>
    <w:rsid w:val="003E5236"/>
  </w:style>
  <w:style w:type="character" w:customStyle="1" w:styleId="ae">
    <w:name w:val="Тема примечания Знак"/>
    <w:basedOn w:val="ac"/>
    <w:link w:val="ad"/>
    <w:semiHidden/>
    <w:rsid w:val="003E5236"/>
    <w:rPr>
      <w:b/>
      <w:bCs/>
    </w:rPr>
  </w:style>
  <w:style w:type="character" w:customStyle="1" w:styleId="af0">
    <w:name w:val="Текст выноски Знак"/>
    <w:basedOn w:val="a0"/>
    <w:link w:val="af"/>
    <w:semiHidden/>
    <w:rsid w:val="003E5236"/>
    <w:rPr>
      <w:rFonts w:ascii="Tahoma" w:hAnsi="Tahoma" w:cs="Tahoma"/>
      <w:sz w:val="16"/>
      <w:szCs w:val="16"/>
    </w:rPr>
  </w:style>
  <w:style w:type="character" w:customStyle="1" w:styleId="af2">
    <w:name w:val="Текст сноски Знак"/>
    <w:basedOn w:val="a0"/>
    <w:link w:val="af1"/>
    <w:semiHidden/>
    <w:rsid w:val="003E5236"/>
  </w:style>
  <w:style w:type="paragraph" w:customStyle="1" w:styleId="msonormal0">
    <w:name w:val="msonormal"/>
    <w:basedOn w:val="a"/>
    <w:rsid w:val="003E52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7615">
      <w:bodyDiv w:val="1"/>
      <w:marLeft w:val="0"/>
      <w:marRight w:val="0"/>
      <w:marTop w:val="0"/>
      <w:marBottom w:val="0"/>
      <w:divBdr>
        <w:top w:val="none" w:sz="0" w:space="0" w:color="auto"/>
        <w:left w:val="none" w:sz="0" w:space="0" w:color="auto"/>
        <w:bottom w:val="none" w:sz="0" w:space="0" w:color="auto"/>
        <w:right w:val="none" w:sz="0" w:space="0" w:color="auto"/>
      </w:divBdr>
    </w:div>
    <w:div w:id="261449889">
      <w:marLeft w:val="0"/>
      <w:marRight w:val="0"/>
      <w:marTop w:val="0"/>
      <w:marBottom w:val="0"/>
      <w:divBdr>
        <w:top w:val="none" w:sz="0" w:space="0" w:color="auto"/>
        <w:left w:val="none" w:sz="0" w:space="0" w:color="auto"/>
        <w:bottom w:val="none" w:sz="0" w:space="0" w:color="auto"/>
        <w:right w:val="none" w:sz="0" w:space="0" w:color="auto"/>
      </w:divBdr>
    </w:div>
    <w:div w:id="357049824">
      <w:bodyDiv w:val="1"/>
      <w:marLeft w:val="0"/>
      <w:marRight w:val="0"/>
      <w:marTop w:val="0"/>
      <w:marBottom w:val="0"/>
      <w:divBdr>
        <w:top w:val="none" w:sz="0" w:space="0" w:color="auto"/>
        <w:left w:val="none" w:sz="0" w:space="0" w:color="auto"/>
        <w:bottom w:val="none" w:sz="0" w:space="0" w:color="auto"/>
        <w:right w:val="none" w:sz="0" w:space="0" w:color="auto"/>
      </w:divBdr>
    </w:div>
    <w:div w:id="713702105">
      <w:marLeft w:val="0"/>
      <w:marRight w:val="0"/>
      <w:marTop w:val="0"/>
      <w:marBottom w:val="0"/>
      <w:divBdr>
        <w:top w:val="none" w:sz="0" w:space="0" w:color="auto"/>
        <w:left w:val="none" w:sz="0" w:space="0" w:color="auto"/>
        <w:bottom w:val="none" w:sz="0" w:space="0" w:color="auto"/>
        <w:right w:val="none" w:sz="0" w:space="0" w:color="auto"/>
      </w:divBdr>
    </w:div>
    <w:div w:id="793249391">
      <w:bodyDiv w:val="1"/>
      <w:marLeft w:val="0"/>
      <w:marRight w:val="0"/>
      <w:marTop w:val="0"/>
      <w:marBottom w:val="0"/>
      <w:divBdr>
        <w:top w:val="none" w:sz="0" w:space="0" w:color="auto"/>
        <w:left w:val="none" w:sz="0" w:space="0" w:color="auto"/>
        <w:bottom w:val="none" w:sz="0" w:space="0" w:color="auto"/>
        <w:right w:val="none" w:sz="0" w:space="0" w:color="auto"/>
      </w:divBdr>
    </w:div>
    <w:div w:id="1159883777">
      <w:marLeft w:val="0"/>
      <w:marRight w:val="0"/>
      <w:marTop w:val="0"/>
      <w:marBottom w:val="0"/>
      <w:divBdr>
        <w:top w:val="none" w:sz="0" w:space="0" w:color="auto"/>
        <w:left w:val="none" w:sz="0" w:space="0" w:color="auto"/>
        <w:bottom w:val="none" w:sz="0" w:space="0" w:color="auto"/>
        <w:right w:val="none" w:sz="0" w:space="0" w:color="auto"/>
      </w:divBdr>
    </w:div>
    <w:div w:id="1901016256">
      <w:bodyDiv w:val="1"/>
      <w:marLeft w:val="0"/>
      <w:marRight w:val="0"/>
      <w:marTop w:val="0"/>
      <w:marBottom w:val="0"/>
      <w:divBdr>
        <w:top w:val="none" w:sz="0" w:space="0" w:color="auto"/>
        <w:left w:val="none" w:sz="0" w:space="0" w:color="auto"/>
        <w:bottom w:val="none" w:sz="0" w:space="0" w:color="auto"/>
        <w:right w:val="none" w:sz="0" w:space="0" w:color="auto"/>
      </w:divBdr>
    </w:div>
    <w:div w:id="1909226881">
      <w:marLeft w:val="0"/>
      <w:marRight w:val="0"/>
      <w:marTop w:val="0"/>
      <w:marBottom w:val="0"/>
      <w:divBdr>
        <w:top w:val="none" w:sz="0" w:space="0" w:color="auto"/>
        <w:left w:val="none" w:sz="0" w:space="0" w:color="auto"/>
        <w:bottom w:val="none" w:sz="0" w:space="0" w:color="auto"/>
        <w:right w:val="none" w:sz="0" w:space="0" w:color="auto"/>
      </w:divBdr>
    </w:div>
    <w:div w:id="20927696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B028CA3ED82BAB7A5515360216D2C1703637825E3145F87B041169E699914ECCA4469576B36DD59514480D60F7O6d0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0399-AA90-4F96-A423-3814AD0F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3448</TotalTime>
  <Pages>18</Pages>
  <Words>4385</Words>
  <Characters>24996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РЕШЕНИЕ МОГИЛЕВСКОГО ОБЛАСТНОГО СОВЕТА ДЕПУТАТОВ</vt:lpstr>
    </vt:vector>
  </TitlesOfParts>
  <Company>OFU</Company>
  <LinksUpToDate>false</LinksUpToDate>
  <CharactersWithSpaces>29323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МОГИЛЕВСКОГО ОБЛАСТНОГО СОВЕТА ДЕПУТАТОВ</dc:title>
  <dc:creator>elena.sergeenko</dc:creator>
  <cp:lastModifiedBy>Донцова Светлана Михайловна</cp:lastModifiedBy>
  <cp:revision>541</cp:revision>
  <cp:lastPrinted>2020-12-24T13:51:00Z</cp:lastPrinted>
  <dcterms:created xsi:type="dcterms:W3CDTF">2013-12-19T08:32:00Z</dcterms:created>
  <dcterms:modified xsi:type="dcterms:W3CDTF">2021-01-20T12:00:00Z</dcterms:modified>
</cp:coreProperties>
</file>