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964"/>
        <w:gridCol w:w="4678"/>
      </w:tblGrid>
      <w:tr w:rsidR="00912771" w:rsidTr="004F5047">
        <w:trPr>
          <w:trHeight w:hRule="exact" w:val="964"/>
        </w:trPr>
        <w:tc>
          <w:tcPr>
            <w:tcW w:w="4139" w:type="dxa"/>
            <w:shd w:val="clear" w:color="auto" w:fill="auto"/>
          </w:tcPr>
          <w:p w:rsidR="00912771" w:rsidRDefault="00912771" w:rsidP="00DB0540"/>
        </w:tc>
        <w:tc>
          <w:tcPr>
            <w:tcW w:w="964" w:type="dxa"/>
            <w:shd w:val="clear" w:color="auto" w:fill="auto"/>
          </w:tcPr>
          <w:p w:rsidR="00912771" w:rsidRDefault="00912771" w:rsidP="00DB054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345FA3" wp14:editId="2445E72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41910</wp:posOffset>
                  </wp:positionV>
                  <wp:extent cx="615315" cy="5797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shd w:val="clear" w:color="auto" w:fill="auto"/>
          </w:tcPr>
          <w:p w:rsidR="00912771" w:rsidRDefault="00912771" w:rsidP="00DB0540"/>
        </w:tc>
      </w:tr>
      <w:tr w:rsidR="00912771" w:rsidRPr="00A33B59" w:rsidTr="004F5047">
        <w:trPr>
          <w:trHeight w:hRule="exact" w:val="964"/>
        </w:trPr>
        <w:tc>
          <w:tcPr>
            <w:tcW w:w="4139" w:type="dxa"/>
            <w:shd w:val="clear" w:color="auto" w:fill="auto"/>
          </w:tcPr>
          <w:p w:rsidR="00912771" w:rsidRPr="003C6DB0" w:rsidRDefault="00912771" w:rsidP="00DB05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Шклоўскі раённы</w:t>
            </w:r>
            <w:r>
              <w:rPr>
                <w:bCs/>
                <w:sz w:val="20"/>
                <w:szCs w:val="20"/>
                <w:lang w:val="be-BY"/>
              </w:rPr>
              <w:t xml:space="preserve"> Савет дэпутатаў</w:t>
            </w:r>
          </w:p>
          <w:p w:rsidR="00912771" w:rsidRPr="004F5047" w:rsidRDefault="00912771" w:rsidP="00DB05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F5047">
              <w:rPr>
                <w:b/>
                <w:sz w:val="26"/>
                <w:szCs w:val="26"/>
              </w:rPr>
              <w:t>АЛЕКСАНДРЫЙСКІ СЕЛЬСКІ</w:t>
            </w:r>
          </w:p>
          <w:p w:rsidR="00912771" w:rsidRPr="001C17AF" w:rsidRDefault="00912771" w:rsidP="00DB05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F5047">
              <w:rPr>
                <w:b/>
                <w:sz w:val="26"/>
                <w:szCs w:val="26"/>
              </w:rPr>
              <w:t>САВЕТ ДЭПУТАТАЎ</w:t>
            </w:r>
          </w:p>
        </w:tc>
        <w:tc>
          <w:tcPr>
            <w:tcW w:w="964" w:type="dxa"/>
            <w:shd w:val="clear" w:color="auto" w:fill="auto"/>
          </w:tcPr>
          <w:p w:rsidR="00912771" w:rsidRPr="00A33B59" w:rsidRDefault="00912771" w:rsidP="00DB0540">
            <w:p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12771" w:rsidRPr="003C6DB0" w:rsidRDefault="00912771" w:rsidP="00DB05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Шкловский районный</w:t>
            </w:r>
            <w:r w:rsidRPr="003C6DB0">
              <w:rPr>
                <w:sz w:val="20"/>
                <w:szCs w:val="20"/>
              </w:rPr>
              <w:t xml:space="preserve"> Совет депутатов</w:t>
            </w:r>
          </w:p>
          <w:p w:rsidR="00912771" w:rsidRPr="004F5047" w:rsidRDefault="00912771" w:rsidP="00DB05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F5047">
              <w:rPr>
                <w:b/>
                <w:sz w:val="26"/>
                <w:szCs w:val="26"/>
              </w:rPr>
              <w:t>АЛЕКСАНДРИЙСКИЙ СЕЛЬСКИЙ</w:t>
            </w:r>
          </w:p>
          <w:p w:rsidR="00912771" w:rsidRPr="001C17AF" w:rsidRDefault="00912771" w:rsidP="00DB05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F5047">
              <w:rPr>
                <w:b/>
                <w:sz w:val="26"/>
                <w:szCs w:val="26"/>
              </w:rPr>
              <w:t>СОВЕТ ДЕПУТАТОВ</w:t>
            </w:r>
          </w:p>
        </w:tc>
      </w:tr>
      <w:tr w:rsidR="00912771" w:rsidRPr="00D449CA" w:rsidTr="004F5047">
        <w:trPr>
          <w:trHeight w:hRule="exact" w:val="680"/>
        </w:trPr>
        <w:tc>
          <w:tcPr>
            <w:tcW w:w="4139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  <w:rPr>
                <w:b/>
                <w:sz w:val="26"/>
                <w:szCs w:val="26"/>
              </w:rPr>
            </w:pPr>
            <w:r w:rsidRPr="0011044F">
              <w:rPr>
                <w:b/>
                <w:sz w:val="26"/>
                <w:szCs w:val="26"/>
              </w:rPr>
              <w:t>РАШЭННЕ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  <w:rPr>
                <w:b/>
                <w:sz w:val="26"/>
                <w:szCs w:val="26"/>
              </w:rPr>
            </w:pPr>
            <w:r w:rsidRPr="0011044F">
              <w:rPr>
                <w:b/>
                <w:sz w:val="26"/>
                <w:szCs w:val="26"/>
              </w:rPr>
              <w:t>РЕШЕНИЕ</w:t>
            </w:r>
          </w:p>
        </w:tc>
      </w:tr>
      <w:tr w:rsidR="00912771" w:rsidRPr="00A33B59" w:rsidTr="004F5047">
        <w:trPr>
          <w:trHeight w:hRule="exact" w:val="454"/>
        </w:trPr>
        <w:tc>
          <w:tcPr>
            <w:tcW w:w="4139" w:type="dxa"/>
            <w:shd w:val="clear" w:color="auto" w:fill="auto"/>
          </w:tcPr>
          <w:p w:rsidR="00912771" w:rsidRPr="0011044F" w:rsidRDefault="00912771" w:rsidP="00DB05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64" w:type="dxa"/>
            <w:shd w:val="clear" w:color="auto" w:fill="auto"/>
          </w:tcPr>
          <w:p w:rsidR="00912771" w:rsidRPr="0011044F" w:rsidRDefault="00912771" w:rsidP="00DB0540">
            <w:p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12771" w:rsidRPr="0011044F" w:rsidRDefault="00912771" w:rsidP="00DB0540"/>
        </w:tc>
      </w:tr>
      <w:tr w:rsidR="00912771" w:rsidRPr="00A33B59" w:rsidTr="004F5047">
        <w:trPr>
          <w:trHeight w:hRule="exact" w:val="340"/>
        </w:trPr>
        <w:tc>
          <w:tcPr>
            <w:tcW w:w="4139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  <w:rPr>
                <w:sz w:val="30"/>
                <w:szCs w:val="30"/>
              </w:rPr>
            </w:pPr>
            <w:r w:rsidRPr="0011044F">
              <w:rPr>
                <w:sz w:val="30"/>
                <w:szCs w:val="30"/>
              </w:rPr>
              <w:t>27 марта 2020 года №17-2</w:t>
            </w:r>
          </w:p>
          <w:p w:rsidR="00912771" w:rsidRPr="0011044F" w:rsidRDefault="00912771" w:rsidP="00DB05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</w:pPr>
          </w:p>
        </w:tc>
      </w:tr>
      <w:tr w:rsidR="00912771" w:rsidRPr="00A33B59" w:rsidTr="004F5047">
        <w:trPr>
          <w:trHeight w:hRule="exact" w:val="340"/>
        </w:trPr>
        <w:tc>
          <w:tcPr>
            <w:tcW w:w="4139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12771" w:rsidRPr="0011044F" w:rsidRDefault="00912771" w:rsidP="00DB0540">
            <w:pPr>
              <w:jc w:val="center"/>
            </w:pPr>
          </w:p>
        </w:tc>
      </w:tr>
      <w:tr w:rsidR="00912771" w:rsidRPr="00A33B59" w:rsidTr="004F5047">
        <w:trPr>
          <w:trHeight w:hRule="exact" w:val="340"/>
        </w:trPr>
        <w:tc>
          <w:tcPr>
            <w:tcW w:w="4139" w:type="dxa"/>
            <w:shd w:val="clear" w:color="auto" w:fill="auto"/>
            <w:vAlign w:val="center"/>
          </w:tcPr>
          <w:p w:rsidR="00912771" w:rsidRPr="004F5047" w:rsidRDefault="00912771" w:rsidP="00DB0540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4F5047">
              <w:rPr>
                <w:bCs/>
                <w:sz w:val="22"/>
                <w:szCs w:val="22"/>
              </w:rPr>
              <w:t>в</w:t>
            </w:r>
            <w:proofErr w:type="gramStart"/>
            <w:r w:rsidRPr="004F5047">
              <w:rPr>
                <w:bCs/>
                <w:sz w:val="22"/>
                <w:szCs w:val="22"/>
              </w:rPr>
              <w:t>.В</w:t>
            </w:r>
            <w:proofErr w:type="gramEnd"/>
            <w:r w:rsidRPr="004F5047">
              <w:rPr>
                <w:bCs/>
                <w:sz w:val="22"/>
                <w:szCs w:val="22"/>
              </w:rPr>
              <w:t>ял</w:t>
            </w:r>
            <w:r w:rsidRPr="004F5047">
              <w:rPr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4F5047">
              <w:rPr>
                <w:bCs/>
                <w:sz w:val="22"/>
                <w:szCs w:val="22"/>
              </w:rPr>
              <w:t>л</w:t>
            </w:r>
            <w:proofErr w:type="spellStart"/>
            <w:r w:rsidRPr="004F5047">
              <w:rPr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4F504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5047">
              <w:rPr>
                <w:bCs/>
                <w:sz w:val="22"/>
                <w:szCs w:val="22"/>
              </w:rPr>
              <w:t>Мяжн</w:t>
            </w:r>
            <w:r w:rsidRPr="004F5047">
              <w:rPr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4F5047">
              <w:rPr>
                <w:bCs/>
                <w:sz w:val="22"/>
                <w:szCs w:val="22"/>
              </w:rPr>
              <w:t>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912771" w:rsidRPr="004F5047" w:rsidRDefault="00912771" w:rsidP="00DB05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12771" w:rsidRPr="004F5047" w:rsidRDefault="00912771" w:rsidP="00DB0540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proofErr w:type="spellStart"/>
            <w:r w:rsidRPr="004F5047">
              <w:rPr>
                <w:bCs/>
                <w:sz w:val="22"/>
                <w:szCs w:val="22"/>
              </w:rPr>
              <w:t>д</w:t>
            </w:r>
            <w:proofErr w:type="gramStart"/>
            <w:r w:rsidRPr="004F5047">
              <w:rPr>
                <w:bCs/>
                <w:sz w:val="22"/>
                <w:szCs w:val="22"/>
              </w:rPr>
              <w:t>.Б</w:t>
            </w:r>
            <w:proofErr w:type="gramEnd"/>
            <w:r w:rsidRPr="004F5047">
              <w:rPr>
                <w:bCs/>
                <w:sz w:val="22"/>
                <w:szCs w:val="22"/>
              </w:rPr>
              <w:t>ольшой</w:t>
            </w:r>
            <w:proofErr w:type="spellEnd"/>
            <w:r w:rsidRPr="004F5047">
              <w:rPr>
                <w:bCs/>
                <w:sz w:val="22"/>
                <w:szCs w:val="22"/>
              </w:rPr>
              <w:t xml:space="preserve"> Межник</w:t>
            </w:r>
            <w:r w:rsidRPr="004F5047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912771" w:rsidRPr="00A33B59" w:rsidTr="004F5047">
        <w:trPr>
          <w:trHeight w:hRule="exact" w:val="227"/>
        </w:trPr>
        <w:tc>
          <w:tcPr>
            <w:tcW w:w="4139" w:type="dxa"/>
            <w:shd w:val="clear" w:color="auto" w:fill="auto"/>
          </w:tcPr>
          <w:p w:rsidR="00912771" w:rsidRPr="00A33B59" w:rsidRDefault="00912771" w:rsidP="00DB054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:rsidR="00912771" w:rsidRPr="00A33B59" w:rsidRDefault="00912771" w:rsidP="00DB0540">
            <w:pPr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912771" w:rsidRPr="00A33B59" w:rsidRDefault="00912771" w:rsidP="00DB0540">
            <w:pPr>
              <w:jc w:val="center"/>
            </w:pPr>
          </w:p>
        </w:tc>
      </w:tr>
    </w:tbl>
    <w:p w:rsidR="00912771" w:rsidRPr="00DA073E" w:rsidRDefault="00912771" w:rsidP="00912771">
      <w:pPr>
        <w:spacing w:line="280" w:lineRule="exact"/>
        <w:rPr>
          <w:sz w:val="30"/>
          <w:szCs w:val="30"/>
          <w:lang w:val="en-US"/>
        </w:rPr>
      </w:pPr>
    </w:p>
    <w:p w:rsidR="00912771" w:rsidRPr="0011044F" w:rsidRDefault="00912771" w:rsidP="00D33093">
      <w:pPr>
        <w:pStyle w:val="a3"/>
        <w:ind w:right="5386"/>
        <w:jc w:val="both"/>
        <w:rPr>
          <w:sz w:val="30"/>
          <w:szCs w:val="30"/>
        </w:rPr>
      </w:pPr>
      <w:r w:rsidRPr="0011044F">
        <w:rPr>
          <w:sz w:val="30"/>
          <w:szCs w:val="30"/>
        </w:rPr>
        <w:t>Об утверждении отчёта об исполнении бюджета Александрийского сельского Совета за 2019 год</w:t>
      </w:r>
    </w:p>
    <w:p w:rsidR="00912771" w:rsidRPr="0011044F" w:rsidRDefault="00912771" w:rsidP="00912771">
      <w:pPr>
        <w:pStyle w:val="a3"/>
        <w:rPr>
          <w:sz w:val="30"/>
          <w:szCs w:val="30"/>
        </w:rPr>
      </w:pPr>
    </w:p>
    <w:p w:rsidR="00912771" w:rsidRPr="0011044F" w:rsidRDefault="00912771" w:rsidP="00912771">
      <w:pPr>
        <w:pStyle w:val="a3"/>
        <w:ind w:firstLine="567"/>
        <w:jc w:val="both"/>
        <w:rPr>
          <w:sz w:val="30"/>
          <w:szCs w:val="30"/>
        </w:rPr>
      </w:pPr>
      <w:r w:rsidRPr="0011044F">
        <w:rPr>
          <w:sz w:val="30"/>
          <w:szCs w:val="30"/>
        </w:rPr>
        <w:t>На основании пункта 4 статьи 124 Бюджетного кодекса Республики Беларусь Александрийский сельский Совет депутатов РЕШИЛ:</w:t>
      </w:r>
    </w:p>
    <w:p w:rsidR="00912771" w:rsidRPr="0011044F" w:rsidRDefault="00912771" w:rsidP="00912771">
      <w:pPr>
        <w:pStyle w:val="a3"/>
        <w:ind w:firstLine="567"/>
        <w:jc w:val="both"/>
        <w:rPr>
          <w:sz w:val="30"/>
          <w:szCs w:val="30"/>
        </w:rPr>
      </w:pPr>
      <w:r w:rsidRPr="0011044F">
        <w:rPr>
          <w:sz w:val="30"/>
          <w:szCs w:val="30"/>
        </w:rPr>
        <w:t xml:space="preserve">1. Утвердить отчет об исполнении бюджета Александрийского сельского Совета за 2019 год по доходам в сумме 207405,95 белорусского рубля (далее – рубль) и расходам в сумме 192366,11 рубля с превышением доходов над расходами в сумме 15039,84 рубля (прилагается). </w:t>
      </w:r>
    </w:p>
    <w:p w:rsidR="00912771" w:rsidRPr="0011044F" w:rsidRDefault="00912771" w:rsidP="00912771">
      <w:pPr>
        <w:pStyle w:val="a3"/>
        <w:ind w:firstLine="567"/>
        <w:jc w:val="both"/>
        <w:rPr>
          <w:sz w:val="30"/>
          <w:szCs w:val="30"/>
        </w:rPr>
      </w:pPr>
      <w:r w:rsidRPr="0011044F">
        <w:rPr>
          <w:sz w:val="30"/>
          <w:szCs w:val="30"/>
        </w:rPr>
        <w:t xml:space="preserve">2. </w:t>
      </w:r>
      <w:bookmarkStart w:id="0" w:name="_GoBack"/>
      <w:r w:rsidRPr="0011044F">
        <w:rPr>
          <w:sz w:val="30"/>
          <w:szCs w:val="30"/>
        </w:rPr>
        <w:t xml:space="preserve">Настоящее решение </w:t>
      </w:r>
      <w:r w:rsidR="00F03973">
        <w:rPr>
          <w:sz w:val="30"/>
          <w:szCs w:val="30"/>
        </w:rPr>
        <w:t>опубликовать на интернет-сайте</w:t>
      </w:r>
      <w:bookmarkEnd w:id="0"/>
      <w:r w:rsidR="00F03973">
        <w:rPr>
          <w:sz w:val="30"/>
          <w:szCs w:val="30"/>
        </w:rPr>
        <w:t>.</w:t>
      </w:r>
    </w:p>
    <w:p w:rsidR="00912771" w:rsidRPr="0011044F" w:rsidRDefault="00912771" w:rsidP="00912771">
      <w:pPr>
        <w:pStyle w:val="a3"/>
        <w:rPr>
          <w:sz w:val="30"/>
          <w:szCs w:val="30"/>
        </w:rPr>
      </w:pPr>
    </w:p>
    <w:p w:rsidR="00912771" w:rsidRDefault="00912771" w:rsidP="00912771">
      <w:pPr>
        <w:rPr>
          <w:sz w:val="30"/>
          <w:szCs w:val="30"/>
        </w:rPr>
      </w:pPr>
      <w:r w:rsidRPr="0011044F">
        <w:rPr>
          <w:sz w:val="30"/>
          <w:szCs w:val="30"/>
        </w:rPr>
        <w:t xml:space="preserve">Председатель  </w:t>
      </w:r>
      <w:r w:rsidRPr="0011044F">
        <w:rPr>
          <w:sz w:val="30"/>
          <w:szCs w:val="30"/>
        </w:rPr>
        <w:tab/>
      </w:r>
      <w:r w:rsidRPr="0011044F">
        <w:rPr>
          <w:sz w:val="30"/>
          <w:szCs w:val="30"/>
        </w:rPr>
        <w:tab/>
      </w:r>
      <w:r w:rsidRPr="0011044F">
        <w:rPr>
          <w:sz w:val="30"/>
          <w:szCs w:val="30"/>
        </w:rPr>
        <w:tab/>
        <w:t xml:space="preserve">                 </w:t>
      </w:r>
      <w:r w:rsidRPr="0011044F">
        <w:rPr>
          <w:sz w:val="30"/>
          <w:szCs w:val="30"/>
        </w:rPr>
        <w:tab/>
      </w:r>
      <w:r w:rsidRPr="0011044F">
        <w:rPr>
          <w:sz w:val="30"/>
          <w:szCs w:val="30"/>
        </w:rPr>
        <w:tab/>
      </w:r>
      <w:r w:rsidR="006806E4">
        <w:rPr>
          <w:sz w:val="30"/>
          <w:szCs w:val="30"/>
        </w:rPr>
        <w:tab/>
      </w:r>
      <w:r w:rsidRPr="0011044F"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Pr="0011044F">
        <w:rPr>
          <w:sz w:val="30"/>
          <w:szCs w:val="30"/>
        </w:rPr>
        <w:t>Н.С.Стояков</w:t>
      </w:r>
      <w:proofErr w:type="spellEnd"/>
    </w:p>
    <w:p w:rsidR="00912771" w:rsidRDefault="00912771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912771" w:rsidRPr="003C176C" w:rsidRDefault="00912771" w:rsidP="00D33093">
      <w:pPr>
        <w:pStyle w:val="a3"/>
        <w:ind w:left="5387"/>
        <w:rPr>
          <w:sz w:val="30"/>
          <w:szCs w:val="30"/>
        </w:rPr>
      </w:pPr>
      <w:r w:rsidRPr="003C176C">
        <w:rPr>
          <w:sz w:val="30"/>
          <w:szCs w:val="30"/>
        </w:rPr>
        <w:lastRenderedPageBreak/>
        <w:t>УТВЕРЖДЕНО</w:t>
      </w:r>
    </w:p>
    <w:p w:rsidR="00912771" w:rsidRPr="003C176C" w:rsidRDefault="00912771" w:rsidP="00D33093">
      <w:pPr>
        <w:pStyle w:val="a3"/>
        <w:ind w:left="5387"/>
        <w:rPr>
          <w:sz w:val="30"/>
          <w:szCs w:val="30"/>
        </w:rPr>
      </w:pPr>
      <w:r w:rsidRPr="003C176C">
        <w:rPr>
          <w:sz w:val="30"/>
          <w:szCs w:val="30"/>
        </w:rPr>
        <w:t>Решение</w:t>
      </w:r>
    </w:p>
    <w:p w:rsidR="00912771" w:rsidRPr="003C176C" w:rsidRDefault="00912771" w:rsidP="00D33093">
      <w:pPr>
        <w:pStyle w:val="a3"/>
        <w:ind w:left="5387"/>
        <w:rPr>
          <w:sz w:val="30"/>
          <w:szCs w:val="30"/>
        </w:rPr>
      </w:pPr>
      <w:r w:rsidRPr="003C176C">
        <w:rPr>
          <w:sz w:val="30"/>
          <w:szCs w:val="30"/>
        </w:rPr>
        <w:t>Александрийского сельского</w:t>
      </w:r>
    </w:p>
    <w:p w:rsidR="00912771" w:rsidRPr="003C176C" w:rsidRDefault="00912771" w:rsidP="00D33093">
      <w:pPr>
        <w:pStyle w:val="a3"/>
        <w:ind w:left="5387"/>
        <w:rPr>
          <w:sz w:val="30"/>
          <w:szCs w:val="30"/>
        </w:rPr>
      </w:pPr>
      <w:r w:rsidRPr="003C176C">
        <w:rPr>
          <w:sz w:val="30"/>
          <w:szCs w:val="30"/>
        </w:rPr>
        <w:t>Совета депутатов</w:t>
      </w:r>
    </w:p>
    <w:p w:rsidR="00912771" w:rsidRPr="003C176C" w:rsidRDefault="00912771" w:rsidP="00D33093">
      <w:pPr>
        <w:pStyle w:val="a3"/>
        <w:ind w:left="5387"/>
        <w:rPr>
          <w:sz w:val="30"/>
          <w:szCs w:val="30"/>
        </w:rPr>
      </w:pPr>
      <w:r w:rsidRPr="003C176C">
        <w:rPr>
          <w:sz w:val="30"/>
          <w:szCs w:val="30"/>
        </w:rPr>
        <w:t>27.03.2020 №17-2</w:t>
      </w:r>
    </w:p>
    <w:p w:rsidR="00912771" w:rsidRDefault="00912771" w:rsidP="00912771">
      <w:pPr>
        <w:pStyle w:val="a3"/>
        <w:ind w:right="4251"/>
        <w:rPr>
          <w:sz w:val="30"/>
          <w:szCs w:val="30"/>
        </w:rPr>
      </w:pPr>
      <w:r>
        <w:rPr>
          <w:sz w:val="30"/>
          <w:szCs w:val="30"/>
        </w:rPr>
        <w:t>ОТЧЕТ</w:t>
      </w:r>
    </w:p>
    <w:p w:rsidR="00912771" w:rsidRDefault="00912771" w:rsidP="00D33093">
      <w:pPr>
        <w:pStyle w:val="a3"/>
        <w:tabs>
          <w:tab w:val="left" w:pos="5670"/>
        </w:tabs>
        <w:ind w:right="3685"/>
        <w:rPr>
          <w:sz w:val="30"/>
          <w:szCs w:val="30"/>
        </w:rPr>
      </w:pPr>
      <w:r w:rsidRPr="0011044F">
        <w:rPr>
          <w:sz w:val="30"/>
          <w:szCs w:val="30"/>
        </w:rPr>
        <w:t>об исполнении бюджета Александрийского сельского Совета за 2019</w:t>
      </w:r>
    </w:p>
    <w:p w:rsidR="00A65865" w:rsidRDefault="00D33093" w:rsidP="00D33093">
      <w:pPr>
        <w:jc w:val="right"/>
        <w:rPr>
          <w:sz w:val="30"/>
          <w:szCs w:val="30"/>
        </w:rPr>
      </w:pPr>
      <w:r w:rsidRPr="00D33093">
        <w:rPr>
          <w:sz w:val="30"/>
          <w:szCs w:val="30"/>
        </w:rPr>
        <w:t>(рублей)</w:t>
      </w:r>
    </w:p>
    <w:tbl>
      <w:tblPr>
        <w:tblW w:w="98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360"/>
        <w:gridCol w:w="425"/>
        <w:gridCol w:w="283"/>
        <w:gridCol w:w="492"/>
        <w:gridCol w:w="359"/>
        <w:gridCol w:w="1701"/>
        <w:gridCol w:w="1561"/>
        <w:gridCol w:w="1446"/>
      </w:tblGrid>
      <w:tr w:rsidR="00DB0540" w:rsidRPr="00DB0540" w:rsidTr="00DB0540">
        <w:trPr>
          <w:trHeight w:val="13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ДОХОДЫ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 xml:space="preserve">Вид 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Утверждено по бюджету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Внесено изменений и дополнений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Исполнено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НАЛОГОВЫЕ ДОХОДЫ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101396,00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106790,00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111327,22</w:t>
            </w:r>
          </w:p>
        </w:tc>
      </w:tr>
      <w:tr w:rsidR="00DB0540" w:rsidRPr="00DB0540" w:rsidTr="00DB054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81686,00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85290,00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85920,12</w:t>
            </w:r>
          </w:p>
        </w:tc>
      </w:tr>
      <w:tr w:rsidR="00DB0540" w:rsidRPr="00DB0540" w:rsidTr="00DB054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81686,00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85290,00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85920,12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Подоходный налог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81686,00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85290,00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85920,12</w:t>
            </w:r>
          </w:p>
        </w:tc>
      </w:tr>
      <w:tr w:rsidR="00DB0540" w:rsidRPr="00DB0540" w:rsidTr="00DB0540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80801,00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84805,00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85414,72</w:t>
            </w:r>
          </w:p>
        </w:tc>
      </w:tr>
      <w:tr w:rsidR="00DB0540" w:rsidRPr="00DB0540" w:rsidTr="00DB0540">
        <w:trPr>
          <w:trHeight w:val="18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485,00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505,40</w:t>
            </w:r>
          </w:p>
        </w:tc>
      </w:tr>
      <w:tr w:rsidR="00DB0540" w:rsidRPr="00DB0540" w:rsidTr="00DB054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Налоги на собственность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16998,00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19888,00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23355,10</w:t>
            </w:r>
          </w:p>
        </w:tc>
      </w:tr>
      <w:tr w:rsidR="00DB0540" w:rsidRPr="00DB0540" w:rsidTr="00DB054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4424,00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7314,00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10079,59</w:t>
            </w:r>
          </w:p>
        </w:tc>
      </w:tr>
      <w:tr w:rsidR="00DB0540" w:rsidRPr="00DB0540" w:rsidTr="00DB054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4424,00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7314,00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10079,59</w:t>
            </w:r>
          </w:p>
        </w:tc>
      </w:tr>
      <w:tr w:rsidR="00DB0540" w:rsidRPr="00DB0540" w:rsidTr="00DB054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4424,00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7314,00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10079,59</w:t>
            </w:r>
          </w:p>
        </w:tc>
      </w:tr>
      <w:tr w:rsidR="00DB0540" w:rsidRPr="00DB0540" w:rsidTr="00DB0540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12574,00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12574,00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13275,51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 на недвижимость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12574,00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12574,00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13275,51</w:t>
            </w:r>
          </w:p>
        </w:tc>
      </w:tr>
      <w:tr w:rsidR="00DB0540" w:rsidRPr="00DB0540" w:rsidTr="00DB0540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 на недвижимость с физических лиц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12574,00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12574,00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13275,51</w:t>
            </w:r>
          </w:p>
        </w:tc>
      </w:tr>
      <w:tr w:rsidR="00DB0540" w:rsidRPr="00DB0540" w:rsidTr="00DB0540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25,50</w:t>
            </w:r>
          </w:p>
        </w:tc>
      </w:tr>
      <w:tr w:rsidR="00DB0540" w:rsidRPr="00DB0540" w:rsidTr="00DB0540">
        <w:trPr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 xml:space="preserve">Сборы за пользование товарами (разрешения на их использование), осуществление деятельности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25,50</w:t>
            </w:r>
          </w:p>
        </w:tc>
      </w:tr>
      <w:tr w:rsidR="00DB0540" w:rsidRPr="00DB0540" w:rsidTr="00DB0540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lastRenderedPageBreak/>
              <w:t>Специальные сборы, пошлины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25,50</w:t>
            </w:r>
          </w:p>
        </w:tc>
      </w:tr>
      <w:tr w:rsidR="00DB0540" w:rsidRPr="00DB0540" w:rsidTr="00DB0540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 xml:space="preserve">Сбор за осуществление деятельности по оказанию услуг в сфере </w:t>
            </w:r>
            <w:proofErr w:type="spellStart"/>
            <w:r w:rsidRPr="00DB0540">
              <w:rPr>
                <w:color w:val="000000"/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25,50</w:t>
            </w:r>
          </w:p>
        </w:tc>
      </w:tr>
      <w:tr w:rsidR="00DB0540" w:rsidRPr="00DB0540" w:rsidTr="00DB0540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2712,00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1612,00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2026,50</w:t>
            </w:r>
          </w:p>
        </w:tc>
      </w:tr>
      <w:tr w:rsidR="00DB0540" w:rsidRPr="00DB0540" w:rsidTr="00DB0540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2712,00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1612,00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2026,50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2712,00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1612,00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2026,50</w:t>
            </w:r>
          </w:p>
        </w:tc>
      </w:tr>
      <w:tr w:rsidR="00DB0540" w:rsidRPr="00DB0540" w:rsidTr="00DB0540">
        <w:trPr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2712,00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1612,00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2026,50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НЕНАЛОГОВЫЕ ДОХОДЫ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655,00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666,00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980,73</w:t>
            </w:r>
          </w:p>
        </w:tc>
      </w:tr>
      <w:tr w:rsidR="00DB0540" w:rsidRPr="00DB0540" w:rsidTr="00DB0540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341,00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303,02</w:t>
            </w:r>
          </w:p>
        </w:tc>
      </w:tr>
      <w:tr w:rsidR="00DB0540" w:rsidRPr="00DB0540" w:rsidTr="00DB0540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341,00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303,02</w:t>
            </w:r>
          </w:p>
        </w:tc>
      </w:tr>
      <w:tr w:rsidR="00DB0540" w:rsidRPr="00DB0540" w:rsidTr="00DB0540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341,00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303,02</w:t>
            </w:r>
          </w:p>
        </w:tc>
      </w:tr>
      <w:tr w:rsidR="00DB0540" w:rsidRPr="00DB0540" w:rsidTr="00DB0540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DB0540">
              <w:rPr>
                <w:color w:val="000000"/>
                <w:sz w:val="26"/>
                <w:szCs w:val="26"/>
              </w:rPr>
              <w:t>республиканского</w:t>
            </w:r>
            <w:proofErr w:type="gramEnd"/>
            <w:r w:rsidRPr="00DB0540">
              <w:rPr>
                <w:color w:val="000000"/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341,00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303,02</w:t>
            </w:r>
          </w:p>
        </w:tc>
      </w:tr>
      <w:tr w:rsidR="00DB0540" w:rsidRPr="00DB0540" w:rsidTr="00DB0540">
        <w:trPr>
          <w:trHeight w:val="9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314,00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314,00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626,67</w:t>
            </w:r>
          </w:p>
        </w:tc>
      </w:tr>
      <w:tr w:rsidR="00DB0540" w:rsidRPr="00DB0540" w:rsidTr="00DB0540">
        <w:trPr>
          <w:trHeight w:val="11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314,00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314,00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626,67</w:t>
            </w:r>
          </w:p>
        </w:tc>
      </w:tr>
      <w:tr w:rsidR="00DB0540" w:rsidRPr="00DB0540" w:rsidTr="00DB0540">
        <w:trPr>
          <w:trHeight w:val="63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314,00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314,00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626,67</w:t>
            </w:r>
          </w:p>
        </w:tc>
      </w:tr>
      <w:tr w:rsidR="00DB0540" w:rsidRPr="00DB0540" w:rsidTr="00DB0540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314,00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314,00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626,67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51,04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lastRenderedPageBreak/>
              <w:t>Прочие неналоговые доходы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51,04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51,04</w:t>
            </w:r>
          </w:p>
        </w:tc>
      </w:tr>
      <w:tr w:rsidR="00DB0540" w:rsidRPr="00DB0540" w:rsidTr="00DB0540">
        <w:trPr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Возврат средств, полученных и не использованных организациями в прошлом году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51,00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51,04</w:t>
            </w:r>
          </w:p>
        </w:tc>
      </w:tr>
      <w:tr w:rsidR="00DB0540" w:rsidRPr="00DB0540" w:rsidTr="00DB0540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53598,00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95098,00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95098,00</w:t>
            </w:r>
          </w:p>
        </w:tc>
      </w:tr>
      <w:tr w:rsidR="00DB0540" w:rsidRPr="00DB0540" w:rsidTr="00DB0540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Безвозмездные поступления от других уровней государственного 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53598,00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95098,00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95098,00</w:t>
            </w:r>
          </w:p>
        </w:tc>
      </w:tr>
      <w:tr w:rsidR="00DB0540" w:rsidRPr="00DB0540" w:rsidTr="00DB0540">
        <w:trPr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Текущие безвозмездные поступления от других уровней государственного управления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53598,00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95098,00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95098,00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Дотации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53598,00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35098,00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35098,00</w:t>
            </w:r>
          </w:p>
        </w:tc>
      </w:tr>
      <w:tr w:rsidR="00DB0540" w:rsidRPr="00DB0540" w:rsidTr="00DB0540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60000,00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60000,00</w:t>
            </w:r>
          </w:p>
        </w:tc>
      </w:tr>
      <w:tr w:rsidR="00DB0540" w:rsidRPr="00DB0540" w:rsidTr="00DB0540">
        <w:trPr>
          <w:trHeight w:val="9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60000,00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60000,00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ВСЕГО ДОХОДОВ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155649,00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202554,00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207405,95</w:t>
            </w:r>
          </w:p>
        </w:tc>
      </w:tr>
      <w:tr w:rsidR="00DB0540" w:rsidRPr="00DB0540" w:rsidTr="00DB0540">
        <w:trPr>
          <w:trHeight w:val="64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40" w:rsidRPr="00DB0540" w:rsidRDefault="00DB0540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B0540" w:rsidRPr="00DB0540" w:rsidTr="00DB0540">
        <w:trPr>
          <w:trHeight w:val="132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540" w:rsidRPr="00DB0540" w:rsidRDefault="00DB0540" w:rsidP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РАСХОДЫ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Утверждено по бюджету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Внесено изменений и дополнений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Исполнено</w:t>
            </w:r>
          </w:p>
        </w:tc>
      </w:tr>
      <w:tr w:rsidR="00DB0540" w:rsidRPr="00DB0540" w:rsidTr="00DB0540">
        <w:trPr>
          <w:trHeight w:val="60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99099,00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85805,00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77863,07</w:t>
            </w:r>
          </w:p>
        </w:tc>
      </w:tr>
      <w:tr w:rsidR="00DB0540" w:rsidRPr="00DB0540" w:rsidTr="00DB0540">
        <w:trPr>
          <w:trHeight w:val="60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95754,00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85305,00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77557,57</w:t>
            </w:r>
          </w:p>
        </w:tc>
      </w:tr>
      <w:tr w:rsidR="00DB0540" w:rsidRPr="00DB0540" w:rsidTr="00DB0540">
        <w:trPr>
          <w:trHeight w:val="60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95754,00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85305,00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77557,57</w:t>
            </w:r>
          </w:p>
        </w:tc>
      </w:tr>
      <w:tr w:rsidR="00DB0540" w:rsidRPr="00DB0540" w:rsidTr="00DB0540">
        <w:trPr>
          <w:trHeight w:val="33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745,00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B0540" w:rsidRPr="00DB0540" w:rsidTr="00DB0540">
        <w:trPr>
          <w:trHeight w:val="90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745,00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B0540" w:rsidRPr="00DB0540" w:rsidTr="00DB0540">
        <w:trPr>
          <w:trHeight w:val="60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2600,00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305,50</w:t>
            </w:r>
          </w:p>
        </w:tc>
      </w:tr>
      <w:tr w:rsidR="00DB0540" w:rsidRPr="00DB0540" w:rsidTr="00DB0540">
        <w:trPr>
          <w:trHeight w:val="405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2600,00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305,50</w:t>
            </w:r>
          </w:p>
        </w:tc>
      </w:tr>
      <w:tr w:rsidR="00DB0540" w:rsidRPr="00DB0540" w:rsidTr="00DB0540">
        <w:trPr>
          <w:trHeight w:val="945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56550,00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116494,00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114248,04</w:t>
            </w:r>
          </w:p>
        </w:tc>
      </w:tr>
      <w:tr w:rsidR="00DB0540" w:rsidRPr="00DB0540" w:rsidTr="00DB0540">
        <w:trPr>
          <w:trHeight w:val="45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56550,00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116494,00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114248,04</w:t>
            </w:r>
          </w:p>
        </w:tc>
      </w:tr>
      <w:tr w:rsidR="00DB0540" w:rsidRPr="00DB0540" w:rsidTr="00DB0540">
        <w:trPr>
          <w:trHeight w:val="915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255,00</w:t>
            </w:r>
          </w:p>
        </w:tc>
      </w:tr>
      <w:tr w:rsidR="00DB0540" w:rsidRPr="00DB0540" w:rsidTr="00DB0540">
        <w:trPr>
          <w:trHeight w:val="33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255,00</w:t>
            </w:r>
          </w:p>
        </w:tc>
      </w:tr>
      <w:tr w:rsidR="00DB0540" w:rsidRPr="00DB0540" w:rsidTr="00DB0540">
        <w:trPr>
          <w:trHeight w:val="33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Культура и искусство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255,00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255,00</w:t>
            </w:r>
          </w:p>
        </w:tc>
      </w:tr>
      <w:tr w:rsidR="00DB0540" w:rsidRPr="00DB0540" w:rsidTr="00DB0540">
        <w:trPr>
          <w:trHeight w:val="33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155649,00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202554,00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192366,11</w:t>
            </w:r>
          </w:p>
        </w:tc>
      </w:tr>
      <w:tr w:rsidR="00DB0540" w:rsidRPr="00DB0540" w:rsidTr="00DB0540">
        <w:trPr>
          <w:trHeight w:val="645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Превышение доходов над расходами</w:t>
            </w:r>
            <w:proofErr w:type="gramStart"/>
            <w:r w:rsidRPr="00DB0540">
              <w:rPr>
                <w:color w:val="000000"/>
                <w:sz w:val="26"/>
                <w:szCs w:val="26"/>
              </w:rPr>
              <w:t xml:space="preserve"> (+), </w:t>
            </w:r>
            <w:proofErr w:type="gramEnd"/>
            <w:r w:rsidRPr="00DB0540">
              <w:rPr>
                <w:color w:val="000000"/>
                <w:sz w:val="26"/>
                <w:szCs w:val="26"/>
              </w:rPr>
              <w:t>дефицит (-)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15039,84</w:t>
            </w:r>
          </w:p>
        </w:tc>
      </w:tr>
      <w:tr w:rsidR="00DB0540" w:rsidRPr="00DB0540" w:rsidTr="00DB0540">
        <w:trPr>
          <w:trHeight w:val="3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40" w:rsidRPr="00DB0540" w:rsidRDefault="00DB05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B0540" w:rsidRPr="00DB0540" w:rsidTr="00DB0540">
        <w:trPr>
          <w:trHeight w:val="1560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0540" w:rsidRPr="00DB0540" w:rsidRDefault="00DB0540" w:rsidP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 xml:space="preserve">ФИНАНСИРОВАНИЕ ДЕФИЦИТА </w:t>
            </w:r>
            <w:r>
              <w:rPr>
                <w:color w:val="000000"/>
                <w:sz w:val="26"/>
                <w:szCs w:val="26"/>
              </w:rPr>
              <w:t>АЛЕКСАНДРИЙСКОГО</w:t>
            </w:r>
            <w:r w:rsidRPr="00DB0540">
              <w:rPr>
                <w:color w:val="000000"/>
                <w:sz w:val="26"/>
                <w:szCs w:val="26"/>
              </w:rPr>
              <w:t xml:space="preserve">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Тип  источника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Утверждено по бюджету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Внесено изменений и дополнений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Исполнено</w:t>
            </w:r>
          </w:p>
        </w:tc>
      </w:tr>
      <w:tr w:rsidR="00DB0540" w:rsidRPr="00DB0540" w:rsidTr="00DB0540">
        <w:trPr>
          <w:trHeight w:val="330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ОБЩЕЕ ФИНАНСИРОВАНИЕ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-15039,84</w:t>
            </w:r>
          </w:p>
        </w:tc>
      </w:tr>
      <w:tr w:rsidR="00DB0540" w:rsidRPr="00DB0540" w:rsidTr="00DB0540">
        <w:trPr>
          <w:trHeight w:val="600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-15039,84</w:t>
            </w:r>
          </w:p>
        </w:tc>
      </w:tr>
      <w:tr w:rsidR="00DB0540" w:rsidRPr="00DB0540" w:rsidTr="00DB0540">
        <w:trPr>
          <w:trHeight w:val="600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-15039,84</w:t>
            </w:r>
          </w:p>
        </w:tc>
      </w:tr>
      <w:tr w:rsidR="00DB0540" w:rsidRPr="00DB0540" w:rsidTr="00DB0540">
        <w:trPr>
          <w:trHeight w:val="435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13840,12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13840,12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13840,12</w:t>
            </w:r>
          </w:p>
        </w:tc>
      </w:tr>
      <w:tr w:rsidR="00DB0540" w:rsidRPr="00DB0540" w:rsidTr="00DB0540">
        <w:trPr>
          <w:trHeight w:val="435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540" w:rsidRPr="00DB0540" w:rsidRDefault="00DB0540" w:rsidP="00DB0540">
            <w:pPr>
              <w:jc w:val="both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540" w:rsidRPr="00DB0540" w:rsidRDefault="00DB0540">
            <w:pPr>
              <w:jc w:val="center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13840,12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13840,12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540" w:rsidRPr="00DB0540" w:rsidRDefault="00DB0540">
            <w:pPr>
              <w:jc w:val="right"/>
              <w:rPr>
                <w:color w:val="000000"/>
                <w:sz w:val="26"/>
                <w:szCs w:val="26"/>
              </w:rPr>
            </w:pPr>
            <w:r w:rsidRPr="00DB0540">
              <w:rPr>
                <w:color w:val="000000"/>
                <w:sz w:val="26"/>
                <w:szCs w:val="26"/>
              </w:rPr>
              <w:t>28879,96</w:t>
            </w:r>
          </w:p>
        </w:tc>
      </w:tr>
    </w:tbl>
    <w:p w:rsidR="00D33093" w:rsidRPr="00D33093" w:rsidRDefault="00D33093" w:rsidP="00DB0540">
      <w:pPr>
        <w:rPr>
          <w:sz w:val="30"/>
          <w:szCs w:val="30"/>
        </w:rPr>
      </w:pPr>
    </w:p>
    <w:sectPr w:rsidR="00D33093" w:rsidRPr="00D33093" w:rsidSect="00271891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69"/>
    <w:rsid w:val="001C4710"/>
    <w:rsid w:val="00231F07"/>
    <w:rsid w:val="00271891"/>
    <w:rsid w:val="004F5047"/>
    <w:rsid w:val="0061408C"/>
    <w:rsid w:val="006701FA"/>
    <w:rsid w:val="006806E4"/>
    <w:rsid w:val="00762269"/>
    <w:rsid w:val="00912771"/>
    <w:rsid w:val="0093651D"/>
    <w:rsid w:val="00A65865"/>
    <w:rsid w:val="00D33093"/>
    <w:rsid w:val="00DB0540"/>
    <w:rsid w:val="00F0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8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8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Измайлович Вера Ивановна</dc:creator>
  <cp:lastModifiedBy>Измайлович Вера Ивановна</cp:lastModifiedBy>
  <cp:revision>5</cp:revision>
  <cp:lastPrinted>2020-03-17T06:11:00Z</cp:lastPrinted>
  <dcterms:created xsi:type="dcterms:W3CDTF">2020-03-17T06:12:00Z</dcterms:created>
  <dcterms:modified xsi:type="dcterms:W3CDTF">2020-03-18T09:02:00Z</dcterms:modified>
</cp:coreProperties>
</file>