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6A" w:rsidRPr="0051756A" w:rsidRDefault="0051756A" w:rsidP="0051756A">
      <w:pPr>
        <w:keepNext/>
        <w:widowControl/>
        <w:shd w:val="clear" w:color="auto" w:fill="FFFFFF"/>
        <w:jc w:val="center"/>
        <w:outlineLvl w:val="0"/>
        <w:rPr>
          <w:b/>
          <w:snapToGrid/>
          <w:color w:val="000000"/>
          <w:spacing w:val="-1"/>
          <w:sz w:val="30"/>
          <w:szCs w:val="30"/>
        </w:rPr>
      </w:pPr>
      <w:r w:rsidRPr="0051756A">
        <w:rPr>
          <w:b/>
          <w:snapToGrid/>
          <w:color w:val="000000"/>
          <w:spacing w:val="-1"/>
          <w:sz w:val="30"/>
          <w:szCs w:val="30"/>
        </w:rPr>
        <w:t>Сведения</w:t>
      </w:r>
    </w:p>
    <w:p w:rsidR="0051756A" w:rsidRPr="0051756A" w:rsidRDefault="0051756A" w:rsidP="007A667F">
      <w:pPr>
        <w:shd w:val="clear" w:color="auto" w:fill="FFFFFF"/>
        <w:jc w:val="center"/>
        <w:rPr>
          <w:b/>
          <w:color w:val="000000"/>
          <w:spacing w:val="-1"/>
          <w:sz w:val="30"/>
          <w:szCs w:val="30"/>
        </w:rPr>
      </w:pPr>
      <w:r w:rsidRPr="0051756A">
        <w:rPr>
          <w:b/>
          <w:color w:val="000000"/>
          <w:spacing w:val="-1"/>
          <w:sz w:val="30"/>
          <w:szCs w:val="30"/>
        </w:rPr>
        <w:t xml:space="preserve">о поиске правообладателей жилых домов, находящихся в </w:t>
      </w:r>
      <w:r w:rsidR="00E722AE">
        <w:rPr>
          <w:b/>
          <w:color w:val="000000"/>
          <w:spacing w:val="-1"/>
          <w:sz w:val="30"/>
          <w:szCs w:val="30"/>
        </w:rPr>
        <w:t>Городищен</w:t>
      </w:r>
      <w:r w:rsidR="007A667F">
        <w:rPr>
          <w:b/>
          <w:color w:val="000000"/>
          <w:spacing w:val="-1"/>
          <w:sz w:val="30"/>
          <w:szCs w:val="30"/>
        </w:rPr>
        <w:t xml:space="preserve">ском сельсовете Шкловского района </w:t>
      </w:r>
      <w:r w:rsidRPr="0051756A">
        <w:rPr>
          <w:b/>
          <w:color w:val="000000"/>
          <w:spacing w:val="-1"/>
          <w:sz w:val="30"/>
          <w:szCs w:val="30"/>
        </w:rPr>
        <w:t>соответствующих критериям пустующих жилых домов</w:t>
      </w:r>
    </w:p>
    <w:p w:rsidR="0051756A" w:rsidRPr="0051756A" w:rsidRDefault="0051756A" w:rsidP="0051756A">
      <w:pPr>
        <w:shd w:val="clear" w:color="auto" w:fill="FFFFFF"/>
        <w:jc w:val="center"/>
        <w:rPr>
          <w:color w:val="000000"/>
          <w:spacing w:val="-1"/>
          <w:sz w:val="30"/>
          <w:szCs w:val="30"/>
        </w:rPr>
      </w:pPr>
    </w:p>
    <w:tbl>
      <w:tblPr>
        <w:tblW w:w="15735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126"/>
        <w:gridCol w:w="1843"/>
        <w:gridCol w:w="850"/>
        <w:gridCol w:w="1276"/>
        <w:gridCol w:w="1276"/>
        <w:gridCol w:w="851"/>
        <w:gridCol w:w="993"/>
        <w:gridCol w:w="708"/>
        <w:gridCol w:w="426"/>
        <w:gridCol w:w="1700"/>
        <w:gridCol w:w="1559"/>
        <w:gridCol w:w="142"/>
        <w:gridCol w:w="1134"/>
        <w:gridCol w:w="425"/>
      </w:tblGrid>
      <w:tr w:rsidR="0051756A" w:rsidRPr="0051756A" w:rsidTr="00096D24">
        <w:trPr>
          <w:cantSplit/>
          <w:trHeight w:val="44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666F4A">
            <w:pPr>
              <w:shd w:val="clear" w:color="auto" w:fill="FFFFFF"/>
              <w:snapToGrid w:val="0"/>
              <w:spacing w:line="209" w:lineRule="exact"/>
              <w:ind w:left="115" w:right="50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№</w:t>
            </w:r>
            <w:r w:rsidR="00666F4A">
              <w:rPr>
                <w:sz w:val="26"/>
                <w:szCs w:val="26"/>
              </w:rPr>
              <w:t xml:space="preserve"> </w:t>
            </w:r>
            <w:r w:rsidRPr="0051756A">
              <w:rPr>
                <w:sz w:val="26"/>
                <w:szCs w:val="26"/>
              </w:rPr>
              <w:t>п/ 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79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Местонахождение жилого дома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30" w:lineRule="exact"/>
              <w:ind w:left="113" w:right="7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Перечень лиц, включая наследников, которым предположительно жилой дом принадлежит на праве собственности, хозяйственного ведения или оперативного управления, иных лиц имеющих право владения и пользования домом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E722AE">
            <w:pPr>
              <w:shd w:val="clear" w:color="auto" w:fill="FFFFFF"/>
              <w:snapToGrid w:val="0"/>
              <w:spacing w:line="223" w:lineRule="exact"/>
              <w:ind w:left="115" w:right="22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Срок </w:t>
            </w:r>
            <w:proofErr w:type="spellStart"/>
            <w:r w:rsidR="00E722AE" w:rsidRPr="0051756A">
              <w:rPr>
                <w:sz w:val="26"/>
                <w:szCs w:val="26"/>
              </w:rPr>
              <w:t>непроживания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16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Внесение платы за ЖКУ, возмещение расходов на электроэнергию, выполнение требований законодательства об обязательном страховании строений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A6684E">
            <w:pPr>
              <w:shd w:val="clear" w:color="auto" w:fill="FFFFFF"/>
              <w:spacing w:line="223" w:lineRule="exact"/>
              <w:ind w:left="115" w:right="14" w:hanging="22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Размер жилого дома/ его площадь, м</w:t>
            </w:r>
            <w:r w:rsidRPr="0051756A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Дата ввода в эксплуатацию жилого дома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Этажность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13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Подземная этажность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08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Составные части и принадлежности жилого дома,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хозяйственные и иные постройки, степень их износа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Нахождение жилого дома в аварийном состоянии или угрозе его обвала, в том числе в </w:t>
            </w:r>
            <w:r w:rsidR="00A6684E">
              <w:rPr>
                <w:sz w:val="26"/>
                <w:szCs w:val="26"/>
              </w:rPr>
              <w:t xml:space="preserve">следствии </w:t>
            </w:r>
            <w:r w:rsidRPr="0051756A">
              <w:rPr>
                <w:sz w:val="26"/>
                <w:szCs w:val="26"/>
              </w:rPr>
              <w:t>чрезвычайных ситуаций природного и техногенного характера, боевых действий и актов терроризма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 xml:space="preserve">Сведения о земельном участке, в </w:t>
            </w:r>
            <w:proofErr w:type="spellStart"/>
            <w:r w:rsidRPr="0051756A">
              <w:rPr>
                <w:sz w:val="26"/>
                <w:szCs w:val="26"/>
              </w:rPr>
              <w:t>т.ч</w:t>
            </w:r>
            <w:proofErr w:type="spellEnd"/>
            <w:r w:rsidRPr="0051756A">
              <w:rPr>
                <w:sz w:val="26"/>
                <w:szCs w:val="26"/>
              </w:rPr>
              <w:t>. о площади, виде права, на котором земельный участок предоставлен, ограничениях (обременениях) прав на него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51756A" w:rsidRPr="0051756A" w:rsidRDefault="0051756A" w:rsidP="00730CEF">
            <w:pPr>
              <w:shd w:val="clear" w:color="auto" w:fill="FFFFFF"/>
              <w:snapToGrid w:val="0"/>
              <w:spacing w:line="223" w:lineRule="exact"/>
              <w:ind w:left="115" w:right="14" w:hanging="22"/>
              <w:jc w:val="center"/>
              <w:rPr>
                <w:sz w:val="26"/>
                <w:szCs w:val="26"/>
              </w:rPr>
            </w:pPr>
            <w:r w:rsidRPr="0051756A">
              <w:rPr>
                <w:sz w:val="26"/>
                <w:szCs w:val="26"/>
              </w:rPr>
              <w:t>Иные сведения</w:t>
            </w:r>
          </w:p>
        </w:tc>
      </w:tr>
      <w:tr w:rsidR="006248E6" w:rsidRPr="0051756A" w:rsidTr="00096D24">
        <w:trPr>
          <w:trHeight w:val="20"/>
        </w:trPr>
        <w:tc>
          <w:tcPr>
            <w:tcW w:w="1573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E722AE" w:rsidP="006248E6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Городище</w:t>
            </w:r>
            <w:r w:rsidR="006248E6" w:rsidRPr="008347A7">
              <w:rPr>
                <w:sz w:val="26"/>
                <w:szCs w:val="26"/>
              </w:rPr>
              <w:t>нский сельсовет</w:t>
            </w:r>
          </w:p>
        </w:tc>
      </w:tr>
      <w:tr w:rsidR="006248E6" w:rsidRPr="0051756A" w:rsidTr="00096D2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51756A" w:rsidRDefault="007A667F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2AE" w:rsidRDefault="00E722AE" w:rsidP="00E722AE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</w:t>
            </w:r>
            <w:r w:rsidR="007A667F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Окунёвка</w:t>
            </w:r>
            <w:r w:rsidR="00730CEF">
              <w:rPr>
                <w:sz w:val="26"/>
                <w:szCs w:val="26"/>
              </w:rPr>
              <w:t>,</w:t>
            </w:r>
          </w:p>
          <w:p w:rsidR="006248E6" w:rsidRDefault="00730CEF" w:rsidP="00E722AE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Центральная, д. </w:t>
            </w:r>
            <w:r w:rsidR="00E722AE">
              <w:rPr>
                <w:sz w:val="26"/>
                <w:szCs w:val="26"/>
              </w:rPr>
              <w:t>8А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2AE" w:rsidRDefault="00E722AE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Полякова </w:t>
            </w:r>
          </w:p>
          <w:p w:rsidR="006248E6" w:rsidRPr="008347A7" w:rsidRDefault="00E722AE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Анна Ефимовна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37076B" w:rsidP="00F32C31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  <w:r w:rsidR="00052513">
              <w:rPr>
                <w:sz w:val="26"/>
                <w:szCs w:val="26"/>
              </w:rPr>
              <w:t>олее 10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730CEF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52513" w:rsidP="00E722AE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</w:t>
            </w:r>
            <w:r w:rsidR="00E722AE">
              <w:rPr>
                <w:sz w:val="26"/>
                <w:szCs w:val="26"/>
              </w:rPr>
              <w:t>78</w:t>
            </w:r>
            <w:r>
              <w:rPr>
                <w:sz w:val="26"/>
                <w:szCs w:val="26"/>
              </w:rPr>
              <w:t xml:space="preserve"> х </w:t>
            </w:r>
            <w:r w:rsidR="00E722AE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,</w:t>
            </w:r>
            <w:r w:rsidR="00E722AE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52513" w:rsidP="0051756A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52513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бревенчатые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52513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6248E6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Default="00052513" w:rsidP="005175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60%)</w:t>
            </w:r>
            <w:r w:rsidR="00BB5513">
              <w:rPr>
                <w:sz w:val="26"/>
                <w:szCs w:val="26"/>
              </w:rPr>
              <w:t>, сарай</w:t>
            </w:r>
          </w:p>
          <w:p w:rsidR="00BB5513" w:rsidRDefault="00E722AE" w:rsidP="005175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7,33</w:t>
            </w:r>
            <w:r w:rsidR="00BB5513">
              <w:rPr>
                <w:sz w:val="26"/>
                <w:szCs w:val="26"/>
              </w:rPr>
              <w:t xml:space="preserve"> х </w:t>
            </w:r>
            <w:r>
              <w:rPr>
                <w:sz w:val="26"/>
                <w:szCs w:val="26"/>
              </w:rPr>
              <w:t>9,67</w:t>
            </w:r>
          </w:p>
          <w:p w:rsidR="00BB5513" w:rsidRPr="008347A7" w:rsidRDefault="00BB5513" w:rsidP="0051756A">
            <w:pPr>
              <w:jc w:val="center"/>
              <w:rPr>
                <w:sz w:val="26"/>
                <w:szCs w:val="26"/>
              </w:rPr>
            </w:pPr>
            <w:r w:rsidRPr="009E02D6">
              <w:rPr>
                <w:sz w:val="26"/>
                <w:szCs w:val="26"/>
              </w:rPr>
              <w:t xml:space="preserve">(износ </w:t>
            </w:r>
            <w:r w:rsidR="009E02D6" w:rsidRPr="009E02D6">
              <w:rPr>
                <w:sz w:val="26"/>
                <w:szCs w:val="26"/>
              </w:rPr>
              <w:t>60%)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E722AE" w:rsidP="00096D24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дом не находится в </w:t>
            </w:r>
            <w:r w:rsidR="00052513" w:rsidRPr="008347A7">
              <w:rPr>
                <w:sz w:val="26"/>
                <w:szCs w:val="26"/>
              </w:rPr>
              <w:t>аварийно</w:t>
            </w:r>
            <w:r>
              <w:rPr>
                <w:sz w:val="26"/>
                <w:szCs w:val="26"/>
              </w:rPr>
              <w:t>м состоянии</w:t>
            </w:r>
            <w:r w:rsidR="00052513" w:rsidRPr="008347A7">
              <w:rPr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52513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730CEF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</w:tr>
      <w:tr w:rsidR="006248E6" w:rsidRPr="0051756A" w:rsidTr="00096D24">
        <w:trPr>
          <w:trHeight w:val="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51756A" w:rsidRDefault="007A667F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2AE" w:rsidRDefault="00E722AE" w:rsidP="00E722AE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аг. Окунёвка,</w:t>
            </w:r>
          </w:p>
          <w:p w:rsidR="006248E6" w:rsidRDefault="00E722AE" w:rsidP="00E722AE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Центральная, д. </w:t>
            </w:r>
            <w:r w:rsidR="00096D24">
              <w:rPr>
                <w:sz w:val="26"/>
                <w:szCs w:val="26"/>
              </w:rPr>
              <w:t>б/н (напротив магазина «Родны кут»)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Default="00096D24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Шерснёв</w:t>
            </w:r>
          </w:p>
          <w:p w:rsidR="00096D24" w:rsidRPr="008347A7" w:rsidRDefault="00096D24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 Фёдорович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96D24" w:rsidP="00F32C31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730CEF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96D24" w:rsidP="0051756A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11,68х4,88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37076B" w:rsidP="0051756A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5D0082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</w:t>
            </w:r>
            <w:r w:rsidR="00052513">
              <w:rPr>
                <w:spacing w:val="-2"/>
                <w:sz w:val="26"/>
                <w:szCs w:val="26"/>
              </w:rPr>
              <w:t>ревенчатые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52513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37076B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Default="00096D24" w:rsidP="000525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65</w:t>
            </w:r>
            <w:r w:rsidR="00052513">
              <w:rPr>
                <w:sz w:val="26"/>
                <w:szCs w:val="26"/>
              </w:rPr>
              <w:t>%),</w:t>
            </w:r>
          </w:p>
          <w:p w:rsidR="00096D24" w:rsidRDefault="00096D24" w:rsidP="000525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хоз. блок</w:t>
            </w:r>
          </w:p>
          <w:p w:rsidR="00096D24" w:rsidRDefault="00096D24" w:rsidP="000525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70%),</w:t>
            </w:r>
          </w:p>
          <w:p w:rsidR="00096D24" w:rsidRDefault="00096D24" w:rsidP="000525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уборная</w:t>
            </w:r>
          </w:p>
          <w:p w:rsidR="00052513" w:rsidRDefault="00096D24" w:rsidP="0005251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52513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износ 8</w:t>
            </w:r>
            <w:r w:rsidR="00052513">
              <w:rPr>
                <w:sz w:val="26"/>
                <w:szCs w:val="26"/>
              </w:rPr>
              <w:t>0%)</w:t>
            </w:r>
          </w:p>
          <w:p w:rsidR="00096D24" w:rsidRDefault="00096D24" w:rsidP="00096D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баня</w:t>
            </w:r>
          </w:p>
          <w:p w:rsidR="00096D24" w:rsidRPr="008347A7" w:rsidRDefault="00096D24" w:rsidP="00096D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(износ 70%)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096D24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разрушен фундамент, присутствует равномерная просадка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37076B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248E6" w:rsidRPr="008347A7" w:rsidRDefault="00730CEF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 w:rsidRPr="008347A7">
              <w:rPr>
                <w:sz w:val="26"/>
                <w:szCs w:val="26"/>
              </w:rPr>
              <w:t>-</w:t>
            </w:r>
          </w:p>
        </w:tc>
      </w:tr>
      <w:tr w:rsidR="00E722AE" w:rsidRPr="0051756A" w:rsidTr="005D0082">
        <w:trPr>
          <w:trHeight w:val="7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2AE" w:rsidRDefault="00E722AE" w:rsidP="0051756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96D24" w:rsidRDefault="00096D24" w:rsidP="00ED33C0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аг. Окунёвка, </w:t>
            </w:r>
          </w:p>
          <w:p w:rsidR="00E722AE" w:rsidRDefault="00096D24" w:rsidP="00ED33C0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Садовая, д. 49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2AE" w:rsidRDefault="00096D24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Залуцкая</w:t>
            </w:r>
          </w:p>
          <w:p w:rsidR="00096D24" w:rsidRDefault="00096D24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</w:t>
            </w:r>
          </w:p>
          <w:p w:rsidR="00096D24" w:rsidRDefault="00096D24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2AE" w:rsidRDefault="00096D24" w:rsidP="00F32C31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2AE" w:rsidRPr="008347A7" w:rsidRDefault="005D0082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2AE" w:rsidRDefault="005D0082" w:rsidP="0051756A">
            <w:pPr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11,35х5,39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2AE" w:rsidRDefault="005D0082" w:rsidP="0051756A">
            <w:pPr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2AE" w:rsidRDefault="005D0082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бревенчатые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2AE" w:rsidRDefault="005D0082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2AE" w:rsidRDefault="00E722AE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082" w:rsidRDefault="005D0082" w:rsidP="005D00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75%),</w:t>
            </w:r>
          </w:p>
          <w:p w:rsidR="005D0082" w:rsidRDefault="005D0082" w:rsidP="005D00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навес</w:t>
            </w:r>
          </w:p>
          <w:p w:rsidR="005D0082" w:rsidRDefault="005D0082" w:rsidP="005D00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(износ 80%),</w:t>
            </w:r>
          </w:p>
          <w:p w:rsidR="005D0082" w:rsidRDefault="005D0082" w:rsidP="005D00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</w:t>
            </w:r>
          </w:p>
          <w:p w:rsidR="005D0082" w:rsidRDefault="005D0082" w:rsidP="005D00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(износ 60%)</w:t>
            </w:r>
          </w:p>
          <w:p w:rsidR="005D0082" w:rsidRDefault="005D0082" w:rsidP="005D00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сарай блочный</w:t>
            </w:r>
          </w:p>
          <w:p w:rsidR="00E722AE" w:rsidRDefault="005D0082" w:rsidP="005D00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(износ 5%)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D0082" w:rsidRDefault="005D0082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отсутствует фундамент</w:t>
            </w:r>
          </w:p>
          <w:p w:rsidR="00E722AE" w:rsidRDefault="005D0082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(частично), присутствует -равномерная просадка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2AE" w:rsidRDefault="005D0082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722AE" w:rsidRPr="008347A7" w:rsidRDefault="005D0082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524FFE" w:rsidRPr="0051756A" w:rsidTr="005D0082">
        <w:trPr>
          <w:trHeight w:val="7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FFE" w:rsidRDefault="00524FFE" w:rsidP="0051756A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FFE" w:rsidRDefault="00524FFE" w:rsidP="00ED33C0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FFE" w:rsidRDefault="00524FFE" w:rsidP="00666F4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FFE" w:rsidRDefault="00524FFE" w:rsidP="00F32C31">
            <w:pPr>
              <w:shd w:val="clear" w:color="auto" w:fill="FFFFFF"/>
              <w:snapToGrid w:val="0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FFE" w:rsidRDefault="00524FFE" w:rsidP="0051756A">
            <w:pPr>
              <w:shd w:val="clear" w:color="auto" w:fill="FFFFFF"/>
              <w:autoSpaceDE w:val="0"/>
              <w:autoSpaceDN w:val="0"/>
              <w:adjustRightIn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FFE" w:rsidRDefault="00524FFE" w:rsidP="0051756A">
            <w:pPr>
              <w:ind w:right="14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FFE" w:rsidRDefault="00524FFE" w:rsidP="0051756A">
            <w:pPr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FFE" w:rsidRDefault="00524FFE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FFE" w:rsidRDefault="00524FFE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FFE" w:rsidRDefault="00524FFE" w:rsidP="0051756A">
            <w:pPr>
              <w:shd w:val="clear" w:color="auto" w:fill="FFFFFF"/>
              <w:snapToGrid w:val="0"/>
              <w:ind w:left="115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FFE" w:rsidRDefault="00524FFE" w:rsidP="005D00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FFE" w:rsidRDefault="00524FFE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FFE" w:rsidRDefault="00524FFE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24FFE" w:rsidRDefault="00524FFE" w:rsidP="0051756A">
            <w:pPr>
              <w:ind w:left="115" w:right="14" w:hanging="22"/>
              <w:jc w:val="center"/>
              <w:rPr>
                <w:sz w:val="26"/>
                <w:szCs w:val="26"/>
              </w:rPr>
            </w:pPr>
          </w:p>
        </w:tc>
      </w:tr>
      <w:tr w:rsidR="00524FFE" w:rsidTr="00524FFE">
        <w:tblPrEx>
          <w:tblLook w:val="04A0" w:firstRow="1" w:lastRow="0" w:firstColumn="1" w:lastColumn="0" w:noHBand="0" w:noVBand="1"/>
        </w:tblPrEx>
        <w:trPr>
          <w:trHeight w:val="71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FFE" w:rsidRDefault="00524FFE">
            <w:pPr>
              <w:spacing w:line="256" w:lineRule="auto"/>
              <w:jc w:val="center"/>
              <w:rPr>
                <w:snapToGrid/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FFE" w:rsidRDefault="00524FFE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аг. Окунёвка,</w:t>
            </w:r>
          </w:p>
          <w:p w:rsidR="00524FFE" w:rsidRDefault="00524FFE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ул. Слижовская, д. б/н (около жилого дома № 85)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FFE" w:rsidRDefault="00524FFE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Миронова Галина Евгеньевна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FFE" w:rsidRDefault="00524FFE">
            <w:pPr>
              <w:shd w:val="clear" w:color="auto" w:fill="FFFFFF"/>
              <w:spacing w:line="223" w:lineRule="exact"/>
              <w:ind w:left="102" w:right="22" w:hanging="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более 15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FFE" w:rsidRDefault="00524FFE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FFE" w:rsidRDefault="00524FFE">
            <w:pPr>
              <w:spacing w:line="256" w:lineRule="auto"/>
              <w:ind w:right="1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8,45х5,76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FFE" w:rsidRDefault="00524FFE">
            <w:pPr>
              <w:spacing w:line="256" w:lineRule="auto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FFE" w:rsidRDefault="00524FFE">
            <w:pPr>
              <w:shd w:val="clear" w:color="auto" w:fill="FFFFFF"/>
              <w:spacing w:line="256" w:lineRule="auto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бревенчатые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FFE" w:rsidRDefault="00524FFE">
            <w:pPr>
              <w:shd w:val="clear" w:color="auto" w:fill="FFFFFF"/>
              <w:spacing w:line="256" w:lineRule="auto"/>
              <w:ind w:left="115" w:hanging="22"/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FFE" w:rsidRDefault="00524FFE">
            <w:pPr>
              <w:shd w:val="clear" w:color="auto" w:fill="FFFFFF"/>
              <w:spacing w:line="256" w:lineRule="auto"/>
              <w:ind w:left="115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FFE" w:rsidRDefault="00524FFE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(износ 70%),</w:t>
            </w:r>
          </w:p>
          <w:p w:rsidR="00524FFE" w:rsidRDefault="00524FFE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баня</w:t>
            </w:r>
          </w:p>
          <w:p w:rsidR="00524FFE" w:rsidRDefault="00524FFE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6,21х3,46</w:t>
            </w:r>
          </w:p>
          <w:p w:rsidR="00524FFE" w:rsidRDefault="00524FFE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(износ 75%)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FFE" w:rsidRDefault="00524FFE">
            <w:pPr>
              <w:spacing w:line="256" w:lineRule="auto"/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частично отсутствует перекрытие, разрушен фундамент, отсутствует пол, оконное остекление, печное отопление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FFE" w:rsidRDefault="00524FFE">
            <w:pPr>
              <w:spacing w:line="256" w:lineRule="auto"/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24FFE" w:rsidRDefault="00524FFE">
            <w:pPr>
              <w:spacing w:line="256" w:lineRule="auto"/>
              <w:ind w:left="115" w:right="14" w:hanging="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51756A" w:rsidRPr="0051756A" w:rsidRDefault="0051756A" w:rsidP="0051756A">
      <w:pPr>
        <w:shd w:val="clear" w:color="auto" w:fill="FFFFFF"/>
        <w:jc w:val="center"/>
        <w:rPr>
          <w:b/>
          <w:color w:val="000000"/>
          <w:spacing w:val="-1"/>
          <w:sz w:val="24"/>
          <w:szCs w:val="24"/>
        </w:rPr>
      </w:pPr>
      <w:bookmarkStart w:id="0" w:name="_GoBack"/>
      <w:bookmarkEnd w:id="0"/>
    </w:p>
    <w:p w:rsidR="0051756A" w:rsidRPr="0051756A" w:rsidRDefault="0051756A" w:rsidP="0051756A">
      <w:pPr>
        <w:ind w:firstLine="720"/>
        <w:jc w:val="both"/>
        <w:rPr>
          <w:b/>
          <w:sz w:val="24"/>
          <w:szCs w:val="24"/>
        </w:rPr>
      </w:pPr>
      <w:r w:rsidRPr="0051756A">
        <w:rPr>
          <w:b/>
          <w:sz w:val="24"/>
          <w:szCs w:val="24"/>
        </w:rPr>
        <w:t xml:space="preserve">Всем заинтересованным лицам (их представителям), при намерении дальнейшего использования жилого дома для проживания, в течение одного месяца с момента опубликования сведений о жилых домах, подлежащих включению в реестр пустующих домов, </w:t>
      </w:r>
      <w:r w:rsidR="009969CC">
        <w:rPr>
          <w:b/>
          <w:sz w:val="24"/>
          <w:szCs w:val="24"/>
        </w:rPr>
        <w:t>необходимо</w:t>
      </w:r>
      <w:r w:rsidRPr="0051756A">
        <w:rPr>
          <w:b/>
          <w:sz w:val="24"/>
          <w:szCs w:val="24"/>
        </w:rPr>
        <w:t xml:space="preserve"> обратиться в </w:t>
      </w:r>
      <w:r w:rsidR="007A18CE">
        <w:rPr>
          <w:b/>
          <w:sz w:val="24"/>
          <w:szCs w:val="24"/>
        </w:rPr>
        <w:t>Городищен</w:t>
      </w:r>
      <w:r w:rsidR="00B16F01">
        <w:rPr>
          <w:b/>
          <w:sz w:val="24"/>
          <w:szCs w:val="24"/>
        </w:rPr>
        <w:t xml:space="preserve">ский сельский исполнительный комитет (Шкловский район, </w:t>
      </w:r>
      <w:r w:rsidR="00B16F01">
        <w:rPr>
          <w:b/>
          <w:sz w:val="24"/>
          <w:szCs w:val="24"/>
        </w:rPr>
        <w:br/>
        <w:t xml:space="preserve">аг. </w:t>
      </w:r>
      <w:r w:rsidR="005D0082">
        <w:rPr>
          <w:b/>
          <w:sz w:val="24"/>
          <w:szCs w:val="24"/>
        </w:rPr>
        <w:t>Городище</w:t>
      </w:r>
      <w:r w:rsidR="00B16F01">
        <w:rPr>
          <w:b/>
          <w:sz w:val="24"/>
          <w:szCs w:val="24"/>
        </w:rPr>
        <w:t xml:space="preserve">, ул. </w:t>
      </w:r>
      <w:r w:rsidR="005D0082">
        <w:rPr>
          <w:b/>
          <w:sz w:val="24"/>
          <w:szCs w:val="24"/>
        </w:rPr>
        <w:t>Центральная,</w:t>
      </w:r>
      <w:r w:rsidR="00B16F01">
        <w:rPr>
          <w:b/>
          <w:sz w:val="24"/>
          <w:szCs w:val="24"/>
        </w:rPr>
        <w:t xml:space="preserve"> д. </w:t>
      </w:r>
      <w:r w:rsidR="005D0082">
        <w:rPr>
          <w:b/>
          <w:sz w:val="24"/>
          <w:szCs w:val="24"/>
        </w:rPr>
        <w:t>31</w:t>
      </w:r>
      <w:r w:rsidR="00B16F01">
        <w:rPr>
          <w:b/>
          <w:sz w:val="24"/>
          <w:szCs w:val="24"/>
        </w:rPr>
        <w:t xml:space="preserve">) </w:t>
      </w:r>
      <w:r w:rsidRPr="0051756A">
        <w:rPr>
          <w:b/>
          <w:sz w:val="24"/>
          <w:szCs w:val="24"/>
        </w:rPr>
        <w:t>с соответствующим уведомлением</w:t>
      </w:r>
      <w:r w:rsidR="009969CC">
        <w:rPr>
          <w:b/>
          <w:sz w:val="24"/>
          <w:szCs w:val="24"/>
        </w:rPr>
        <w:t xml:space="preserve"> (заявлением)</w:t>
      </w:r>
      <w:r w:rsidR="00E722AE">
        <w:rPr>
          <w:b/>
          <w:sz w:val="24"/>
          <w:szCs w:val="24"/>
        </w:rPr>
        <w:t>, а так</w:t>
      </w:r>
      <w:r w:rsidRPr="0051756A">
        <w:rPr>
          <w:b/>
          <w:sz w:val="24"/>
          <w:szCs w:val="24"/>
        </w:rPr>
        <w:t>же</w:t>
      </w:r>
      <w:r w:rsidRPr="0051756A">
        <w:t xml:space="preserve"> </w:t>
      </w:r>
      <w:r w:rsidRPr="0051756A">
        <w:rPr>
          <w:b/>
          <w:sz w:val="24"/>
          <w:szCs w:val="24"/>
        </w:rPr>
        <w:t>в течении одного года принять меры по приведению жилого дома и земельного участка в пригодное состояние</w:t>
      </w:r>
      <w:r w:rsidR="009969CC">
        <w:rPr>
          <w:b/>
          <w:sz w:val="24"/>
          <w:szCs w:val="24"/>
        </w:rPr>
        <w:t>.</w:t>
      </w:r>
    </w:p>
    <w:p w:rsidR="00CD3C61" w:rsidRDefault="0051756A" w:rsidP="009969CC">
      <w:pPr>
        <w:ind w:firstLine="709"/>
        <w:jc w:val="both"/>
      </w:pPr>
      <w:r w:rsidRPr="0051756A">
        <w:rPr>
          <w:b/>
          <w:sz w:val="24"/>
          <w:szCs w:val="24"/>
        </w:rPr>
        <w:t xml:space="preserve">Непредставление уведомления, а также непринятие указанных выше мер, является отказом от права собственности на жилой дом. По истечении установленного срока в суд </w:t>
      </w:r>
      <w:r w:rsidR="009969CC">
        <w:rPr>
          <w:b/>
          <w:sz w:val="24"/>
          <w:szCs w:val="24"/>
        </w:rPr>
        <w:t>Шкловского района</w:t>
      </w:r>
      <w:r w:rsidRPr="0051756A">
        <w:rPr>
          <w:b/>
          <w:sz w:val="24"/>
          <w:szCs w:val="24"/>
        </w:rPr>
        <w:t xml:space="preserve"> будет подано заявление о признании пустующего дома бесхозяйным (выморочным наследством) и передаче его в собственность </w:t>
      </w:r>
      <w:r w:rsidR="009969CC">
        <w:rPr>
          <w:b/>
          <w:sz w:val="24"/>
          <w:szCs w:val="24"/>
        </w:rPr>
        <w:t>администрации района.</w:t>
      </w:r>
    </w:p>
    <w:sectPr w:rsidR="00CD3C61" w:rsidSect="005D0082">
      <w:pgSz w:w="16838" w:h="11906" w:orient="landscape"/>
      <w:pgMar w:top="1135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6A"/>
    <w:rsid w:val="0000058A"/>
    <w:rsid w:val="00052513"/>
    <w:rsid w:val="00096D24"/>
    <w:rsid w:val="000D1D63"/>
    <w:rsid w:val="00112D75"/>
    <w:rsid w:val="0021053C"/>
    <w:rsid w:val="00214B68"/>
    <w:rsid w:val="00312C36"/>
    <w:rsid w:val="0037076B"/>
    <w:rsid w:val="0040712F"/>
    <w:rsid w:val="0051756A"/>
    <w:rsid w:val="00524FFE"/>
    <w:rsid w:val="005D0082"/>
    <w:rsid w:val="005D187C"/>
    <w:rsid w:val="006248E6"/>
    <w:rsid w:val="00666F4A"/>
    <w:rsid w:val="00730CEF"/>
    <w:rsid w:val="007A18CE"/>
    <w:rsid w:val="007A667F"/>
    <w:rsid w:val="008347A7"/>
    <w:rsid w:val="00841FB0"/>
    <w:rsid w:val="008B53E9"/>
    <w:rsid w:val="009969CC"/>
    <w:rsid w:val="009C0368"/>
    <w:rsid w:val="009E02D6"/>
    <w:rsid w:val="00A6684E"/>
    <w:rsid w:val="00A97EB8"/>
    <w:rsid w:val="00B16F01"/>
    <w:rsid w:val="00BB5513"/>
    <w:rsid w:val="00BE02E5"/>
    <w:rsid w:val="00C07A60"/>
    <w:rsid w:val="00CD3C61"/>
    <w:rsid w:val="00E722AE"/>
    <w:rsid w:val="00ED33C0"/>
    <w:rsid w:val="00F32C31"/>
    <w:rsid w:val="00FC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3D098-57FA-470D-84E8-E928A2F4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6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60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9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Шалашкова Любовь Яковлевна</dc:creator>
  <cp:keywords/>
  <dc:description/>
  <cp:lastModifiedBy>Городищенский С С</cp:lastModifiedBy>
  <cp:revision>8</cp:revision>
  <cp:lastPrinted>2023-08-10T06:07:00Z</cp:lastPrinted>
  <dcterms:created xsi:type="dcterms:W3CDTF">2022-05-13T08:53:00Z</dcterms:created>
  <dcterms:modified xsi:type="dcterms:W3CDTF">2023-08-10T12:55:00Z</dcterms:modified>
</cp:coreProperties>
</file>