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4C" w:rsidRPr="00E26E8F" w:rsidRDefault="00222BC5" w:rsidP="008528B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E26E8F">
        <w:rPr>
          <w:rFonts w:ascii="Times New Roman" w:hAnsi="Times New Roman" w:cs="Times New Roman"/>
          <w:b/>
          <w:sz w:val="24"/>
          <w:szCs w:val="24"/>
          <w:lang w:eastAsia="en-US"/>
        </w:rPr>
        <w:t>Охрана труда женщин</w:t>
      </w:r>
    </w:p>
    <w:p w:rsidR="009B4135" w:rsidRPr="00E26E8F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2BC5" w:rsidRPr="00E26E8F" w:rsidRDefault="009F6842" w:rsidP="00375D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E8F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охраны труда женщин определены </w:t>
      </w:r>
      <w:r w:rsidR="00222BC5" w:rsidRPr="00E26E8F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5E4661" w:rsidRPr="00E26E8F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22BC5" w:rsidRPr="00E26E8F">
        <w:rPr>
          <w:rFonts w:ascii="Times New Roman" w:eastAsia="Times New Roman" w:hAnsi="Times New Roman" w:cs="Times New Roman"/>
          <w:sz w:val="24"/>
          <w:szCs w:val="24"/>
        </w:rPr>
        <w:t xml:space="preserve"> Республики Беларусь «Об охране труда» и Трудов</w:t>
      </w:r>
      <w:r w:rsidRPr="00E26E8F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="00222BC5" w:rsidRPr="00E26E8F">
        <w:rPr>
          <w:rFonts w:ascii="Times New Roman" w:eastAsia="Times New Roman" w:hAnsi="Times New Roman" w:cs="Times New Roman"/>
          <w:sz w:val="24"/>
          <w:szCs w:val="24"/>
        </w:rPr>
        <w:t>Кодекс</w:t>
      </w:r>
      <w:r w:rsidRPr="00E26E8F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222BC5" w:rsidRPr="00E26E8F">
        <w:rPr>
          <w:rFonts w:ascii="Times New Roman" w:eastAsia="Times New Roman" w:hAnsi="Times New Roman" w:cs="Times New Roman"/>
          <w:sz w:val="24"/>
          <w:szCs w:val="24"/>
        </w:rPr>
        <w:t>Республики Беларусь.</w:t>
      </w:r>
    </w:p>
    <w:p w:rsidR="005E4661" w:rsidRPr="00E26E8F" w:rsidRDefault="009F6842" w:rsidP="005E46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E8F">
        <w:rPr>
          <w:rFonts w:ascii="Times New Roman" w:hAnsi="Times New Roman" w:cs="Times New Roman"/>
          <w:sz w:val="24"/>
          <w:szCs w:val="24"/>
        </w:rPr>
        <w:t xml:space="preserve">Так, </w:t>
      </w:r>
      <w:r w:rsidR="005E4661" w:rsidRPr="00E26E8F">
        <w:rPr>
          <w:rFonts w:ascii="Times New Roman" w:hAnsi="Times New Roman" w:cs="Times New Roman"/>
          <w:sz w:val="24"/>
          <w:szCs w:val="24"/>
        </w:rPr>
        <w:t>запрещается привлечение женщин к выполнению тяжелых работ и работ с вредными и (или) опасными условиями труда, а также подземных работ, кроме некоторых подземных работ (нефизических работ или работ по санитарному и бытовому обслуживанию).</w:t>
      </w:r>
      <w:r w:rsidR="00E26E8F" w:rsidRPr="00E26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661" w:rsidRPr="00E26E8F" w:rsidRDefault="007A1FFD" w:rsidP="00E26E8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olorff0000"/>
          <w:color w:val="242424"/>
        </w:rPr>
        <w:t>При этом с</w:t>
      </w:r>
      <w:r w:rsidR="005E4661" w:rsidRPr="00E26E8F">
        <w:rPr>
          <w:rStyle w:val="colorff0000"/>
          <w:color w:val="242424"/>
        </w:rPr>
        <w:t>ледует отметить, что П</w:t>
      </w:r>
      <w:r w:rsidR="005E4661" w:rsidRPr="00E26E8F">
        <w:rPr>
          <w:rStyle w:val="h-normal"/>
          <w:color w:val="242424"/>
        </w:rPr>
        <w:t xml:space="preserve">риложением к постановлению Министерства </w:t>
      </w:r>
      <w:r w:rsidR="005E4661" w:rsidRPr="00E26E8F">
        <w:rPr>
          <w:rStyle w:val="a4"/>
          <w:i w:val="0"/>
          <w:iCs w:val="0"/>
          <w:color w:val="242424"/>
        </w:rPr>
        <w:t xml:space="preserve">труда </w:t>
      </w:r>
      <w:r w:rsidR="005E4661" w:rsidRPr="00E26E8F">
        <w:rPr>
          <w:rStyle w:val="h-normal"/>
          <w:color w:val="242424"/>
        </w:rPr>
        <w:t>и социальной защиты Республики Беларусь от 12.06.2014 № 35 о</w:t>
      </w:r>
      <w:r w:rsidR="005E4661" w:rsidRPr="00E26E8F">
        <w:rPr>
          <w:rStyle w:val="a4"/>
          <w:i w:val="0"/>
          <w:iCs w:val="0"/>
          <w:color w:val="242424"/>
        </w:rPr>
        <w:t xml:space="preserve">пределен список тяжелых работ </w:t>
      </w:r>
      <w:r w:rsidR="005E4661" w:rsidRPr="00E26E8F">
        <w:rPr>
          <w:rStyle w:val="h-normal"/>
          <w:color w:val="242424"/>
        </w:rPr>
        <w:t xml:space="preserve">и </w:t>
      </w:r>
      <w:r w:rsidR="005E4661" w:rsidRPr="00E26E8F">
        <w:rPr>
          <w:rStyle w:val="a4"/>
          <w:i w:val="0"/>
          <w:iCs w:val="0"/>
          <w:color w:val="242424"/>
        </w:rPr>
        <w:t xml:space="preserve">работ </w:t>
      </w:r>
      <w:r w:rsidR="005E4661" w:rsidRPr="00E26E8F">
        <w:rPr>
          <w:rStyle w:val="h-normal"/>
          <w:color w:val="242424"/>
        </w:rPr>
        <w:t xml:space="preserve">с </w:t>
      </w:r>
      <w:r w:rsidR="005E4661" w:rsidRPr="00E26E8F">
        <w:rPr>
          <w:rStyle w:val="a4"/>
          <w:i w:val="0"/>
          <w:iCs w:val="0"/>
          <w:color w:val="242424"/>
        </w:rPr>
        <w:t xml:space="preserve">вредными </w:t>
      </w:r>
      <w:r w:rsidR="005E4661" w:rsidRPr="00E26E8F">
        <w:rPr>
          <w:rStyle w:val="h-normal"/>
          <w:color w:val="242424"/>
        </w:rPr>
        <w:t>и (</w:t>
      </w:r>
      <w:r w:rsidR="005E4661" w:rsidRPr="00E26E8F">
        <w:rPr>
          <w:rStyle w:val="a4"/>
          <w:i w:val="0"/>
          <w:iCs w:val="0"/>
          <w:color w:val="242424"/>
        </w:rPr>
        <w:t>или</w:t>
      </w:r>
      <w:r w:rsidR="005E4661" w:rsidRPr="00E26E8F">
        <w:rPr>
          <w:rStyle w:val="h-normal"/>
          <w:color w:val="242424"/>
        </w:rPr>
        <w:t xml:space="preserve">) </w:t>
      </w:r>
      <w:r w:rsidR="005E4661" w:rsidRPr="00E26E8F">
        <w:rPr>
          <w:rStyle w:val="a4"/>
          <w:i w:val="0"/>
          <w:iCs w:val="0"/>
          <w:color w:val="242424"/>
        </w:rPr>
        <w:t>опасными условиями труда</w:t>
      </w:r>
      <w:r w:rsidR="005E4661" w:rsidRPr="00E26E8F">
        <w:rPr>
          <w:rStyle w:val="h-normal"/>
          <w:color w:val="242424"/>
        </w:rPr>
        <w:t xml:space="preserve">, </w:t>
      </w:r>
      <w:r w:rsidR="005E4661" w:rsidRPr="00E26E8F">
        <w:rPr>
          <w:rStyle w:val="a4"/>
          <w:i w:val="0"/>
          <w:iCs w:val="0"/>
          <w:color w:val="242424"/>
        </w:rPr>
        <w:t xml:space="preserve">на которых запрещается привлечение </w:t>
      </w:r>
      <w:r w:rsidR="005E4661" w:rsidRPr="00E26E8F">
        <w:rPr>
          <w:rStyle w:val="h-normal"/>
          <w:color w:val="242424"/>
        </w:rPr>
        <w:t xml:space="preserve">к </w:t>
      </w:r>
      <w:r w:rsidR="005E4661" w:rsidRPr="00E26E8F">
        <w:rPr>
          <w:rStyle w:val="a4"/>
          <w:i w:val="0"/>
          <w:iCs w:val="0"/>
          <w:color w:val="242424"/>
        </w:rPr>
        <w:t xml:space="preserve">труду женщин. </w:t>
      </w:r>
      <w:r w:rsidR="00E26E8F" w:rsidRPr="00E26E8F">
        <w:t>Необходимо</w:t>
      </w:r>
      <w:r w:rsidR="005E4661" w:rsidRPr="00E26E8F">
        <w:t xml:space="preserve"> обратить внимание на то, что в данный список включены работы при условии отнесения их к работам с вредными и (или) опасными условиями труда по итогам аттестации рабочих мест по условиям труда.</w:t>
      </w:r>
    </w:p>
    <w:p w:rsidR="00E26E8F" w:rsidRDefault="005E4661" w:rsidP="00E914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E8F">
        <w:rPr>
          <w:rFonts w:ascii="Times New Roman" w:eastAsia="Times New Roman" w:hAnsi="Times New Roman" w:cs="Times New Roman"/>
          <w:sz w:val="24"/>
          <w:szCs w:val="24"/>
        </w:rPr>
        <w:t>Кроме того, з</w:t>
      </w:r>
      <w:r w:rsidR="00C66E88" w:rsidRPr="00E26E8F">
        <w:rPr>
          <w:rFonts w:ascii="Times New Roman" w:eastAsia="Times New Roman" w:hAnsi="Times New Roman" w:cs="Times New Roman"/>
          <w:sz w:val="24"/>
          <w:szCs w:val="24"/>
        </w:rPr>
        <w:t>апрещается привлечение женщин к выполнению работ, связанных с подъемом и перемещением тяжестей вручную, превышающих установленные для них предельные нормы, если иное не установлено законодательными актами.</w:t>
      </w:r>
      <w:r w:rsidR="00E91439" w:rsidRPr="00E26E8F">
        <w:rPr>
          <w:rFonts w:ascii="Times New Roman" w:eastAsia="Times New Roman" w:hAnsi="Times New Roman" w:cs="Times New Roman"/>
          <w:sz w:val="24"/>
          <w:szCs w:val="24"/>
        </w:rPr>
        <w:t xml:space="preserve"> Предельные нормы подъема и перемещения тяжестей женщинами вручную установлены постановлением Министерства здравоохранения Республики Беларусь от 13.10.2010 № 133. </w:t>
      </w:r>
      <w:r w:rsidR="00E91439" w:rsidRPr="00E26E8F">
        <w:rPr>
          <w:rFonts w:ascii="Times New Roman" w:eastAsia="Times New Roman" w:hAnsi="Times New Roman" w:cs="Times New Roman"/>
          <w:i/>
          <w:sz w:val="24"/>
          <w:szCs w:val="24"/>
        </w:rPr>
        <w:t>Например: предельно допустимая масса груза при подъеме и перемещении тяжестей постоянно в течение рабочей смены составляет 7 кг.</w:t>
      </w:r>
      <w:r w:rsidR="00E26E8F" w:rsidRPr="00E26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439" w:rsidRPr="00E26E8F" w:rsidRDefault="00E26E8F" w:rsidP="00E914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6E8F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уместно напомнить, что </w:t>
      </w:r>
      <w:r w:rsidRPr="00E26E8F">
        <w:rPr>
          <w:rFonts w:ascii="Times New Roman" w:hAnsi="Times New Roman" w:cs="Times New Roman"/>
          <w:sz w:val="24"/>
          <w:szCs w:val="24"/>
        </w:rPr>
        <w:t>запрещается необоснованный отказ в заключении трудового договора с женщинами по мотивам, связанным с беременностью или наличием детей в возрасте до трех лет.</w:t>
      </w:r>
    </w:p>
    <w:p w:rsidR="00E91439" w:rsidRPr="00E26E8F" w:rsidRDefault="00E91439" w:rsidP="00C66E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135" w:rsidRPr="00E26E8F" w:rsidRDefault="009B4135" w:rsidP="009B4135">
      <w:pPr>
        <w:pStyle w:val="3"/>
        <w:spacing w:after="0" w:line="240" w:lineRule="exact"/>
        <w:ind w:left="0"/>
        <w:rPr>
          <w:sz w:val="24"/>
          <w:szCs w:val="24"/>
        </w:rPr>
      </w:pPr>
      <w:r w:rsidRPr="00E26E8F">
        <w:rPr>
          <w:sz w:val="24"/>
          <w:szCs w:val="24"/>
        </w:rPr>
        <w:t>Главный государственный инспектор</w:t>
      </w:r>
    </w:p>
    <w:p w:rsidR="009B4135" w:rsidRPr="00E26E8F" w:rsidRDefault="009B4135" w:rsidP="009B4135">
      <w:pPr>
        <w:pStyle w:val="3"/>
        <w:spacing w:after="0" w:line="240" w:lineRule="exact"/>
        <w:ind w:left="0"/>
        <w:rPr>
          <w:sz w:val="24"/>
          <w:szCs w:val="24"/>
        </w:rPr>
      </w:pPr>
      <w:r w:rsidRPr="00E26E8F">
        <w:rPr>
          <w:sz w:val="24"/>
          <w:szCs w:val="24"/>
        </w:rPr>
        <w:t>отдела надзора за соблюдением</w:t>
      </w:r>
    </w:p>
    <w:p w:rsidR="009B4135" w:rsidRPr="00E26E8F" w:rsidRDefault="009B4135" w:rsidP="009B4135">
      <w:pPr>
        <w:pStyle w:val="3"/>
        <w:spacing w:after="0" w:line="240" w:lineRule="exact"/>
        <w:ind w:left="0"/>
        <w:rPr>
          <w:sz w:val="24"/>
          <w:szCs w:val="24"/>
        </w:rPr>
      </w:pPr>
      <w:r w:rsidRPr="00E26E8F">
        <w:rPr>
          <w:sz w:val="24"/>
          <w:szCs w:val="24"/>
        </w:rPr>
        <w:t>законодательства об охране труда</w:t>
      </w:r>
    </w:p>
    <w:p w:rsidR="009B4135" w:rsidRPr="00E26E8F" w:rsidRDefault="009B4135" w:rsidP="009B4135">
      <w:pPr>
        <w:pStyle w:val="3"/>
        <w:spacing w:after="0" w:line="240" w:lineRule="exact"/>
        <w:ind w:left="0"/>
        <w:rPr>
          <w:sz w:val="24"/>
          <w:szCs w:val="24"/>
        </w:rPr>
      </w:pPr>
      <w:r w:rsidRPr="00E26E8F">
        <w:rPr>
          <w:sz w:val="24"/>
          <w:szCs w:val="24"/>
        </w:rPr>
        <w:t>Могилевского областного управления</w:t>
      </w:r>
    </w:p>
    <w:p w:rsidR="009B4135" w:rsidRPr="00E26E8F" w:rsidRDefault="009B4135" w:rsidP="009B4135">
      <w:pPr>
        <w:pStyle w:val="3"/>
        <w:spacing w:after="0" w:line="240" w:lineRule="exact"/>
        <w:ind w:left="0"/>
        <w:rPr>
          <w:sz w:val="24"/>
          <w:szCs w:val="24"/>
        </w:rPr>
      </w:pPr>
      <w:r w:rsidRPr="00E26E8F">
        <w:rPr>
          <w:sz w:val="24"/>
          <w:szCs w:val="24"/>
        </w:rPr>
        <w:t>Департамента государственной</w:t>
      </w:r>
    </w:p>
    <w:p w:rsidR="002C22C2" w:rsidRPr="00E26E8F" w:rsidRDefault="009B4135" w:rsidP="009B413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26E8F">
        <w:rPr>
          <w:rFonts w:ascii="Times New Roman" w:hAnsi="Times New Roman" w:cs="Times New Roman"/>
          <w:sz w:val="24"/>
          <w:szCs w:val="24"/>
        </w:rPr>
        <w:t>инспекции труда</w:t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="00E91439" w:rsidRPr="00E26E8F">
        <w:rPr>
          <w:rFonts w:ascii="Times New Roman" w:hAnsi="Times New Roman" w:cs="Times New Roman"/>
          <w:sz w:val="24"/>
          <w:szCs w:val="24"/>
        </w:rPr>
        <w:t>А.Н. Теремов</w:t>
      </w:r>
    </w:p>
    <w:sectPr w:rsidR="002C22C2" w:rsidRPr="00E26E8F" w:rsidSect="00E26E8F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701"/>
    <w:rsid w:val="00002C41"/>
    <w:rsid w:val="00013397"/>
    <w:rsid w:val="00085A07"/>
    <w:rsid w:val="00136D02"/>
    <w:rsid w:val="00160AC2"/>
    <w:rsid w:val="001A3A8E"/>
    <w:rsid w:val="00222BC5"/>
    <w:rsid w:val="0022571D"/>
    <w:rsid w:val="00232F80"/>
    <w:rsid w:val="0024206E"/>
    <w:rsid w:val="0029186F"/>
    <w:rsid w:val="002B14A4"/>
    <w:rsid w:val="002C22C2"/>
    <w:rsid w:val="002F6AF5"/>
    <w:rsid w:val="00323ED0"/>
    <w:rsid w:val="00345E45"/>
    <w:rsid w:val="00361262"/>
    <w:rsid w:val="0037445B"/>
    <w:rsid w:val="00375DEB"/>
    <w:rsid w:val="003B2D1E"/>
    <w:rsid w:val="00403CE3"/>
    <w:rsid w:val="00421E5D"/>
    <w:rsid w:val="004A09F8"/>
    <w:rsid w:val="004A5997"/>
    <w:rsid w:val="004E4F53"/>
    <w:rsid w:val="004F467F"/>
    <w:rsid w:val="0052361F"/>
    <w:rsid w:val="00536FD5"/>
    <w:rsid w:val="005D4774"/>
    <w:rsid w:val="005E4661"/>
    <w:rsid w:val="00602ACD"/>
    <w:rsid w:val="00676876"/>
    <w:rsid w:val="006B223B"/>
    <w:rsid w:val="007039ED"/>
    <w:rsid w:val="00717DE2"/>
    <w:rsid w:val="00753878"/>
    <w:rsid w:val="00777774"/>
    <w:rsid w:val="007A1FFD"/>
    <w:rsid w:val="007F03A7"/>
    <w:rsid w:val="007F78A5"/>
    <w:rsid w:val="008065B3"/>
    <w:rsid w:val="00826E3B"/>
    <w:rsid w:val="008528B0"/>
    <w:rsid w:val="00866464"/>
    <w:rsid w:val="00881FFE"/>
    <w:rsid w:val="008B4F14"/>
    <w:rsid w:val="00932EBF"/>
    <w:rsid w:val="00985AC7"/>
    <w:rsid w:val="00996382"/>
    <w:rsid w:val="009B4135"/>
    <w:rsid w:val="009D6C3C"/>
    <w:rsid w:val="009F6842"/>
    <w:rsid w:val="00A14942"/>
    <w:rsid w:val="00A201A7"/>
    <w:rsid w:val="00A4373C"/>
    <w:rsid w:val="00AB7D65"/>
    <w:rsid w:val="00AD34CB"/>
    <w:rsid w:val="00B541FF"/>
    <w:rsid w:val="00C108AA"/>
    <w:rsid w:val="00C33FCB"/>
    <w:rsid w:val="00C66E88"/>
    <w:rsid w:val="00C7663B"/>
    <w:rsid w:val="00C92951"/>
    <w:rsid w:val="00C95905"/>
    <w:rsid w:val="00CE2C28"/>
    <w:rsid w:val="00D00445"/>
    <w:rsid w:val="00D1262A"/>
    <w:rsid w:val="00D432C6"/>
    <w:rsid w:val="00D53E13"/>
    <w:rsid w:val="00D95292"/>
    <w:rsid w:val="00DD1701"/>
    <w:rsid w:val="00E03CC3"/>
    <w:rsid w:val="00E26E8F"/>
    <w:rsid w:val="00E320DC"/>
    <w:rsid w:val="00E91439"/>
    <w:rsid w:val="00EE4B46"/>
    <w:rsid w:val="00F1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customStyle="1" w:styleId="p-normal">
    <w:name w:val="p-normal"/>
    <w:basedOn w:val="a"/>
    <w:rsid w:val="005E46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5E4661"/>
  </w:style>
  <w:style w:type="character" w:customStyle="1" w:styleId="colorff0000">
    <w:name w:val="color__ff0000"/>
    <w:basedOn w:val="a0"/>
    <w:rsid w:val="005E4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UserPc</cp:lastModifiedBy>
  <cp:revision>2</cp:revision>
  <cp:lastPrinted>2018-04-18T13:00:00Z</cp:lastPrinted>
  <dcterms:created xsi:type="dcterms:W3CDTF">2021-06-04T05:09:00Z</dcterms:created>
  <dcterms:modified xsi:type="dcterms:W3CDTF">2021-06-04T05:09:00Z</dcterms:modified>
</cp:coreProperties>
</file>