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55"/>
        <w:tblW w:w="10031" w:type="dxa"/>
        <w:tblLayout w:type="fixed"/>
        <w:tblLook w:val="0000" w:firstRow="0" w:lastRow="0" w:firstColumn="0" w:lastColumn="0" w:noHBand="0" w:noVBand="0"/>
      </w:tblPr>
      <w:tblGrid>
        <w:gridCol w:w="4644"/>
        <w:gridCol w:w="567"/>
        <w:gridCol w:w="4820"/>
      </w:tblGrid>
      <w:tr w:rsidR="00892941" w:rsidRPr="00892941" w:rsidTr="008E7934">
        <w:trPr>
          <w:trHeight w:val="1130"/>
        </w:trPr>
        <w:tc>
          <w:tcPr>
            <w:tcW w:w="4644" w:type="dxa"/>
          </w:tcPr>
          <w:p w:rsidR="00892941" w:rsidRPr="00892941" w:rsidRDefault="00892941" w:rsidP="0089294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  <w:r w:rsidRPr="00892941">
              <w:rPr>
                <w:b/>
                <w:sz w:val="24"/>
                <w:szCs w:val="24"/>
                <w:lang w:val="be-BY"/>
              </w:rPr>
              <w:t>ШКЛОЎСК</w:t>
            </w:r>
            <w:r w:rsidRPr="00892941">
              <w:rPr>
                <w:b/>
                <w:sz w:val="24"/>
                <w:szCs w:val="24"/>
              </w:rPr>
              <w:t>I</w:t>
            </w:r>
            <w:r w:rsidRPr="00892941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sz w:val="22"/>
                <w:szCs w:val="22"/>
              </w:rPr>
              <w:t>САВЕТ ДЭПУТАТА</w:t>
            </w:r>
            <w:r w:rsidRPr="00892941">
              <w:rPr>
                <w:b/>
                <w:sz w:val="22"/>
                <w:szCs w:val="22"/>
                <w:lang w:val="be-BY"/>
              </w:rPr>
              <w:t>Ў</w:t>
            </w:r>
          </w:p>
          <w:p w:rsidR="00892941" w:rsidRPr="00892941" w:rsidRDefault="00892941" w:rsidP="00892941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sz w:val="23"/>
                <w:szCs w:val="23"/>
                <w:lang w:val="be-BY"/>
              </w:rPr>
              <w:t>ТАЎКАЧО</w:t>
            </w:r>
            <w:r w:rsidRPr="00892941">
              <w:rPr>
                <w:b/>
                <w:sz w:val="23"/>
                <w:szCs w:val="23"/>
              </w:rPr>
              <w:t>ЎСКІ</w:t>
            </w:r>
            <w:r w:rsidRPr="00892941">
              <w:rPr>
                <w:b/>
                <w:color w:val="000000"/>
                <w:sz w:val="22"/>
                <w:szCs w:val="24"/>
              </w:rPr>
              <w:t xml:space="preserve"> СЕЛЬСКІ</w:t>
            </w: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sz w:val="22"/>
                <w:szCs w:val="22"/>
              </w:rPr>
              <w:t>САВЕТ ДЭПУТАТА</w:t>
            </w:r>
            <w:r w:rsidRPr="00892941">
              <w:rPr>
                <w:b/>
                <w:sz w:val="22"/>
                <w:szCs w:val="22"/>
                <w:lang w:val="be-BY"/>
              </w:rPr>
              <w:t>Ў</w:t>
            </w:r>
          </w:p>
          <w:p w:rsidR="00892941" w:rsidRPr="00892941" w:rsidRDefault="00892941" w:rsidP="0089294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92941" w:rsidRPr="00892941" w:rsidRDefault="00892941" w:rsidP="0089294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92941">
              <w:rPr>
                <w:b/>
                <w:sz w:val="24"/>
                <w:szCs w:val="24"/>
              </w:rPr>
              <w:t>ШКЛОВСКИЙ РАЙОННЫЙ</w:t>
            </w: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892941">
              <w:rPr>
                <w:b/>
                <w:sz w:val="24"/>
                <w:szCs w:val="24"/>
              </w:rPr>
              <w:t xml:space="preserve"> СОВЕТ ДЕПУТАТОВ</w:t>
            </w: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color w:val="000000"/>
                <w:sz w:val="22"/>
                <w:szCs w:val="24"/>
              </w:rPr>
              <w:t>ТОЛКАЧЕВСКИЙ СЕЛЬСКИЙ</w:t>
            </w:r>
          </w:p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sz w:val="22"/>
                <w:szCs w:val="22"/>
              </w:rPr>
              <w:t xml:space="preserve"> СОВЕТ ДЕПУТАТОВ</w:t>
            </w:r>
          </w:p>
          <w:p w:rsidR="00892941" w:rsidRPr="00892941" w:rsidRDefault="00892941" w:rsidP="0089294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89294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92941" w:rsidRPr="00892941" w:rsidTr="008E7934">
        <w:trPr>
          <w:trHeight w:val="80"/>
        </w:trPr>
        <w:tc>
          <w:tcPr>
            <w:tcW w:w="4644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92941" w:rsidRPr="00892941" w:rsidRDefault="00892941" w:rsidP="0089294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892941" w:rsidRPr="00892941" w:rsidTr="008E7934">
        <w:trPr>
          <w:trHeight w:val="80"/>
        </w:trPr>
        <w:tc>
          <w:tcPr>
            <w:tcW w:w="4644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bCs/>
                <w:sz w:val="34"/>
                <w:szCs w:val="34"/>
              </w:rPr>
              <w:t xml:space="preserve">Р А Ш Э Н </w:t>
            </w:r>
            <w:proofErr w:type="spellStart"/>
            <w:r w:rsidRPr="00892941">
              <w:rPr>
                <w:b/>
                <w:bCs/>
                <w:sz w:val="34"/>
                <w:szCs w:val="34"/>
              </w:rPr>
              <w:t>Н</w:t>
            </w:r>
            <w:proofErr w:type="spellEnd"/>
            <w:r w:rsidRPr="00892941">
              <w:rPr>
                <w:b/>
                <w:bCs/>
                <w:sz w:val="34"/>
                <w:szCs w:val="34"/>
              </w:rPr>
              <w:t xml:space="preserve"> Е</w:t>
            </w:r>
          </w:p>
        </w:tc>
        <w:tc>
          <w:tcPr>
            <w:tcW w:w="567" w:type="dxa"/>
          </w:tcPr>
          <w:p w:rsidR="00892941" w:rsidRPr="00892941" w:rsidRDefault="00892941" w:rsidP="0089294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892941">
              <w:rPr>
                <w:b/>
                <w:bCs/>
                <w:sz w:val="34"/>
                <w:szCs w:val="34"/>
              </w:rPr>
              <w:t>Р Е Ш Е Н И Е</w:t>
            </w:r>
          </w:p>
        </w:tc>
      </w:tr>
      <w:tr w:rsidR="00892941" w:rsidRPr="00892941" w:rsidTr="008E7934">
        <w:trPr>
          <w:trHeight w:val="80"/>
        </w:trPr>
        <w:tc>
          <w:tcPr>
            <w:tcW w:w="4644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  <w:tc>
          <w:tcPr>
            <w:tcW w:w="567" w:type="dxa"/>
          </w:tcPr>
          <w:p w:rsidR="00892941" w:rsidRPr="00892941" w:rsidRDefault="00892941" w:rsidP="0089294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bCs/>
                <w:sz w:val="34"/>
                <w:szCs w:val="34"/>
              </w:rPr>
            </w:pPr>
          </w:p>
        </w:tc>
      </w:tr>
      <w:tr w:rsidR="00892941" w:rsidRPr="00892941" w:rsidTr="008E7934">
        <w:trPr>
          <w:trHeight w:val="80"/>
        </w:trPr>
        <w:tc>
          <w:tcPr>
            <w:tcW w:w="4644" w:type="dxa"/>
          </w:tcPr>
          <w:p w:rsidR="00892941" w:rsidRPr="00892941" w:rsidRDefault="008C2D29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>
              <w:rPr>
                <w:sz w:val="30"/>
                <w:szCs w:val="30"/>
              </w:rPr>
              <w:t>31 декабря 2025 г. № 16-4</w:t>
            </w:r>
          </w:p>
        </w:tc>
        <w:tc>
          <w:tcPr>
            <w:tcW w:w="567" w:type="dxa"/>
          </w:tcPr>
          <w:p w:rsidR="00892941" w:rsidRPr="00892941" w:rsidRDefault="00892941" w:rsidP="00892941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</w:tc>
      </w:tr>
      <w:tr w:rsidR="00892941" w:rsidRPr="00892941" w:rsidTr="008E7934">
        <w:trPr>
          <w:trHeight w:val="80"/>
        </w:trPr>
        <w:tc>
          <w:tcPr>
            <w:tcW w:w="4644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2941">
              <w:rPr>
                <w:sz w:val="26"/>
                <w:szCs w:val="26"/>
              </w:rPr>
              <w:t>аг</w:t>
            </w:r>
            <w:proofErr w:type="spellEnd"/>
            <w:r w:rsidRPr="00892941">
              <w:rPr>
                <w:sz w:val="26"/>
                <w:szCs w:val="26"/>
              </w:rPr>
              <w:t xml:space="preserve">. </w:t>
            </w:r>
            <w:r w:rsidRPr="00892941">
              <w:rPr>
                <w:sz w:val="22"/>
                <w:szCs w:val="22"/>
                <w:lang w:val="be-BY"/>
              </w:rPr>
              <w:t xml:space="preserve"> Гавяды</w:t>
            </w:r>
          </w:p>
        </w:tc>
        <w:tc>
          <w:tcPr>
            <w:tcW w:w="567" w:type="dxa"/>
          </w:tcPr>
          <w:p w:rsidR="00892941" w:rsidRPr="00892941" w:rsidRDefault="00892941" w:rsidP="00892941">
            <w:pPr>
              <w:shd w:val="clear" w:color="auto" w:fill="FFFFFF"/>
              <w:rPr>
                <w:b/>
                <w:sz w:val="26"/>
                <w:szCs w:val="26"/>
              </w:rPr>
            </w:pPr>
          </w:p>
        </w:tc>
        <w:tc>
          <w:tcPr>
            <w:tcW w:w="4820" w:type="dxa"/>
          </w:tcPr>
          <w:p w:rsidR="00892941" w:rsidRPr="00892941" w:rsidRDefault="00892941" w:rsidP="00892941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b/>
                <w:sz w:val="26"/>
                <w:szCs w:val="26"/>
              </w:rPr>
            </w:pPr>
            <w:r w:rsidRPr="00892941">
              <w:rPr>
                <w:sz w:val="24"/>
                <w:szCs w:val="24"/>
                <w:lang w:val="be-BY"/>
              </w:rPr>
              <w:t>аг</w:t>
            </w:r>
            <w:r w:rsidRPr="00892941">
              <w:rPr>
                <w:sz w:val="24"/>
                <w:szCs w:val="24"/>
              </w:rPr>
              <w:t xml:space="preserve">. </w:t>
            </w:r>
            <w:r w:rsidRPr="00892941">
              <w:rPr>
                <w:sz w:val="24"/>
                <w:szCs w:val="24"/>
                <w:lang w:val="be-BY"/>
              </w:rPr>
              <w:t>Говяд</w:t>
            </w:r>
            <w:r w:rsidRPr="00892941">
              <w:rPr>
                <w:sz w:val="24"/>
                <w:szCs w:val="24"/>
              </w:rPr>
              <w:t>ы</w:t>
            </w:r>
          </w:p>
        </w:tc>
      </w:tr>
    </w:tbl>
    <w:p w:rsidR="00892941" w:rsidRPr="00892941" w:rsidRDefault="00892941" w:rsidP="00892941">
      <w:pPr>
        <w:widowControl/>
        <w:shd w:val="clear" w:color="auto" w:fill="FFFFFF"/>
        <w:autoSpaceDE/>
        <w:autoSpaceDN/>
        <w:adjustRightInd/>
        <w:spacing w:line="360" w:lineRule="auto"/>
        <w:rPr>
          <w:b/>
          <w:bCs/>
          <w:sz w:val="34"/>
          <w:szCs w:val="34"/>
        </w:rPr>
      </w:pPr>
      <w:r w:rsidRPr="0089294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-347345</wp:posOffset>
            </wp:positionV>
            <wp:extent cx="603885" cy="609600"/>
            <wp:effectExtent l="0" t="0" r="0" b="0"/>
            <wp:wrapNone/>
            <wp:docPr id="1" name="Рисунок 1" descr="belarus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larus%20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96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941">
        <w:rPr>
          <w:b/>
          <w:bCs/>
          <w:sz w:val="34"/>
          <w:szCs w:val="34"/>
        </w:rPr>
        <w:t xml:space="preserve">                                            </w:t>
      </w:r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B23381">
      <w:pPr>
        <w:spacing w:line="360" w:lineRule="auto"/>
        <w:rPr>
          <w:sz w:val="16"/>
          <w:szCs w:val="16"/>
        </w:rPr>
      </w:pPr>
    </w:p>
    <w:p w:rsidR="006F2172" w:rsidRPr="00B31AED" w:rsidRDefault="00262FFD" w:rsidP="003E60A5">
      <w:pPr>
        <w:spacing w:line="280" w:lineRule="exact"/>
        <w:ind w:right="581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Об </w:t>
      </w:r>
      <w:r w:rsidR="003E60A5">
        <w:rPr>
          <w:sz w:val="30"/>
          <w:szCs w:val="30"/>
        </w:rPr>
        <w:t>утверждении отчета</w:t>
      </w:r>
      <w:r w:rsidR="003E60A5">
        <w:rPr>
          <w:sz w:val="30"/>
          <w:szCs w:val="30"/>
        </w:rPr>
        <w:br/>
      </w:r>
      <w:r w:rsidR="0041742A">
        <w:rPr>
          <w:sz w:val="30"/>
          <w:szCs w:val="30"/>
        </w:rPr>
        <w:t xml:space="preserve">об </w:t>
      </w:r>
      <w:r w:rsidR="00CA2A8F">
        <w:rPr>
          <w:sz w:val="30"/>
          <w:szCs w:val="30"/>
        </w:rPr>
        <w:t>исполнении бюджета</w:t>
      </w:r>
      <w:r w:rsidR="003E60A5">
        <w:rPr>
          <w:sz w:val="30"/>
          <w:szCs w:val="30"/>
        </w:rPr>
        <w:br/>
      </w:r>
      <w:proofErr w:type="spellStart"/>
      <w:r w:rsidR="00892941">
        <w:rPr>
          <w:sz w:val="30"/>
          <w:szCs w:val="30"/>
        </w:rPr>
        <w:t>Толкачевского</w:t>
      </w:r>
      <w:proofErr w:type="spellEnd"/>
      <w:r w:rsidR="00210874" w:rsidRPr="00B31AED">
        <w:rPr>
          <w:sz w:val="30"/>
          <w:szCs w:val="30"/>
        </w:rPr>
        <w:t xml:space="preserve"> </w:t>
      </w:r>
      <w:r w:rsidR="00BD2EEA">
        <w:rPr>
          <w:sz w:val="30"/>
          <w:szCs w:val="30"/>
        </w:rPr>
        <w:t>сельского</w:t>
      </w:r>
      <w:r w:rsidR="003E60A5">
        <w:rPr>
          <w:sz w:val="30"/>
          <w:szCs w:val="30"/>
        </w:rPr>
        <w:br/>
      </w:r>
      <w:r w:rsidR="006F2172" w:rsidRPr="00B31AED">
        <w:rPr>
          <w:sz w:val="30"/>
          <w:szCs w:val="30"/>
        </w:rPr>
        <w:t xml:space="preserve">Совета </w:t>
      </w:r>
      <w:r w:rsidR="002B44B7">
        <w:rPr>
          <w:sz w:val="30"/>
          <w:szCs w:val="30"/>
        </w:rPr>
        <w:t>за 2025</w:t>
      </w:r>
      <w:r w:rsidR="00D6009F">
        <w:rPr>
          <w:sz w:val="30"/>
          <w:szCs w:val="30"/>
        </w:rPr>
        <w:t xml:space="preserve"> год</w:t>
      </w:r>
      <w:r w:rsidR="003E60A5">
        <w:rPr>
          <w:sz w:val="30"/>
          <w:szCs w:val="30"/>
        </w:rPr>
        <w:br/>
      </w:r>
    </w:p>
    <w:p w:rsidR="00364CB0" w:rsidRDefault="006F2172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статьи 12</w:t>
      </w:r>
      <w:r w:rsidR="00D6009F">
        <w:rPr>
          <w:sz w:val="30"/>
          <w:szCs w:val="30"/>
        </w:rPr>
        <w:t>4</w:t>
      </w:r>
      <w:r w:rsidRPr="00B31AED">
        <w:rPr>
          <w:sz w:val="30"/>
          <w:szCs w:val="30"/>
        </w:rPr>
        <w:t xml:space="preserve"> Бюджетного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proofErr w:type="spellStart"/>
      <w:r w:rsidR="00AA1F27">
        <w:rPr>
          <w:sz w:val="30"/>
          <w:szCs w:val="30"/>
        </w:rPr>
        <w:t>Толкачевский</w:t>
      </w:r>
      <w:proofErr w:type="spellEnd"/>
      <w:r w:rsidRPr="00B31AED">
        <w:rPr>
          <w:sz w:val="30"/>
          <w:szCs w:val="30"/>
        </w:rPr>
        <w:t xml:space="preserve"> сельский Совет депутатов РЕШИЛ:</w:t>
      </w:r>
    </w:p>
    <w:p w:rsidR="00364CB0" w:rsidRDefault="00287538" w:rsidP="00364CB0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7E26C0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>Утвердить отчет о</w:t>
      </w:r>
      <w:r w:rsidR="00AA1F27">
        <w:rPr>
          <w:sz w:val="30"/>
          <w:szCs w:val="30"/>
        </w:rPr>
        <w:t xml:space="preserve">б исполнении бюджета </w:t>
      </w:r>
      <w:proofErr w:type="spellStart"/>
      <w:r w:rsidR="00AA1F27">
        <w:rPr>
          <w:sz w:val="30"/>
          <w:szCs w:val="30"/>
        </w:rPr>
        <w:t>Толкачевского</w:t>
      </w:r>
      <w:proofErr w:type="spellEnd"/>
      <w:r w:rsidR="008C2D29">
        <w:rPr>
          <w:sz w:val="30"/>
          <w:szCs w:val="30"/>
        </w:rPr>
        <w:t xml:space="preserve"> сельского Совета за 2025</w:t>
      </w:r>
      <w:r w:rsidR="00D6009F">
        <w:rPr>
          <w:sz w:val="30"/>
          <w:szCs w:val="30"/>
        </w:rPr>
        <w:t xml:space="preserve"> год по доходам в сумме </w:t>
      </w:r>
      <w:r w:rsidR="008C2D29" w:rsidRPr="008C2D29">
        <w:rPr>
          <w:bCs/>
          <w:iCs/>
          <w:sz w:val="30"/>
          <w:szCs w:val="30"/>
        </w:rPr>
        <w:t>258 549,98</w:t>
      </w:r>
      <w:r w:rsidR="008C2D29">
        <w:rPr>
          <w:bCs/>
          <w:iCs/>
          <w:sz w:val="30"/>
          <w:szCs w:val="30"/>
        </w:rPr>
        <w:t xml:space="preserve"> </w:t>
      </w:r>
      <w:r w:rsidR="00FA0064">
        <w:rPr>
          <w:sz w:val="30"/>
          <w:szCs w:val="30"/>
        </w:rPr>
        <w:t>белорусских рубля</w:t>
      </w:r>
      <w:r w:rsidR="00D6009F">
        <w:rPr>
          <w:sz w:val="30"/>
          <w:szCs w:val="30"/>
        </w:rPr>
        <w:t xml:space="preserve"> (далее</w:t>
      </w:r>
      <w:r w:rsidR="00B23381">
        <w:rPr>
          <w:sz w:val="30"/>
          <w:szCs w:val="30"/>
        </w:rPr>
        <w:t xml:space="preserve"> </w:t>
      </w:r>
      <w:r w:rsidR="00D6009F">
        <w:rPr>
          <w:sz w:val="30"/>
          <w:szCs w:val="30"/>
        </w:rPr>
        <w:t xml:space="preserve">- рубль) и расходам в сумме </w:t>
      </w:r>
      <w:r w:rsidR="004A431C" w:rsidRPr="004A431C">
        <w:rPr>
          <w:bCs/>
          <w:iCs/>
          <w:sz w:val="30"/>
          <w:szCs w:val="30"/>
        </w:rPr>
        <w:t>248 931,97</w:t>
      </w:r>
      <w:r w:rsidR="008C2D29">
        <w:rPr>
          <w:bCs/>
          <w:iCs/>
          <w:sz w:val="30"/>
          <w:szCs w:val="30"/>
        </w:rPr>
        <w:t xml:space="preserve"> </w:t>
      </w:r>
      <w:r w:rsidR="00FA0064">
        <w:rPr>
          <w:sz w:val="30"/>
          <w:szCs w:val="30"/>
        </w:rPr>
        <w:t>рубля</w:t>
      </w:r>
      <w:r w:rsidR="008C2D29">
        <w:rPr>
          <w:sz w:val="30"/>
          <w:szCs w:val="30"/>
        </w:rPr>
        <w:t xml:space="preserve"> с превышением доходов над рас</w:t>
      </w:r>
      <w:r w:rsidR="00D6009F">
        <w:rPr>
          <w:sz w:val="30"/>
          <w:szCs w:val="30"/>
        </w:rPr>
        <w:t xml:space="preserve">ходами в сумме </w:t>
      </w:r>
      <w:r w:rsidR="004A431C">
        <w:rPr>
          <w:sz w:val="30"/>
          <w:szCs w:val="30"/>
        </w:rPr>
        <w:t>9 618,01</w:t>
      </w:r>
      <w:r w:rsidR="00FA0064">
        <w:rPr>
          <w:sz w:val="30"/>
          <w:szCs w:val="30"/>
        </w:rPr>
        <w:t xml:space="preserve"> рубля</w:t>
      </w:r>
      <w:r w:rsidR="00D6009F">
        <w:rPr>
          <w:sz w:val="30"/>
          <w:szCs w:val="30"/>
        </w:rPr>
        <w:t>.</w:t>
      </w:r>
    </w:p>
    <w:p w:rsidR="00A33888" w:rsidRPr="00B31AED" w:rsidRDefault="00A33888" w:rsidP="00921940">
      <w:pPr>
        <w:tabs>
          <w:tab w:val="left" w:pos="0"/>
          <w:tab w:val="left" w:pos="1560"/>
        </w:tabs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</w:p>
    <w:p w:rsidR="0031124D" w:rsidRPr="0031124D" w:rsidRDefault="0031124D" w:rsidP="0031124D">
      <w:pPr>
        <w:widowControl/>
        <w:autoSpaceDE/>
        <w:autoSpaceDN/>
        <w:adjustRightInd/>
        <w:rPr>
          <w:sz w:val="30"/>
          <w:szCs w:val="30"/>
        </w:rPr>
      </w:pPr>
      <w:r w:rsidRPr="0031124D">
        <w:rPr>
          <w:sz w:val="30"/>
          <w:szCs w:val="30"/>
        </w:rPr>
        <w:t>Председатель</w:t>
      </w:r>
      <w:r w:rsidRPr="0031124D">
        <w:rPr>
          <w:sz w:val="30"/>
          <w:szCs w:val="30"/>
        </w:rPr>
        <w:tab/>
      </w:r>
      <w:r w:rsidRPr="0031124D">
        <w:rPr>
          <w:sz w:val="30"/>
          <w:szCs w:val="30"/>
        </w:rPr>
        <w:tab/>
      </w:r>
      <w:r w:rsidRPr="0031124D">
        <w:rPr>
          <w:sz w:val="30"/>
          <w:szCs w:val="30"/>
        </w:rPr>
        <w:tab/>
      </w:r>
      <w:r>
        <w:rPr>
          <w:sz w:val="30"/>
          <w:szCs w:val="30"/>
        </w:rPr>
        <w:t xml:space="preserve">           </w:t>
      </w:r>
      <w:r w:rsidRPr="0031124D">
        <w:rPr>
          <w:sz w:val="30"/>
          <w:szCs w:val="30"/>
        </w:rPr>
        <w:tab/>
      </w:r>
      <w:r w:rsidRPr="0031124D">
        <w:rPr>
          <w:sz w:val="30"/>
          <w:szCs w:val="30"/>
        </w:rPr>
        <w:tab/>
      </w:r>
      <w:r w:rsidRPr="0031124D">
        <w:rPr>
          <w:sz w:val="30"/>
          <w:szCs w:val="30"/>
        </w:rPr>
        <w:tab/>
      </w:r>
      <w:r w:rsidRPr="0031124D">
        <w:rPr>
          <w:sz w:val="30"/>
          <w:szCs w:val="30"/>
        </w:rPr>
        <w:tab/>
      </w:r>
      <w:r w:rsidRPr="0031124D">
        <w:rPr>
          <w:sz w:val="30"/>
          <w:szCs w:val="30"/>
        </w:rPr>
        <w:tab/>
      </w:r>
      <w:proofErr w:type="spellStart"/>
      <w:r w:rsidRPr="0031124D">
        <w:rPr>
          <w:sz w:val="30"/>
          <w:szCs w:val="30"/>
        </w:rPr>
        <w:t>А.О.Качанова</w:t>
      </w:r>
      <w:proofErr w:type="spellEnd"/>
      <w:r w:rsidRPr="0031124D">
        <w:rPr>
          <w:sz w:val="30"/>
          <w:szCs w:val="30"/>
        </w:rPr>
        <w:t xml:space="preserve"> </w:t>
      </w:r>
    </w:p>
    <w:p w:rsidR="00A33888" w:rsidRPr="00B31AED" w:rsidRDefault="00A33888" w:rsidP="00364CB0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10"/>
        <w:rPr>
          <w:sz w:val="30"/>
          <w:szCs w:val="30"/>
        </w:rPr>
      </w:pPr>
    </w:p>
    <w:p w:rsidR="00A33888" w:rsidRPr="00B31AED" w:rsidRDefault="00A33888" w:rsidP="00364CB0">
      <w:pPr>
        <w:spacing w:line="360" w:lineRule="auto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7E26C0" w:rsidRDefault="007E26C0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D6009F" w:rsidRDefault="00D6009F" w:rsidP="00B31AED">
      <w:pPr>
        <w:rPr>
          <w:sz w:val="30"/>
          <w:szCs w:val="30"/>
        </w:rPr>
      </w:pPr>
    </w:p>
    <w:p w:rsidR="00B23381" w:rsidRPr="00B31AED" w:rsidRDefault="00B23381" w:rsidP="00B31AED">
      <w:pPr>
        <w:rPr>
          <w:sz w:val="30"/>
          <w:szCs w:val="30"/>
        </w:rPr>
      </w:pPr>
    </w:p>
    <w:p w:rsidR="00A33888" w:rsidRDefault="00A33888" w:rsidP="00B31AED">
      <w:pPr>
        <w:rPr>
          <w:sz w:val="30"/>
          <w:szCs w:val="30"/>
        </w:rPr>
      </w:pPr>
    </w:p>
    <w:p w:rsidR="003E60A5" w:rsidRDefault="003E60A5" w:rsidP="00B31AED">
      <w:pPr>
        <w:rPr>
          <w:sz w:val="30"/>
          <w:szCs w:val="30"/>
        </w:rPr>
      </w:pPr>
    </w:p>
    <w:p w:rsidR="00B23381" w:rsidRDefault="00B23381" w:rsidP="00B31AED">
      <w:pPr>
        <w:rPr>
          <w:sz w:val="30"/>
          <w:szCs w:val="30"/>
        </w:rPr>
      </w:pPr>
    </w:p>
    <w:p w:rsidR="00AA1F27" w:rsidRPr="00B31AED" w:rsidRDefault="00AA1F27" w:rsidP="00B31AED">
      <w:pPr>
        <w:rPr>
          <w:sz w:val="30"/>
          <w:szCs w:val="30"/>
        </w:rPr>
      </w:pPr>
    </w:p>
    <w:p w:rsidR="00D71FEB" w:rsidRDefault="00D71FEB" w:rsidP="00AB483C">
      <w:pPr>
        <w:pStyle w:val="append1"/>
        <w:tabs>
          <w:tab w:val="left" w:pos="5600"/>
        </w:tabs>
        <w:spacing w:after="0" w:line="360" w:lineRule="auto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УТВЕРЖДЕНО</w:t>
      </w:r>
    </w:p>
    <w:p w:rsidR="00D71FEB" w:rsidRDefault="00D71FEB" w:rsidP="00F514F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Р</w:t>
      </w:r>
      <w:r w:rsidR="00A33888" w:rsidRPr="003B043F">
        <w:rPr>
          <w:sz w:val="30"/>
          <w:szCs w:val="30"/>
        </w:rPr>
        <w:t>ешени</w:t>
      </w:r>
      <w:r>
        <w:rPr>
          <w:sz w:val="30"/>
          <w:szCs w:val="30"/>
        </w:rPr>
        <w:t>е</w:t>
      </w:r>
      <w:r w:rsidR="00F623C2">
        <w:rPr>
          <w:sz w:val="30"/>
          <w:szCs w:val="30"/>
        </w:rPr>
        <w:t xml:space="preserve"> </w:t>
      </w:r>
    </w:p>
    <w:p w:rsidR="00D71FEB" w:rsidRDefault="00AA1F27" w:rsidP="00F514F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proofErr w:type="spellStart"/>
      <w:r>
        <w:rPr>
          <w:sz w:val="30"/>
          <w:szCs w:val="30"/>
        </w:rPr>
        <w:t>Толкачевского</w:t>
      </w:r>
      <w:proofErr w:type="spellEnd"/>
      <w:r w:rsidR="00A33888" w:rsidRPr="003B043F">
        <w:rPr>
          <w:sz w:val="30"/>
          <w:szCs w:val="30"/>
        </w:rPr>
        <w:t xml:space="preserve"> сельского </w:t>
      </w:r>
    </w:p>
    <w:p w:rsidR="00D71FEB" w:rsidRDefault="00A33888" w:rsidP="00F514F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B043F">
        <w:rPr>
          <w:sz w:val="30"/>
          <w:szCs w:val="30"/>
        </w:rPr>
        <w:t xml:space="preserve">Совета депутатов </w:t>
      </w:r>
    </w:p>
    <w:p w:rsidR="00A33888" w:rsidRPr="00B31AED" w:rsidRDefault="00006438" w:rsidP="00F514F2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>31.12.2025 № 16-4</w:t>
      </w:r>
    </w:p>
    <w:p w:rsidR="00D71FEB" w:rsidRPr="00963EB3" w:rsidRDefault="00D71FEB" w:rsidP="00AB483C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 w:rsidRPr="00963EB3">
        <w:rPr>
          <w:sz w:val="30"/>
          <w:szCs w:val="30"/>
        </w:rPr>
        <w:t>ОТЧЕТ</w:t>
      </w:r>
    </w:p>
    <w:p w:rsidR="00D71FEB" w:rsidRPr="00963EB3" w:rsidRDefault="00AA1F27" w:rsidP="00AB483C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 исполнении бюджета </w:t>
      </w:r>
      <w:proofErr w:type="spellStart"/>
      <w:r>
        <w:rPr>
          <w:sz w:val="30"/>
          <w:szCs w:val="30"/>
        </w:rPr>
        <w:t>Толкачевского</w:t>
      </w:r>
      <w:proofErr w:type="spellEnd"/>
      <w:r w:rsidR="00D71FEB" w:rsidRPr="00963EB3">
        <w:rPr>
          <w:sz w:val="30"/>
          <w:szCs w:val="30"/>
        </w:rPr>
        <w:t xml:space="preserve"> </w:t>
      </w:r>
    </w:p>
    <w:p w:rsidR="00D71FEB" w:rsidRPr="00963EB3" w:rsidRDefault="008C2D29" w:rsidP="00AB483C">
      <w:pPr>
        <w:pStyle w:val="a7"/>
        <w:spacing w:line="280" w:lineRule="exact"/>
        <w:ind w:hanging="709"/>
        <w:jc w:val="both"/>
        <w:rPr>
          <w:sz w:val="30"/>
          <w:szCs w:val="30"/>
        </w:rPr>
      </w:pPr>
      <w:r>
        <w:rPr>
          <w:sz w:val="30"/>
          <w:szCs w:val="30"/>
        </w:rPr>
        <w:t>сельского Совета за 2025</w:t>
      </w:r>
      <w:r w:rsidR="00D71FEB" w:rsidRPr="00963EB3">
        <w:rPr>
          <w:sz w:val="30"/>
          <w:szCs w:val="30"/>
        </w:rPr>
        <w:t xml:space="preserve"> год</w:t>
      </w:r>
    </w:p>
    <w:p w:rsidR="00A33888" w:rsidRPr="00B31AED" w:rsidRDefault="00A33888" w:rsidP="00AB483C">
      <w:pPr>
        <w:spacing w:line="360" w:lineRule="auto"/>
        <w:ind w:hanging="709"/>
        <w:rPr>
          <w:sz w:val="30"/>
          <w:szCs w:val="30"/>
        </w:rPr>
      </w:pPr>
      <w:r w:rsidRPr="00B31AED">
        <w:rPr>
          <w:sz w:val="30"/>
          <w:szCs w:val="30"/>
        </w:rPr>
        <w:t xml:space="preserve">  </w:t>
      </w:r>
      <w:r w:rsidR="005005E7">
        <w:rPr>
          <w:sz w:val="30"/>
          <w:szCs w:val="30"/>
        </w:rPr>
        <w:t xml:space="preserve">                                                                                                          </w:t>
      </w:r>
      <w:r w:rsidR="00AB483C">
        <w:rPr>
          <w:sz w:val="30"/>
          <w:szCs w:val="30"/>
        </w:rPr>
        <w:t xml:space="preserve">               </w:t>
      </w:r>
      <w:r w:rsidR="005005E7">
        <w:rPr>
          <w:sz w:val="30"/>
          <w:szCs w:val="30"/>
        </w:rPr>
        <w:t xml:space="preserve">  </w:t>
      </w:r>
      <w:r w:rsidRPr="00B31AED">
        <w:rPr>
          <w:sz w:val="30"/>
          <w:szCs w:val="30"/>
        </w:rPr>
        <w:t xml:space="preserve">  (рублей)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426"/>
        <w:gridCol w:w="283"/>
        <w:gridCol w:w="567"/>
        <w:gridCol w:w="567"/>
        <w:gridCol w:w="1701"/>
        <w:gridCol w:w="1843"/>
        <w:gridCol w:w="1701"/>
      </w:tblGrid>
      <w:tr w:rsidR="00963EB3" w:rsidRPr="005B5E55" w:rsidTr="00F514F2">
        <w:trPr>
          <w:trHeight w:val="16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ДОХОДЫ БЮДЖЕТА СЕЛЬСКОГО СОВЕТА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CE0E0A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Группа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CE0E0A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CE0E0A">
            <w:pPr>
              <w:spacing w:after="240"/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5B5E55" w:rsidRPr="005B5E55" w:rsidTr="00F514F2">
        <w:trPr>
          <w:trHeight w:val="40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87 582,00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87 582,00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96 189,80</w:t>
            </w:r>
          </w:p>
        </w:tc>
      </w:tr>
      <w:tr w:rsidR="005B5E55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EB3" w:rsidRPr="005B5E55" w:rsidRDefault="00963EB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963EB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78 976,00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EB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79 476,00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EB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87 298,82</w:t>
            </w:r>
          </w:p>
        </w:tc>
      </w:tr>
      <w:tr w:rsidR="00B730C3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2B44B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78 976,00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79 476,00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87 298,82</w:t>
            </w:r>
          </w:p>
        </w:tc>
      </w:tr>
      <w:tr w:rsidR="00B730C3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 xml:space="preserve">Подоходный налог </w:t>
            </w:r>
            <w:r w:rsidR="00925DE2">
              <w:rPr>
                <w:bCs/>
                <w:iCs/>
                <w:sz w:val="28"/>
                <w:szCs w:val="28"/>
              </w:rPr>
              <w:t>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78 976,00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79 476,0</w:t>
            </w:r>
            <w:r w:rsidR="00B67899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87 298,82</w:t>
            </w:r>
          </w:p>
        </w:tc>
      </w:tr>
      <w:tr w:rsidR="00B67899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5B5E55" w:rsidRDefault="00B67899" w:rsidP="003E60A5">
            <w:pPr>
              <w:rPr>
                <w:bCs/>
                <w:iCs/>
                <w:sz w:val="28"/>
                <w:szCs w:val="28"/>
              </w:rPr>
            </w:pPr>
            <w:r w:rsidRPr="00B67899">
              <w:rPr>
                <w:bCs/>
                <w:iCs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74 637,00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75 187,00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82 959,42</w:t>
            </w:r>
          </w:p>
        </w:tc>
      </w:tr>
      <w:tr w:rsidR="00B67899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B67899" w:rsidRDefault="00B67899" w:rsidP="003E60A5">
            <w:pPr>
              <w:rPr>
                <w:bCs/>
                <w:iCs/>
                <w:sz w:val="28"/>
                <w:szCs w:val="28"/>
              </w:rPr>
            </w:pPr>
            <w:r w:rsidRPr="00B67899">
              <w:rPr>
                <w:bCs/>
                <w:iCs/>
                <w:sz w:val="28"/>
                <w:szCs w:val="28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4 172,00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4 122,00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4 146,10</w:t>
            </w:r>
          </w:p>
        </w:tc>
      </w:tr>
      <w:tr w:rsidR="00B67899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B67899" w:rsidRDefault="00B67899" w:rsidP="003E60A5">
            <w:pPr>
              <w:rPr>
                <w:bCs/>
                <w:iCs/>
                <w:sz w:val="28"/>
                <w:szCs w:val="28"/>
              </w:rPr>
            </w:pPr>
            <w:r w:rsidRPr="00B67899">
              <w:rPr>
                <w:bCs/>
                <w:iCs/>
                <w:sz w:val="28"/>
                <w:szCs w:val="28"/>
              </w:rPr>
              <w:t>Подоходный налог с физических лиц, не признаваемых налоговыми резидентами Республики Беларусь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19,02</w:t>
            </w:r>
          </w:p>
        </w:tc>
      </w:tr>
      <w:tr w:rsidR="00B67899" w:rsidRPr="005B5E55" w:rsidTr="00F514F2">
        <w:trPr>
          <w:trHeight w:val="3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B67899" w:rsidRDefault="00B67899" w:rsidP="003E60A5">
            <w:pPr>
              <w:rPr>
                <w:bCs/>
                <w:iCs/>
                <w:sz w:val="28"/>
                <w:szCs w:val="28"/>
              </w:rPr>
            </w:pPr>
            <w:r w:rsidRPr="00B67899">
              <w:rPr>
                <w:bCs/>
                <w:iCs/>
                <w:sz w:val="28"/>
                <w:szCs w:val="28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35,69</w:t>
            </w:r>
          </w:p>
        </w:tc>
      </w:tr>
      <w:tr w:rsidR="00B67899" w:rsidRPr="005B5E55" w:rsidTr="00F514F2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5B5E55" w:rsidRDefault="00B67899" w:rsidP="003E60A5">
            <w:pPr>
              <w:rPr>
                <w:bCs/>
                <w:iCs/>
                <w:sz w:val="28"/>
                <w:szCs w:val="28"/>
              </w:rPr>
            </w:pPr>
            <w:r w:rsidRPr="00B67899">
              <w:rPr>
                <w:bCs/>
                <w:iCs/>
                <w:sz w:val="28"/>
                <w:szCs w:val="28"/>
              </w:rPr>
              <w:lastRenderedPageBreak/>
              <w:t>Подоходный налог с физических лиц в фиксированных суммах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138,59</w:t>
            </w:r>
          </w:p>
        </w:tc>
      </w:tr>
      <w:tr w:rsidR="00B730C3" w:rsidRPr="005B5E55" w:rsidTr="00F514F2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8 200,00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7 700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7 860,08</w:t>
            </w:r>
          </w:p>
        </w:tc>
      </w:tr>
      <w:tr w:rsidR="00B730C3" w:rsidRPr="005B5E55" w:rsidTr="00F514F2">
        <w:trPr>
          <w:trHeight w:val="29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3 187,98</w:t>
            </w:r>
          </w:p>
        </w:tc>
      </w:tr>
      <w:tr w:rsidR="00B730C3" w:rsidRPr="005B5E55" w:rsidTr="00F514F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3 187,98</w:t>
            </w:r>
          </w:p>
        </w:tc>
      </w:tr>
      <w:tr w:rsidR="00B67899" w:rsidRPr="005B5E55" w:rsidTr="00F514F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5B5E55" w:rsidRDefault="00B67899" w:rsidP="003E60A5">
            <w:pPr>
              <w:rPr>
                <w:sz w:val="28"/>
                <w:szCs w:val="28"/>
              </w:rPr>
            </w:pPr>
            <w:r w:rsidRPr="00B67899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3 187,98</w:t>
            </w:r>
          </w:p>
        </w:tc>
      </w:tr>
      <w:tr w:rsidR="00B730C3" w:rsidRPr="005B5E55" w:rsidTr="00F514F2">
        <w:trPr>
          <w:trHeight w:val="28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F514F2" w:rsidP="003E60A5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Налоги на </w:t>
            </w:r>
            <w:r w:rsidR="00B730C3" w:rsidRPr="005B5E55">
              <w:rPr>
                <w:bCs/>
                <w:iCs/>
                <w:sz w:val="28"/>
                <w:szCs w:val="28"/>
              </w:rPr>
              <w:t xml:space="preserve">остаточную стоимость  имущества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5 000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4 600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4 672,10</w:t>
            </w:r>
          </w:p>
        </w:tc>
      </w:tr>
      <w:tr w:rsidR="00B730C3" w:rsidRPr="005B5E55" w:rsidTr="00F514F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4 600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  <w:r w:rsidR="008E7934">
              <w:rPr>
                <w:bCs/>
                <w:iCs/>
                <w:sz w:val="28"/>
                <w:szCs w:val="28"/>
              </w:rPr>
              <w:t> 672,10</w:t>
            </w:r>
          </w:p>
        </w:tc>
      </w:tr>
      <w:tr w:rsidR="00B67899" w:rsidRPr="005B5E55" w:rsidTr="00F514F2">
        <w:trPr>
          <w:trHeight w:val="3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7899" w:rsidRPr="005B5E55" w:rsidRDefault="00B67899" w:rsidP="003E60A5">
            <w:pPr>
              <w:rPr>
                <w:sz w:val="28"/>
                <w:szCs w:val="28"/>
              </w:rPr>
            </w:pPr>
            <w:r w:rsidRPr="00B67899">
              <w:rPr>
                <w:sz w:val="28"/>
                <w:szCs w:val="28"/>
              </w:rPr>
              <w:t>Налог на недвижимость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Pr="005B5E55" w:rsidRDefault="00B6789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99" w:rsidRDefault="00B6789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4 672,10</w:t>
            </w:r>
          </w:p>
        </w:tc>
      </w:tr>
      <w:tr w:rsidR="00B730C3" w:rsidRPr="005B5E55" w:rsidTr="00F514F2">
        <w:trPr>
          <w:trHeight w:val="3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  <w:r w:rsidR="008E7934">
              <w:rPr>
                <w:bCs/>
                <w:iCs/>
                <w:sz w:val="28"/>
                <w:szCs w:val="28"/>
              </w:rPr>
              <w:t> 030,90</w:t>
            </w:r>
          </w:p>
        </w:tc>
      </w:tr>
      <w:tr w:rsidR="00B730C3" w:rsidRPr="005B5E55" w:rsidTr="00F514F2">
        <w:trPr>
          <w:trHeight w:val="4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1 030,90</w:t>
            </w:r>
          </w:p>
        </w:tc>
      </w:tr>
      <w:tr w:rsidR="00B730C3" w:rsidRPr="005B5E55" w:rsidTr="00F514F2">
        <w:trPr>
          <w:trHeight w:val="4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sz w:val="28"/>
                <w:szCs w:val="28"/>
                <w:lang w:val="en-US"/>
              </w:rPr>
            </w:pPr>
            <w:r w:rsidRPr="005B5E55"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1 030,90</w:t>
            </w:r>
          </w:p>
        </w:tc>
      </w:tr>
      <w:tr w:rsidR="00347AC6" w:rsidRPr="005B5E55" w:rsidTr="00F514F2">
        <w:trPr>
          <w:trHeight w:val="4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Pr="005B5E55" w:rsidRDefault="00347AC6" w:rsidP="003E60A5">
            <w:pPr>
              <w:rPr>
                <w:bCs/>
                <w:iCs/>
                <w:sz w:val="28"/>
                <w:szCs w:val="28"/>
              </w:rPr>
            </w:pPr>
            <w:r w:rsidRPr="00347AC6">
              <w:rPr>
                <w:bCs/>
                <w:iCs/>
                <w:sz w:val="28"/>
                <w:szCs w:val="28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P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1 030,90</w:t>
            </w:r>
          </w:p>
        </w:tc>
      </w:tr>
      <w:tr w:rsidR="00B730C3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3 348,00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3 348,00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3 844,37</w:t>
            </w:r>
          </w:p>
        </w:tc>
      </w:tr>
      <w:tr w:rsidR="00B730C3" w:rsidRPr="005B5E55" w:rsidTr="00F514F2">
        <w:trPr>
          <w:trHeight w:val="9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30C3" w:rsidRPr="005B5E55" w:rsidRDefault="00B730C3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B730C3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</w:t>
            </w:r>
            <w:r w:rsidR="00B730C3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0C3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129,38</w:t>
            </w:r>
          </w:p>
        </w:tc>
      </w:tr>
      <w:tr w:rsidR="00907DB1" w:rsidRPr="005B5E55" w:rsidTr="00F514F2">
        <w:trPr>
          <w:trHeight w:val="3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83C" w:rsidRPr="005B5E55" w:rsidRDefault="00907DB1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раз</w:t>
            </w:r>
            <w:r w:rsidR="00AB483C">
              <w:rPr>
                <w:bCs/>
                <w:iCs/>
                <w:sz w:val="28"/>
                <w:szCs w:val="28"/>
              </w:rPr>
              <w:t>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</w:t>
            </w:r>
            <w:r w:rsidR="00907DB1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129,38</w:t>
            </w:r>
          </w:p>
        </w:tc>
      </w:tr>
      <w:tr w:rsidR="00907DB1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129,38</w:t>
            </w:r>
          </w:p>
        </w:tc>
      </w:tr>
      <w:tr w:rsidR="00347AC6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Pr="005B5E55" w:rsidRDefault="00347AC6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347AC6">
              <w:rPr>
                <w:bCs/>
                <w:iCs/>
                <w:sz w:val="28"/>
                <w:szCs w:val="28"/>
              </w:rPr>
              <w:t xml:space="preserve">Проценты, уплачиваемые банками за пользование денежными средствами </w:t>
            </w:r>
            <w:r w:rsidRPr="00347AC6">
              <w:rPr>
                <w:bCs/>
                <w:iCs/>
                <w:sz w:val="28"/>
                <w:szCs w:val="28"/>
              </w:rPr>
              <w:lastRenderedPageBreak/>
              <w:t>республиканского и местных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129,38</w:t>
            </w:r>
          </w:p>
        </w:tc>
      </w:tr>
      <w:tr w:rsidR="00907DB1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3 694,17</w:t>
            </w:r>
          </w:p>
        </w:tc>
      </w:tr>
      <w:tr w:rsidR="00907DB1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E7934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380,41</w:t>
            </w:r>
          </w:p>
        </w:tc>
      </w:tr>
      <w:tr w:rsidR="00907DB1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E7934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380,41</w:t>
            </w:r>
          </w:p>
        </w:tc>
      </w:tr>
      <w:tr w:rsidR="00347AC6" w:rsidRPr="005B5E55" w:rsidTr="00F514F2">
        <w:trPr>
          <w:trHeight w:val="2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Pr="005B5E55" w:rsidRDefault="00347AC6" w:rsidP="003E60A5">
            <w:pPr>
              <w:jc w:val="both"/>
              <w:rPr>
                <w:bCs/>
                <w:iCs/>
                <w:sz w:val="28"/>
                <w:szCs w:val="28"/>
              </w:rPr>
            </w:pPr>
            <w:r w:rsidRPr="00347AC6">
              <w:rPr>
                <w:bCs/>
                <w:iCs/>
                <w:sz w:val="28"/>
                <w:szCs w:val="28"/>
              </w:rPr>
              <w:t>Арендная плата за пользование земельными участками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380,41</w:t>
            </w:r>
          </w:p>
        </w:tc>
      </w:tr>
      <w:tr w:rsidR="00907DB1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  <w:r w:rsidR="00907DB1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E7934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3 313,76</w:t>
            </w:r>
          </w:p>
        </w:tc>
      </w:tr>
      <w:tr w:rsidR="00907DB1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Компенсация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3 313,76</w:t>
            </w:r>
          </w:p>
        </w:tc>
      </w:tr>
      <w:tr w:rsidR="00347AC6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Default="00347AC6" w:rsidP="003E60A5">
            <w:pPr>
              <w:rPr>
                <w:sz w:val="28"/>
                <w:szCs w:val="28"/>
              </w:rPr>
            </w:pPr>
            <w:r w:rsidRPr="00347AC6">
              <w:rPr>
                <w:sz w:val="28"/>
                <w:szCs w:val="28"/>
              </w:rPr>
              <w:t>Доходы, поступающие в возмещение расходов ссудодателя (арендодателя) от государственных органов и организаций, местных исполнительных и распорядительных органов, юридических лиц и индивидуальных предпринимателей, которым недвижимое имущество передано в безвозмездное пользование или аренду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3 313,76</w:t>
            </w:r>
          </w:p>
        </w:tc>
      </w:tr>
      <w:tr w:rsidR="00907DB1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20,82</w:t>
            </w:r>
          </w:p>
        </w:tc>
      </w:tr>
      <w:tr w:rsidR="00907DB1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Default="00B33089" w:rsidP="003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5E2655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20,82</w:t>
            </w:r>
          </w:p>
        </w:tc>
      </w:tr>
      <w:tr w:rsidR="00347AC6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Default="00347AC6" w:rsidP="003E60A5">
            <w:pPr>
              <w:rPr>
                <w:sz w:val="28"/>
                <w:szCs w:val="28"/>
              </w:rPr>
            </w:pPr>
            <w:r w:rsidRPr="00347AC6">
              <w:rPr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20,82</w:t>
            </w:r>
          </w:p>
        </w:tc>
      </w:tr>
      <w:tr w:rsidR="00347AC6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Pr="00347AC6" w:rsidRDefault="00347AC6" w:rsidP="003E60A5">
            <w:pPr>
              <w:rPr>
                <w:sz w:val="28"/>
                <w:szCs w:val="28"/>
              </w:rPr>
            </w:pPr>
            <w:r w:rsidRPr="00347AC6">
              <w:rPr>
                <w:sz w:val="28"/>
                <w:szCs w:val="28"/>
              </w:rPr>
              <w:lastRenderedPageBreak/>
              <w:t>Иные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20,82</w:t>
            </w:r>
          </w:p>
        </w:tc>
      </w:tr>
      <w:tr w:rsidR="00907DB1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7DB1" w:rsidRPr="005B5E55" w:rsidRDefault="00907DB1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907DB1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125 773,00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158 530,00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DB1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158 515,81</w:t>
            </w:r>
          </w:p>
        </w:tc>
      </w:tr>
      <w:tr w:rsidR="00B33089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125 773,00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158 530,00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158 515,81</w:t>
            </w:r>
          </w:p>
        </w:tc>
      </w:tr>
      <w:tr w:rsidR="00B33089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125 773,00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151 530,00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151 515,81</w:t>
            </w:r>
          </w:p>
        </w:tc>
      </w:tr>
      <w:tr w:rsidR="00B33089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125 773,00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125 773,00</w:t>
            </w:r>
            <w:r w:rsidR="00B33089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125 773,00</w:t>
            </w:r>
          </w:p>
        </w:tc>
      </w:tr>
      <w:tr w:rsidR="00347AC6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Pr="005B5E55" w:rsidRDefault="00347AC6" w:rsidP="003E60A5">
            <w:pPr>
              <w:rPr>
                <w:sz w:val="28"/>
                <w:szCs w:val="28"/>
              </w:rPr>
            </w:pPr>
            <w:r w:rsidRPr="00347AC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Pr="005B5E55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Pr="005B5E55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25 757,00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25 742,81</w:t>
            </w:r>
          </w:p>
        </w:tc>
      </w:tr>
      <w:tr w:rsidR="00347AC6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AC6" w:rsidRPr="00347AC6" w:rsidRDefault="00347AC6" w:rsidP="003E60A5">
            <w:pPr>
              <w:rPr>
                <w:sz w:val="28"/>
                <w:szCs w:val="28"/>
              </w:rPr>
            </w:pPr>
            <w:r w:rsidRPr="00347AC6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25 757,00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C6" w:rsidRDefault="00347AC6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25 742,81</w:t>
            </w:r>
          </w:p>
        </w:tc>
      </w:tr>
      <w:tr w:rsidR="00830D9F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D9F" w:rsidRPr="005B5E55" w:rsidRDefault="00830D9F" w:rsidP="003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F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F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7 000,00</w:t>
            </w:r>
          </w:p>
        </w:tc>
      </w:tr>
      <w:tr w:rsidR="00830D9F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0D9F" w:rsidRPr="005B5E55" w:rsidRDefault="00830D9F" w:rsidP="003E6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Pr="005B5E55" w:rsidRDefault="00830D9F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F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0D9F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D9F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7 000,00</w:t>
            </w:r>
          </w:p>
        </w:tc>
      </w:tr>
      <w:tr w:rsidR="00A77A5A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7A5A" w:rsidRDefault="00A77A5A" w:rsidP="003E60A5">
            <w:pPr>
              <w:rPr>
                <w:sz w:val="28"/>
                <w:szCs w:val="28"/>
              </w:rPr>
            </w:pPr>
            <w:r w:rsidRPr="00A77A5A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A5A" w:rsidRDefault="00A77A5A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A5A" w:rsidRDefault="00A77A5A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A5A" w:rsidRDefault="00A77A5A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5A" w:rsidRDefault="00A77A5A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A5A" w:rsidRDefault="00A77A5A" w:rsidP="003E6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5A" w:rsidRDefault="00A77A5A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7A5A" w:rsidRDefault="00A77A5A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5A" w:rsidRDefault="00A77A5A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7 000,00</w:t>
            </w:r>
          </w:p>
        </w:tc>
      </w:tr>
      <w:tr w:rsidR="00B33089" w:rsidRPr="005B5E55" w:rsidTr="00F514F2">
        <w:trPr>
          <w:trHeight w:val="2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5B5E55" w:rsidRDefault="00B33089" w:rsidP="003E60A5">
            <w:pPr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B33089" w:rsidP="003E60A5">
            <w:pPr>
              <w:jc w:val="center"/>
              <w:rPr>
                <w:sz w:val="28"/>
                <w:szCs w:val="28"/>
              </w:rPr>
            </w:pPr>
            <w:r w:rsidRPr="005B5E55"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216 703,00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249 460,00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830D9F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258 549,98</w:t>
            </w:r>
          </w:p>
        </w:tc>
      </w:tr>
    </w:tbl>
    <w:p w:rsidR="00B31AED" w:rsidRPr="005B5E55" w:rsidRDefault="00B31AED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2834F6" w:rsidRDefault="002834F6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3089" w:rsidRDefault="00B33089" w:rsidP="003E60A5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112"/>
        <w:gridCol w:w="567"/>
        <w:gridCol w:w="567"/>
        <w:gridCol w:w="567"/>
        <w:gridCol w:w="1701"/>
        <w:gridCol w:w="1842"/>
        <w:gridCol w:w="1560"/>
      </w:tblGrid>
      <w:tr w:rsidR="007358DF" w:rsidRPr="005B5E55" w:rsidTr="00CE0E0A">
        <w:trPr>
          <w:trHeight w:val="16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3E60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РАСХОДЫ </w:t>
            </w:r>
            <w:r w:rsidRPr="005B5E55">
              <w:rPr>
                <w:bCs/>
                <w:sz w:val="28"/>
                <w:szCs w:val="28"/>
              </w:rPr>
              <w:t>БЮДЖЕТА СЕЛЬСКОГО СОВЕТА</w:t>
            </w:r>
            <w:r>
              <w:rPr>
                <w:bCs/>
                <w:sz w:val="28"/>
                <w:szCs w:val="28"/>
              </w:rPr>
              <w:t xml:space="preserve">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B33089" w:rsidP="003E60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Под</w:t>
            </w:r>
            <w:r w:rsidR="00B33089">
              <w:rPr>
                <w:bCs/>
                <w:sz w:val="28"/>
                <w:szCs w:val="28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58DF" w:rsidRPr="005B5E55" w:rsidRDefault="007358DF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8DF" w:rsidRPr="005B5E55" w:rsidRDefault="007358DF" w:rsidP="003E60A5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EE520A" w:rsidRPr="005B5E55" w:rsidTr="00CE0E0A">
        <w:trPr>
          <w:trHeight w:val="40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191 157,00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AB483C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188 747</w:t>
            </w:r>
            <w:bookmarkStart w:id="0" w:name="_GoBack"/>
            <w:bookmarkEnd w:id="0"/>
            <w:r w:rsidR="00E548B5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548B5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183 713,29</w:t>
            </w:r>
          </w:p>
        </w:tc>
      </w:tr>
      <w:tr w:rsidR="00EE520A" w:rsidRPr="005B5E55" w:rsidTr="00CE0E0A">
        <w:trPr>
          <w:trHeight w:val="25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3C3F59" w:rsidRDefault="00EE520A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010150" w:rsidRDefault="00EE520A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189 410,00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187 210,00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182 418,24</w:t>
            </w:r>
          </w:p>
        </w:tc>
      </w:tr>
      <w:tr w:rsidR="00B33089" w:rsidRPr="005B5E55" w:rsidTr="00CE0E0A">
        <w:trPr>
          <w:trHeight w:val="43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189 410,00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187 210,00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182 418,24</w:t>
            </w:r>
          </w:p>
        </w:tc>
      </w:tr>
      <w:tr w:rsidR="00B33089" w:rsidRPr="005B5E55" w:rsidTr="00CE0E0A">
        <w:trPr>
          <w:trHeight w:val="114"/>
        </w:trPr>
        <w:tc>
          <w:tcPr>
            <w:tcW w:w="4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CE0E0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  <w:r w:rsidR="00B33089">
              <w:rPr>
                <w:bCs/>
                <w:iCs/>
                <w:sz w:val="28"/>
                <w:szCs w:val="28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B33089" w:rsidP="003E60A5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B33089" w:rsidRPr="005B5E55" w:rsidTr="00CE0E0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 w:rsidRPr="00010150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1 295,05</w:t>
            </w:r>
          </w:p>
        </w:tc>
      </w:tr>
      <w:tr w:rsidR="00B33089" w:rsidRPr="005B5E55" w:rsidTr="00CE0E0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3089" w:rsidRPr="003C3F59" w:rsidRDefault="00B33089" w:rsidP="003E60A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010150" w:rsidRDefault="00B33089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1 147,00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3089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1 537,00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089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1 295,05</w:t>
            </w:r>
          </w:p>
        </w:tc>
      </w:tr>
      <w:tr w:rsidR="001312B5" w:rsidRPr="005B5E55" w:rsidTr="00CE0E0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25 546,00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66 345,34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65 218,68</w:t>
            </w:r>
          </w:p>
        </w:tc>
      </w:tr>
      <w:tr w:rsidR="001312B5" w:rsidRPr="005B5E55" w:rsidTr="00CE0E0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25 546,00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66 345,34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65 218,68</w:t>
            </w:r>
          </w:p>
        </w:tc>
      </w:tr>
      <w:tr w:rsidR="001312B5" w:rsidRPr="005B5E55" w:rsidTr="00CE0E0A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3C3F59" w:rsidRDefault="001312B5" w:rsidP="003E60A5">
            <w:pPr>
              <w:rPr>
                <w:sz w:val="30"/>
                <w:szCs w:val="30"/>
              </w:rPr>
            </w:pPr>
            <w:r w:rsidRPr="003C3F59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236E9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010150" w:rsidRDefault="001312B5" w:rsidP="003E60A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602607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216 703</w:t>
            </w:r>
            <w:r w:rsidR="001312B5">
              <w:rPr>
                <w:bCs/>
                <w:iCs/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255 092,34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236E9" w:rsidP="003E60A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248 931,97</w:t>
            </w:r>
          </w:p>
        </w:tc>
      </w:tr>
    </w:tbl>
    <w:p w:rsidR="005B5E55" w:rsidRDefault="005B5E5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5A3844" w:rsidRDefault="005A3844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5A3844" w:rsidRDefault="005A3844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EE520A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F17957" w:rsidRDefault="00F17957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tbl>
      <w:tblPr>
        <w:tblW w:w="1050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20"/>
        <w:gridCol w:w="567"/>
        <w:gridCol w:w="567"/>
        <w:gridCol w:w="567"/>
        <w:gridCol w:w="567"/>
        <w:gridCol w:w="1701"/>
        <w:gridCol w:w="1857"/>
        <w:gridCol w:w="1559"/>
      </w:tblGrid>
      <w:tr w:rsidR="006279F0" w:rsidRPr="005B5E55" w:rsidTr="003E60A5">
        <w:trPr>
          <w:trHeight w:val="226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ИСТОЧНИКИ ФИНАНСИРОВАНИЯ ДЕФИЦИТА БЮДЖЕТА СЕЛЬСК</w:t>
            </w:r>
            <w:r w:rsidR="00A77A5A">
              <w:rPr>
                <w:bCs/>
                <w:sz w:val="28"/>
                <w:szCs w:val="28"/>
              </w:rPr>
              <w:t>ОГО СОВЕТА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Источник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Тип источника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Детализация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Утверждено по бюджету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Уточнено в соответствии с актами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sz w:val="28"/>
                <w:szCs w:val="28"/>
              </w:rPr>
            </w:pPr>
            <w:r w:rsidRPr="005B5E55">
              <w:rPr>
                <w:bCs/>
                <w:sz w:val="28"/>
                <w:szCs w:val="28"/>
              </w:rPr>
              <w:t>Исполнено</w:t>
            </w:r>
          </w:p>
        </w:tc>
      </w:tr>
      <w:tr w:rsidR="006279F0" w:rsidRPr="005B5E55" w:rsidTr="003E60A5">
        <w:trPr>
          <w:trHeight w:val="40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0A" w:rsidRPr="005B5E55" w:rsidRDefault="006279F0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ФИНАНСИРОВАНИЕ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6279F0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EE520A"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</w:t>
            </w:r>
            <w:r w:rsidR="006279F0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E520A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520A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5 632,34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0A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-9 618,01</w:t>
            </w:r>
          </w:p>
        </w:tc>
      </w:tr>
      <w:tr w:rsidR="001312B5" w:rsidRPr="005B5E55" w:rsidTr="003E60A5">
        <w:trPr>
          <w:trHeight w:val="3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12B5" w:rsidRPr="005B5E55" w:rsidRDefault="001312B5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ВНУТРЕННЕЕ ФИНАНСИРОВАНИЕ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3E60A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1312B5" w:rsidRPr="005B5E55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Pr="005B5E55">
              <w:rPr>
                <w:bCs/>
                <w:iCs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 w:rsidRPr="005B5E55"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1312B5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12B5" w:rsidRPr="005B5E55" w:rsidRDefault="00E24583" w:rsidP="008E79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5 632,34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2B5" w:rsidRPr="005B5E55" w:rsidRDefault="00E24583" w:rsidP="008E7934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-9 618,01</w:t>
            </w:r>
          </w:p>
        </w:tc>
      </w:tr>
      <w:tr w:rsidR="00E044DF" w:rsidRPr="005B5E55" w:rsidTr="003E60A5">
        <w:trPr>
          <w:trHeight w:val="60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Default="00867A4B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3E60A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3E60A5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</w:t>
            </w:r>
            <w:r w:rsidR="00867A4B"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867A4B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D0453D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5 632,34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Default="00E24583" w:rsidP="001312B5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-9 618,01</w:t>
            </w:r>
          </w:p>
        </w:tc>
      </w:tr>
      <w:tr w:rsidR="00E044DF" w:rsidRPr="005B5E55" w:rsidTr="003E60A5">
        <w:trPr>
          <w:trHeight w:val="56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начало отчетного периода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7 391,34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7 391,34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7 391,34</w:t>
            </w:r>
          </w:p>
        </w:tc>
      </w:tr>
      <w:tr w:rsidR="00E044DF" w:rsidRPr="005B5E55" w:rsidTr="003E60A5">
        <w:trPr>
          <w:trHeight w:val="34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4DF" w:rsidRPr="005B5E55" w:rsidRDefault="00E044DF" w:rsidP="00B33089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Остатки на конец отчетного периода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044DF" w:rsidP="00B33089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7 391,34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1 759,00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4DF" w:rsidRPr="005B5E55" w:rsidRDefault="00E24583" w:rsidP="00D0453D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17 009,35</w:t>
            </w:r>
          </w:p>
        </w:tc>
      </w:tr>
    </w:tbl>
    <w:p w:rsidR="00EE520A" w:rsidRPr="005B5E55" w:rsidRDefault="00EE520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2834F6" w:rsidRPr="005B5E55" w:rsidRDefault="002834F6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sectPr w:rsidR="002834F6" w:rsidRPr="005B5E55" w:rsidSect="00B67899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06438"/>
    <w:rsid w:val="000174BB"/>
    <w:rsid w:val="00042137"/>
    <w:rsid w:val="00086E3F"/>
    <w:rsid w:val="00094F37"/>
    <w:rsid w:val="000A20B9"/>
    <w:rsid w:val="000A35A9"/>
    <w:rsid w:val="000C09AC"/>
    <w:rsid w:val="00115B05"/>
    <w:rsid w:val="001236E9"/>
    <w:rsid w:val="001312B5"/>
    <w:rsid w:val="0013374D"/>
    <w:rsid w:val="00136134"/>
    <w:rsid w:val="00162A32"/>
    <w:rsid w:val="00164033"/>
    <w:rsid w:val="00171DDD"/>
    <w:rsid w:val="00174194"/>
    <w:rsid w:val="00193F80"/>
    <w:rsid w:val="001B0319"/>
    <w:rsid w:val="001E559F"/>
    <w:rsid w:val="00210874"/>
    <w:rsid w:val="002530F4"/>
    <w:rsid w:val="00262FFD"/>
    <w:rsid w:val="00266863"/>
    <w:rsid w:val="00271D4C"/>
    <w:rsid w:val="00275D0D"/>
    <w:rsid w:val="00280288"/>
    <w:rsid w:val="002834F6"/>
    <w:rsid w:val="00287538"/>
    <w:rsid w:val="00295371"/>
    <w:rsid w:val="002B3172"/>
    <w:rsid w:val="002B44B7"/>
    <w:rsid w:val="002C1131"/>
    <w:rsid w:val="002F27D9"/>
    <w:rsid w:val="002F6837"/>
    <w:rsid w:val="002F7BA5"/>
    <w:rsid w:val="0031124D"/>
    <w:rsid w:val="00324E0C"/>
    <w:rsid w:val="00337150"/>
    <w:rsid w:val="00347AC6"/>
    <w:rsid w:val="0035599F"/>
    <w:rsid w:val="00364CB0"/>
    <w:rsid w:val="00372806"/>
    <w:rsid w:val="00393AA1"/>
    <w:rsid w:val="003A2698"/>
    <w:rsid w:val="003A3297"/>
    <w:rsid w:val="003B043F"/>
    <w:rsid w:val="003B2B7F"/>
    <w:rsid w:val="003C1454"/>
    <w:rsid w:val="003E60A5"/>
    <w:rsid w:val="00407486"/>
    <w:rsid w:val="0041742A"/>
    <w:rsid w:val="004234C6"/>
    <w:rsid w:val="0043434A"/>
    <w:rsid w:val="004577E4"/>
    <w:rsid w:val="0046151A"/>
    <w:rsid w:val="00475843"/>
    <w:rsid w:val="004A431C"/>
    <w:rsid w:val="004E5208"/>
    <w:rsid w:val="004F167F"/>
    <w:rsid w:val="004F3479"/>
    <w:rsid w:val="005005E7"/>
    <w:rsid w:val="00501316"/>
    <w:rsid w:val="005228E9"/>
    <w:rsid w:val="00527146"/>
    <w:rsid w:val="00537433"/>
    <w:rsid w:val="00544D4E"/>
    <w:rsid w:val="0056099D"/>
    <w:rsid w:val="00560D7F"/>
    <w:rsid w:val="005648F1"/>
    <w:rsid w:val="005A3844"/>
    <w:rsid w:val="005B1CAB"/>
    <w:rsid w:val="005B5E55"/>
    <w:rsid w:val="005B6ACD"/>
    <w:rsid w:val="005D138E"/>
    <w:rsid w:val="005E0845"/>
    <w:rsid w:val="005E2655"/>
    <w:rsid w:val="005E6DCA"/>
    <w:rsid w:val="005F448D"/>
    <w:rsid w:val="00602607"/>
    <w:rsid w:val="0060422B"/>
    <w:rsid w:val="006045FB"/>
    <w:rsid w:val="00611D06"/>
    <w:rsid w:val="006238D9"/>
    <w:rsid w:val="00626F03"/>
    <w:rsid w:val="006279F0"/>
    <w:rsid w:val="00630D5F"/>
    <w:rsid w:val="00653D66"/>
    <w:rsid w:val="00654A9E"/>
    <w:rsid w:val="006677FA"/>
    <w:rsid w:val="00677CE4"/>
    <w:rsid w:val="006845B2"/>
    <w:rsid w:val="006B4AF5"/>
    <w:rsid w:val="006F2172"/>
    <w:rsid w:val="00712D4D"/>
    <w:rsid w:val="00713B3C"/>
    <w:rsid w:val="007153EC"/>
    <w:rsid w:val="007358DF"/>
    <w:rsid w:val="007362F8"/>
    <w:rsid w:val="007852A9"/>
    <w:rsid w:val="00794562"/>
    <w:rsid w:val="0079469B"/>
    <w:rsid w:val="007975AB"/>
    <w:rsid w:val="007A7E82"/>
    <w:rsid w:val="007B2997"/>
    <w:rsid w:val="007C054E"/>
    <w:rsid w:val="007D22FF"/>
    <w:rsid w:val="007E140E"/>
    <w:rsid w:val="007E26C0"/>
    <w:rsid w:val="007E47D0"/>
    <w:rsid w:val="008279ED"/>
    <w:rsid w:val="0083034F"/>
    <w:rsid w:val="00830D9F"/>
    <w:rsid w:val="00867479"/>
    <w:rsid w:val="00867A4B"/>
    <w:rsid w:val="00874845"/>
    <w:rsid w:val="00885FFF"/>
    <w:rsid w:val="00892941"/>
    <w:rsid w:val="008A33E0"/>
    <w:rsid w:val="008C2D29"/>
    <w:rsid w:val="008E7934"/>
    <w:rsid w:val="00907DB1"/>
    <w:rsid w:val="00921940"/>
    <w:rsid w:val="00925DE2"/>
    <w:rsid w:val="009424D2"/>
    <w:rsid w:val="00951AC1"/>
    <w:rsid w:val="00963EB3"/>
    <w:rsid w:val="00976034"/>
    <w:rsid w:val="00992E87"/>
    <w:rsid w:val="009D5C78"/>
    <w:rsid w:val="009E2126"/>
    <w:rsid w:val="009E7C53"/>
    <w:rsid w:val="00A043E3"/>
    <w:rsid w:val="00A16B29"/>
    <w:rsid w:val="00A1781C"/>
    <w:rsid w:val="00A22556"/>
    <w:rsid w:val="00A33888"/>
    <w:rsid w:val="00A531E1"/>
    <w:rsid w:val="00A6426B"/>
    <w:rsid w:val="00A74404"/>
    <w:rsid w:val="00A77A5A"/>
    <w:rsid w:val="00A86F13"/>
    <w:rsid w:val="00AA1F27"/>
    <w:rsid w:val="00AB483C"/>
    <w:rsid w:val="00AB6B2C"/>
    <w:rsid w:val="00AC5A91"/>
    <w:rsid w:val="00AD535E"/>
    <w:rsid w:val="00AE2C7C"/>
    <w:rsid w:val="00AF3938"/>
    <w:rsid w:val="00AF6ACF"/>
    <w:rsid w:val="00B23381"/>
    <w:rsid w:val="00B31AED"/>
    <w:rsid w:val="00B32061"/>
    <w:rsid w:val="00B33089"/>
    <w:rsid w:val="00B545E6"/>
    <w:rsid w:val="00B67899"/>
    <w:rsid w:val="00B730C3"/>
    <w:rsid w:val="00BB4DB4"/>
    <w:rsid w:val="00BD2EEA"/>
    <w:rsid w:val="00BE3F21"/>
    <w:rsid w:val="00BE5C08"/>
    <w:rsid w:val="00BF27C4"/>
    <w:rsid w:val="00C07AB1"/>
    <w:rsid w:val="00C1128D"/>
    <w:rsid w:val="00C268E1"/>
    <w:rsid w:val="00C30281"/>
    <w:rsid w:val="00C64C90"/>
    <w:rsid w:val="00C77AE5"/>
    <w:rsid w:val="00CA2A8F"/>
    <w:rsid w:val="00CA3746"/>
    <w:rsid w:val="00CB59C5"/>
    <w:rsid w:val="00CD78FC"/>
    <w:rsid w:val="00CE0E0A"/>
    <w:rsid w:val="00CE5973"/>
    <w:rsid w:val="00CE667C"/>
    <w:rsid w:val="00CF171D"/>
    <w:rsid w:val="00CF4FAD"/>
    <w:rsid w:val="00D00916"/>
    <w:rsid w:val="00D0453D"/>
    <w:rsid w:val="00D04AFC"/>
    <w:rsid w:val="00D2369D"/>
    <w:rsid w:val="00D25B76"/>
    <w:rsid w:val="00D27D1D"/>
    <w:rsid w:val="00D35344"/>
    <w:rsid w:val="00D6009F"/>
    <w:rsid w:val="00D71FEB"/>
    <w:rsid w:val="00D81A81"/>
    <w:rsid w:val="00D8353B"/>
    <w:rsid w:val="00D86225"/>
    <w:rsid w:val="00DA30B7"/>
    <w:rsid w:val="00DB211A"/>
    <w:rsid w:val="00DB795D"/>
    <w:rsid w:val="00DE0230"/>
    <w:rsid w:val="00DE03A8"/>
    <w:rsid w:val="00DF0AE5"/>
    <w:rsid w:val="00E000A4"/>
    <w:rsid w:val="00E044DF"/>
    <w:rsid w:val="00E1388A"/>
    <w:rsid w:val="00E24583"/>
    <w:rsid w:val="00E5102D"/>
    <w:rsid w:val="00E548B5"/>
    <w:rsid w:val="00E83937"/>
    <w:rsid w:val="00EA11BC"/>
    <w:rsid w:val="00EB7CA1"/>
    <w:rsid w:val="00EC73D9"/>
    <w:rsid w:val="00EE01FB"/>
    <w:rsid w:val="00EE520A"/>
    <w:rsid w:val="00EE5F18"/>
    <w:rsid w:val="00EF192C"/>
    <w:rsid w:val="00F12E54"/>
    <w:rsid w:val="00F17957"/>
    <w:rsid w:val="00F4185F"/>
    <w:rsid w:val="00F41BC4"/>
    <w:rsid w:val="00F514F2"/>
    <w:rsid w:val="00F53A09"/>
    <w:rsid w:val="00F623C2"/>
    <w:rsid w:val="00F738DD"/>
    <w:rsid w:val="00F76ED5"/>
    <w:rsid w:val="00F968AF"/>
    <w:rsid w:val="00FA0064"/>
    <w:rsid w:val="00FA1A8B"/>
    <w:rsid w:val="00FE31FC"/>
    <w:rsid w:val="00FF4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BFEE"/>
  <w15:docId w15:val="{4016AB27-DE8F-4BE9-918E-57A764B56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7603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03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963E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C224-65A1-4EA7-9771-6941B178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Kazakova_LA</dc:creator>
  <cp:lastModifiedBy>User</cp:lastModifiedBy>
  <cp:revision>25</cp:revision>
  <cp:lastPrinted>2023-03-30T08:59:00Z</cp:lastPrinted>
  <dcterms:created xsi:type="dcterms:W3CDTF">2023-03-22T12:34:00Z</dcterms:created>
  <dcterms:modified xsi:type="dcterms:W3CDTF">2026-03-24T09:46:00Z</dcterms:modified>
</cp:coreProperties>
</file>