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836" w:rsidRDefault="007C0836" w:rsidP="00460305">
      <w:pPr>
        <w:spacing w:line="240" w:lineRule="atLeast"/>
        <w:jc w:val="center"/>
      </w:pPr>
      <w:bookmarkStart w:id="0" w:name="_GoBack"/>
      <w:r>
        <w:t>У</w:t>
      </w:r>
      <w:r w:rsidR="006E190B">
        <w:t>стройств</w:t>
      </w:r>
      <w:r>
        <w:t>о</w:t>
      </w:r>
      <w:r w:rsidR="006E190B">
        <w:t xml:space="preserve"> дорожных покрытий с применением органических вяжущих</w:t>
      </w:r>
    </w:p>
    <w:p w:rsidR="002F0092" w:rsidRPr="0083481F" w:rsidRDefault="006E190B" w:rsidP="00460305">
      <w:pPr>
        <w:spacing w:line="240" w:lineRule="atLeast"/>
        <w:jc w:val="center"/>
      </w:pPr>
      <w:r>
        <w:t>(битумов, смол, эмульсий и тому подобных)</w:t>
      </w:r>
    </w:p>
    <w:bookmarkEnd w:id="0"/>
    <w:p w:rsidR="00B1492F" w:rsidRDefault="00B1492F" w:rsidP="00CC49A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63EC4" w:rsidRDefault="00301B14" w:rsidP="007C083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Отраслевыми </w:t>
      </w:r>
      <w:r w:rsidRPr="00B73AA4">
        <w:rPr>
          <w:rFonts w:ascii="Times New Roman" w:hAnsi="Times New Roman" w:cs="Times New Roman"/>
          <w:sz w:val="24"/>
          <w:szCs w:val="24"/>
        </w:rPr>
        <w:t>правила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3AA4">
        <w:rPr>
          <w:rFonts w:ascii="Times New Roman" w:hAnsi="Times New Roman" w:cs="Times New Roman"/>
          <w:sz w:val="24"/>
          <w:szCs w:val="24"/>
        </w:rPr>
        <w:t xml:space="preserve">  по охране труда при проектировании, строительстве, реконструкции, ремонте и содержании автомобильных дорог</w:t>
      </w:r>
      <w:r w:rsidRPr="00934A25">
        <w:rPr>
          <w:rFonts w:ascii="Times New Roman" w:hAnsi="Times New Roman"/>
          <w:sz w:val="24"/>
          <w:szCs w:val="24"/>
        </w:rPr>
        <w:t>, утвержденные  постановлением Министерства транспорта и коммуникаций Республики Беларусь от 26.02.2008 № 14</w:t>
      </w:r>
      <w:r>
        <w:rPr>
          <w:rFonts w:ascii="Times New Roman" w:hAnsi="Times New Roman"/>
          <w:sz w:val="24"/>
          <w:szCs w:val="24"/>
        </w:rPr>
        <w:t>, определена б</w:t>
      </w:r>
      <w:r w:rsidR="00063EC4" w:rsidRPr="00934A25">
        <w:rPr>
          <w:rFonts w:ascii="Times New Roman" w:hAnsi="Times New Roman" w:cs="Times New Roman"/>
          <w:sz w:val="24"/>
          <w:szCs w:val="24"/>
        </w:rPr>
        <w:t>езопасн</w:t>
      </w:r>
      <w:r w:rsidR="00934A25" w:rsidRPr="00934A25">
        <w:rPr>
          <w:rFonts w:ascii="Times New Roman" w:hAnsi="Times New Roman" w:cs="Times New Roman"/>
          <w:sz w:val="24"/>
          <w:szCs w:val="24"/>
        </w:rPr>
        <w:t>ая</w:t>
      </w:r>
      <w:r w:rsidR="00063EC4" w:rsidRPr="00934A25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6A70CE">
        <w:rPr>
          <w:rFonts w:ascii="Times New Roman" w:hAnsi="Times New Roman" w:cs="Times New Roman"/>
          <w:sz w:val="24"/>
          <w:szCs w:val="24"/>
        </w:rPr>
        <w:t>я</w:t>
      </w:r>
      <w:r w:rsidR="00063EC4" w:rsidRPr="00934A25">
        <w:rPr>
          <w:rFonts w:ascii="Times New Roman" w:hAnsi="Times New Roman" w:cs="Times New Roman"/>
          <w:sz w:val="24"/>
          <w:szCs w:val="24"/>
        </w:rPr>
        <w:t xml:space="preserve"> </w:t>
      </w:r>
      <w:r w:rsidR="00B645D6">
        <w:rPr>
          <w:rFonts w:ascii="Times New Roman" w:hAnsi="Times New Roman" w:cs="Times New Roman"/>
          <w:sz w:val="24"/>
          <w:szCs w:val="24"/>
        </w:rPr>
        <w:t xml:space="preserve">работ </w:t>
      </w:r>
      <w:r w:rsidR="006E190B">
        <w:rPr>
          <w:rFonts w:ascii="Times New Roman" w:hAnsi="Times New Roman" w:cs="Times New Roman"/>
          <w:sz w:val="24"/>
          <w:szCs w:val="24"/>
        </w:rPr>
        <w:t xml:space="preserve">по </w:t>
      </w:r>
      <w:r w:rsidR="006E190B" w:rsidRPr="006E190B">
        <w:rPr>
          <w:rFonts w:ascii="Times New Roman" w:hAnsi="Times New Roman" w:cs="Times New Roman"/>
          <w:sz w:val="24"/>
          <w:szCs w:val="24"/>
        </w:rPr>
        <w:t>устройству дорожных покрытий с применением органических вяжущих (битумов, смол, эмульсий и тому подобных)</w:t>
      </w:r>
      <w:r w:rsidR="00CC2B56">
        <w:rPr>
          <w:rFonts w:ascii="Times New Roman" w:hAnsi="Times New Roman"/>
          <w:sz w:val="24"/>
          <w:szCs w:val="24"/>
        </w:rPr>
        <w:t>.</w:t>
      </w:r>
      <w:r w:rsidR="00063EC4" w:rsidRPr="00934A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0836" w:rsidRDefault="007C0836" w:rsidP="007C0836">
      <w:pPr>
        <w:pStyle w:val="p-normal"/>
        <w:spacing w:before="0" w:beforeAutospacing="0" w:after="0" w:afterAutospacing="0"/>
        <w:ind w:firstLine="709"/>
        <w:jc w:val="both"/>
        <w:rPr>
          <w:rStyle w:val="word-wrapper"/>
          <w:color w:val="242424"/>
        </w:rPr>
      </w:pPr>
      <w:r w:rsidRPr="006E190B">
        <w:rPr>
          <w:rStyle w:val="word-wrapper"/>
          <w:color w:val="242424"/>
        </w:rPr>
        <w:t>При работе с асфальтобетонными смесями, содержащими поверхностно активные вещества и модифицирующие добавки, необходимо соблюдать требования, изложенные в нормативных правовых актах и технических нормативных правовых актах.</w:t>
      </w:r>
    </w:p>
    <w:p w:rsidR="00F81837" w:rsidRPr="006E190B" w:rsidRDefault="00F81837" w:rsidP="00F81837">
      <w:pPr>
        <w:pStyle w:val="p-normal"/>
        <w:spacing w:before="0" w:beforeAutospacing="0" w:after="0" w:afterAutospacing="0"/>
        <w:ind w:firstLine="709"/>
        <w:jc w:val="both"/>
        <w:rPr>
          <w:color w:val="242424"/>
        </w:rPr>
      </w:pPr>
      <w:r w:rsidRPr="006E190B">
        <w:rPr>
          <w:rStyle w:val="word-wrapper"/>
          <w:color w:val="242424"/>
        </w:rPr>
        <w:t xml:space="preserve">При розливе вяжущего автогудронатором работающие должны находиться на безопасном расстоянии, указанном в </w:t>
      </w:r>
      <w:r>
        <w:rPr>
          <w:rStyle w:val="word-wrapper"/>
          <w:color w:val="242424"/>
        </w:rPr>
        <w:t>проекте производства работ.</w:t>
      </w:r>
    </w:p>
    <w:p w:rsidR="00F81837" w:rsidRPr="006E190B" w:rsidRDefault="00F81837" w:rsidP="00F81837">
      <w:pPr>
        <w:pStyle w:val="p-normal"/>
        <w:spacing w:before="0" w:beforeAutospacing="0" w:after="0" w:afterAutospacing="0"/>
        <w:ind w:firstLine="709"/>
        <w:jc w:val="both"/>
        <w:rPr>
          <w:color w:val="242424"/>
        </w:rPr>
      </w:pPr>
      <w:r w:rsidRPr="006E190B">
        <w:rPr>
          <w:rStyle w:val="word-wrapper"/>
          <w:color w:val="242424"/>
        </w:rPr>
        <w:t>При загрузке бункера асфальтоукладчика смесью из автомобиля-самосвала не допускается находиться вблизи его боковых стенок.</w:t>
      </w:r>
    </w:p>
    <w:p w:rsidR="00F81837" w:rsidRDefault="00F81837" w:rsidP="007C0836">
      <w:pPr>
        <w:pStyle w:val="p-normal"/>
        <w:spacing w:before="0" w:beforeAutospacing="0" w:after="0" w:afterAutospacing="0"/>
        <w:ind w:firstLine="709"/>
        <w:jc w:val="both"/>
        <w:rPr>
          <w:rStyle w:val="word-wrapper"/>
          <w:color w:val="242424"/>
        </w:rPr>
      </w:pPr>
      <w:r w:rsidRPr="006E190B">
        <w:rPr>
          <w:rStyle w:val="word-wrapper"/>
          <w:color w:val="242424"/>
        </w:rPr>
        <w:t>При длительных перерывах в работе (6 часов и более) асфальтоукладчики и катки необходимо очистить, осмотреть, установить в одну колонну и затормозить. С обеих сторон колонны машин выставить ограждения с красными сигналами: днем - знаки аварийной остановки, ночью - барьеры с сигнальными фонарями красного цвета.</w:t>
      </w:r>
    </w:p>
    <w:p w:rsidR="007C0836" w:rsidRPr="006E190B" w:rsidRDefault="007C0836" w:rsidP="007C0836">
      <w:pPr>
        <w:pStyle w:val="p-normal"/>
        <w:spacing w:before="0" w:beforeAutospacing="0" w:after="0" w:afterAutospacing="0"/>
        <w:ind w:firstLine="709"/>
        <w:jc w:val="both"/>
        <w:rPr>
          <w:color w:val="242424"/>
        </w:rPr>
      </w:pPr>
      <w:r w:rsidRPr="006E190B">
        <w:rPr>
          <w:rStyle w:val="word-wrapper"/>
          <w:color w:val="242424"/>
        </w:rPr>
        <w:t>При работе асфальтоукладчиков и катков не допускается:</w:t>
      </w:r>
      <w:r>
        <w:rPr>
          <w:rStyle w:val="word-wrapper"/>
          <w:color w:val="242424"/>
        </w:rPr>
        <w:t xml:space="preserve"> </w:t>
      </w:r>
      <w:r w:rsidRPr="006E190B">
        <w:rPr>
          <w:rStyle w:val="word-wrapper"/>
          <w:color w:val="242424"/>
        </w:rPr>
        <w:t>входить на площадку управления до полной остановки машины;</w:t>
      </w:r>
      <w:r>
        <w:rPr>
          <w:rStyle w:val="word-wrapper"/>
          <w:color w:val="242424"/>
        </w:rPr>
        <w:t xml:space="preserve"> </w:t>
      </w:r>
      <w:r w:rsidRPr="006E190B">
        <w:rPr>
          <w:rStyle w:val="word-wrapper"/>
          <w:color w:val="242424"/>
        </w:rPr>
        <w:t>регулировать работу уплотняющих органов;</w:t>
      </w:r>
      <w:r>
        <w:rPr>
          <w:rStyle w:val="word-wrapper"/>
          <w:color w:val="242424"/>
        </w:rPr>
        <w:t xml:space="preserve"> </w:t>
      </w:r>
      <w:r w:rsidRPr="006E190B">
        <w:rPr>
          <w:rStyle w:val="word-wrapper"/>
          <w:color w:val="242424"/>
        </w:rPr>
        <w:t>оставлять без присмотра машины с работающими двигателями;</w:t>
      </w:r>
      <w:r>
        <w:rPr>
          <w:rStyle w:val="word-wrapper"/>
          <w:color w:val="242424"/>
        </w:rPr>
        <w:t xml:space="preserve"> </w:t>
      </w:r>
      <w:r w:rsidRPr="006E190B">
        <w:rPr>
          <w:rStyle w:val="word-wrapper"/>
          <w:color w:val="242424"/>
        </w:rPr>
        <w:t>производить ремонтные работы.</w:t>
      </w:r>
    </w:p>
    <w:p w:rsidR="006E190B" w:rsidRDefault="006E190B" w:rsidP="007C083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242424"/>
          <w:sz w:val="24"/>
          <w:szCs w:val="24"/>
        </w:rPr>
      </w:pPr>
    </w:p>
    <w:p w:rsidR="007C0836" w:rsidRPr="00934A25" w:rsidRDefault="007C0836" w:rsidP="007C083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C0836" w:rsidRPr="001A3796" w:rsidRDefault="007C0836" w:rsidP="007C0836">
      <w:pPr>
        <w:pStyle w:val="3"/>
        <w:spacing w:line="240" w:lineRule="exact"/>
        <w:ind w:firstLine="0"/>
        <w:rPr>
          <w:sz w:val="24"/>
          <w:szCs w:val="24"/>
        </w:rPr>
      </w:pPr>
      <w:r w:rsidRPr="001A3796">
        <w:rPr>
          <w:sz w:val="24"/>
          <w:szCs w:val="24"/>
        </w:rPr>
        <w:t>Главный государственный инспектор</w:t>
      </w:r>
    </w:p>
    <w:p w:rsidR="007C0836" w:rsidRPr="001A3796" w:rsidRDefault="007C0836" w:rsidP="007C0836">
      <w:pPr>
        <w:pStyle w:val="3"/>
        <w:spacing w:line="240" w:lineRule="exact"/>
        <w:ind w:firstLine="0"/>
        <w:rPr>
          <w:sz w:val="24"/>
          <w:szCs w:val="24"/>
        </w:rPr>
      </w:pPr>
      <w:r w:rsidRPr="001A3796">
        <w:rPr>
          <w:sz w:val="24"/>
          <w:szCs w:val="24"/>
        </w:rPr>
        <w:t>отдела надзора за соблюдением</w:t>
      </w:r>
    </w:p>
    <w:p w:rsidR="007C0836" w:rsidRPr="001A3796" w:rsidRDefault="007C0836" w:rsidP="007C0836">
      <w:pPr>
        <w:pStyle w:val="3"/>
        <w:spacing w:line="240" w:lineRule="exact"/>
        <w:ind w:firstLine="0"/>
        <w:rPr>
          <w:sz w:val="24"/>
          <w:szCs w:val="24"/>
        </w:rPr>
      </w:pPr>
      <w:r w:rsidRPr="001A3796">
        <w:rPr>
          <w:sz w:val="24"/>
          <w:szCs w:val="24"/>
        </w:rPr>
        <w:t>законодательства об охране труда</w:t>
      </w:r>
    </w:p>
    <w:p w:rsidR="007C0836" w:rsidRPr="001A3796" w:rsidRDefault="007C0836" w:rsidP="007C0836">
      <w:pPr>
        <w:pStyle w:val="3"/>
        <w:spacing w:line="240" w:lineRule="exact"/>
        <w:ind w:firstLine="0"/>
        <w:rPr>
          <w:sz w:val="24"/>
          <w:szCs w:val="24"/>
        </w:rPr>
      </w:pPr>
      <w:r w:rsidRPr="001A3796">
        <w:rPr>
          <w:sz w:val="24"/>
          <w:szCs w:val="24"/>
        </w:rPr>
        <w:t>Могилевского областного управления</w:t>
      </w:r>
    </w:p>
    <w:p w:rsidR="007C0836" w:rsidRPr="001A3796" w:rsidRDefault="007C0836" w:rsidP="007C0836">
      <w:pPr>
        <w:pStyle w:val="3"/>
        <w:spacing w:line="240" w:lineRule="exact"/>
        <w:ind w:firstLine="0"/>
        <w:rPr>
          <w:sz w:val="24"/>
          <w:szCs w:val="24"/>
        </w:rPr>
      </w:pPr>
      <w:r w:rsidRPr="001A3796">
        <w:rPr>
          <w:sz w:val="24"/>
          <w:szCs w:val="24"/>
        </w:rPr>
        <w:t>Департамента государственной</w:t>
      </w:r>
    </w:p>
    <w:p w:rsidR="006C3DDE" w:rsidRPr="003036FC" w:rsidRDefault="007C0836" w:rsidP="007C0836">
      <w:pPr>
        <w:pStyle w:val="ConsPlusNormal"/>
        <w:ind w:firstLine="0"/>
        <w:jc w:val="both"/>
        <w:rPr>
          <w:sz w:val="24"/>
          <w:szCs w:val="24"/>
        </w:rPr>
      </w:pPr>
      <w:r w:rsidRPr="003036FC">
        <w:rPr>
          <w:rFonts w:ascii="Times New Roman" w:hAnsi="Times New Roman"/>
          <w:sz w:val="24"/>
          <w:szCs w:val="24"/>
        </w:rPr>
        <w:t>инспекции труда</w:t>
      </w:r>
      <w:r w:rsidRPr="003036FC">
        <w:rPr>
          <w:rFonts w:ascii="Times New Roman" w:hAnsi="Times New Roman"/>
          <w:sz w:val="24"/>
          <w:szCs w:val="24"/>
        </w:rPr>
        <w:tab/>
      </w:r>
      <w:r w:rsidRPr="003036FC">
        <w:rPr>
          <w:rFonts w:ascii="Times New Roman" w:hAnsi="Times New Roman"/>
          <w:sz w:val="24"/>
          <w:szCs w:val="24"/>
        </w:rPr>
        <w:tab/>
      </w:r>
      <w:r w:rsidRPr="003036FC">
        <w:rPr>
          <w:rFonts w:ascii="Times New Roman" w:hAnsi="Times New Roman"/>
          <w:sz w:val="24"/>
          <w:szCs w:val="24"/>
        </w:rPr>
        <w:tab/>
      </w:r>
      <w:r w:rsidRPr="003036FC">
        <w:rPr>
          <w:rFonts w:ascii="Times New Roman" w:hAnsi="Times New Roman"/>
          <w:sz w:val="24"/>
          <w:szCs w:val="24"/>
        </w:rPr>
        <w:tab/>
      </w:r>
      <w:r w:rsidRPr="003036FC">
        <w:rPr>
          <w:rFonts w:ascii="Times New Roman" w:hAnsi="Times New Roman"/>
          <w:sz w:val="24"/>
          <w:szCs w:val="24"/>
        </w:rPr>
        <w:tab/>
      </w:r>
      <w:r w:rsidRPr="003036FC">
        <w:rPr>
          <w:rFonts w:ascii="Times New Roman" w:hAnsi="Times New Roman"/>
          <w:sz w:val="24"/>
          <w:szCs w:val="24"/>
        </w:rPr>
        <w:tab/>
      </w:r>
      <w:r w:rsidRPr="003036FC">
        <w:rPr>
          <w:rFonts w:ascii="Times New Roman" w:hAnsi="Times New Roman"/>
          <w:sz w:val="24"/>
          <w:szCs w:val="24"/>
        </w:rPr>
        <w:tab/>
      </w:r>
      <w:r w:rsidRPr="003036FC">
        <w:rPr>
          <w:rFonts w:ascii="Times New Roman" w:hAnsi="Times New Roman"/>
          <w:sz w:val="24"/>
          <w:szCs w:val="24"/>
        </w:rPr>
        <w:tab/>
        <w:t>А.Н. Теремов</w:t>
      </w:r>
    </w:p>
    <w:sectPr w:rsidR="006C3DDE" w:rsidRPr="003036FC" w:rsidSect="008155AD">
      <w:pgSz w:w="11906" w:h="16838"/>
      <w:pgMar w:top="851" w:right="567" w:bottom="1135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087" w:rsidRDefault="00D83087" w:rsidP="00047B77">
      <w:r>
        <w:separator/>
      </w:r>
    </w:p>
  </w:endnote>
  <w:endnote w:type="continuationSeparator" w:id="0">
    <w:p w:rsidR="00D83087" w:rsidRDefault="00D83087" w:rsidP="0004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087" w:rsidRDefault="00D83087" w:rsidP="00047B77">
      <w:r>
        <w:separator/>
      </w:r>
    </w:p>
  </w:footnote>
  <w:footnote w:type="continuationSeparator" w:id="0">
    <w:p w:rsidR="00D83087" w:rsidRDefault="00D83087" w:rsidP="00047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393"/>
    <w:rsid w:val="00027C1F"/>
    <w:rsid w:val="000423E9"/>
    <w:rsid w:val="000435EF"/>
    <w:rsid w:val="00047B77"/>
    <w:rsid w:val="000508D1"/>
    <w:rsid w:val="00063EC4"/>
    <w:rsid w:val="0006719A"/>
    <w:rsid w:val="00081B85"/>
    <w:rsid w:val="0008229B"/>
    <w:rsid w:val="00091926"/>
    <w:rsid w:val="000958DB"/>
    <w:rsid w:val="001337A0"/>
    <w:rsid w:val="0013462E"/>
    <w:rsid w:val="00177CF7"/>
    <w:rsid w:val="001929FA"/>
    <w:rsid w:val="001B741A"/>
    <w:rsid w:val="001C6319"/>
    <w:rsid w:val="001E1C92"/>
    <w:rsid w:val="0022267B"/>
    <w:rsid w:val="0023726D"/>
    <w:rsid w:val="00292A90"/>
    <w:rsid w:val="0029309B"/>
    <w:rsid w:val="002D5202"/>
    <w:rsid w:val="002F0092"/>
    <w:rsid w:val="00301B14"/>
    <w:rsid w:val="003036FC"/>
    <w:rsid w:val="00323AF5"/>
    <w:rsid w:val="00347C06"/>
    <w:rsid w:val="00390B9B"/>
    <w:rsid w:val="003D4FB7"/>
    <w:rsid w:val="003F434A"/>
    <w:rsid w:val="00460305"/>
    <w:rsid w:val="00496691"/>
    <w:rsid w:val="004B3876"/>
    <w:rsid w:val="004C002B"/>
    <w:rsid w:val="004D0C4B"/>
    <w:rsid w:val="004E572F"/>
    <w:rsid w:val="00536D43"/>
    <w:rsid w:val="005A2A51"/>
    <w:rsid w:val="005B1795"/>
    <w:rsid w:val="005F7B81"/>
    <w:rsid w:val="006A70CE"/>
    <w:rsid w:val="006C3DDE"/>
    <w:rsid w:val="006D2C42"/>
    <w:rsid w:val="006E190B"/>
    <w:rsid w:val="00755A71"/>
    <w:rsid w:val="007625EF"/>
    <w:rsid w:val="007774A4"/>
    <w:rsid w:val="007876D7"/>
    <w:rsid w:val="007C0836"/>
    <w:rsid w:val="008155AD"/>
    <w:rsid w:val="0083481F"/>
    <w:rsid w:val="008452FE"/>
    <w:rsid w:val="00851601"/>
    <w:rsid w:val="00890404"/>
    <w:rsid w:val="008B771D"/>
    <w:rsid w:val="008D1752"/>
    <w:rsid w:val="008D1F6C"/>
    <w:rsid w:val="00931D1B"/>
    <w:rsid w:val="00934A25"/>
    <w:rsid w:val="00983390"/>
    <w:rsid w:val="009A5971"/>
    <w:rsid w:val="009C38BC"/>
    <w:rsid w:val="009E2EA4"/>
    <w:rsid w:val="00A14E86"/>
    <w:rsid w:val="00AC7F07"/>
    <w:rsid w:val="00B1492F"/>
    <w:rsid w:val="00B22ADA"/>
    <w:rsid w:val="00B3018A"/>
    <w:rsid w:val="00B645D6"/>
    <w:rsid w:val="00B73AA4"/>
    <w:rsid w:val="00BC4527"/>
    <w:rsid w:val="00C1222E"/>
    <w:rsid w:val="00C83A00"/>
    <w:rsid w:val="00CA1CE2"/>
    <w:rsid w:val="00CC2B56"/>
    <w:rsid w:val="00CC49A3"/>
    <w:rsid w:val="00D42125"/>
    <w:rsid w:val="00D76D69"/>
    <w:rsid w:val="00D83087"/>
    <w:rsid w:val="00DA5608"/>
    <w:rsid w:val="00DF3220"/>
    <w:rsid w:val="00E06393"/>
    <w:rsid w:val="00EA1C55"/>
    <w:rsid w:val="00ED7F60"/>
    <w:rsid w:val="00EE7A8A"/>
    <w:rsid w:val="00F63CBF"/>
    <w:rsid w:val="00F81837"/>
    <w:rsid w:val="00F9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70CA7F-BFA9-426C-B10C-DE2CA4FB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F6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7C1F"/>
    <w:pPr>
      <w:keepNext/>
      <w:jc w:val="both"/>
      <w:outlineLvl w:val="0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8D1F6C"/>
    <w:rPr>
      <w:rFonts w:ascii="Courier New" w:hAnsi="Courier New"/>
      <w:sz w:val="20"/>
      <w:szCs w:val="20"/>
    </w:rPr>
  </w:style>
  <w:style w:type="paragraph" w:customStyle="1" w:styleId="table10">
    <w:name w:val="table10"/>
    <w:basedOn w:val="a"/>
    <w:rsid w:val="008D1F6C"/>
    <w:rPr>
      <w:sz w:val="20"/>
      <w:szCs w:val="20"/>
    </w:rPr>
  </w:style>
  <w:style w:type="paragraph" w:styleId="3">
    <w:name w:val="Body Text Indent 3"/>
    <w:basedOn w:val="a"/>
    <w:link w:val="30"/>
    <w:rsid w:val="006C3DDE"/>
    <w:pPr>
      <w:ind w:firstLine="360"/>
      <w:jc w:val="both"/>
    </w:pPr>
    <w:rPr>
      <w:sz w:val="28"/>
      <w:szCs w:val="20"/>
      <w:lang w:val="x-none" w:eastAsia="x-none"/>
    </w:rPr>
  </w:style>
  <w:style w:type="character" w:customStyle="1" w:styleId="30">
    <w:name w:val="Основной текст с отступом 3 Знак"/>
    <w:link w:val="3"/>
    <w:rsid w:val="006C3DDE"/>
    <w:rPr>
      <w:sz w:val="28"/>
    </w:rPr>
  </w:style>
  <w:style w:type="character" w:customStyle="1" w:styleId="10">
    <w:name w:val="Заголовок 1 Знак"/>
    <w:link w:val="1"/>
    <w:rsid w:val="00027C1F"/>
    <w:rPr>
      <w:b/>
      <w:sz w:val="24"/>
    </w:rPr>
  </w:style>
  <w:style w:type="paragraph" w:styleId="a4">
    <w:name w:val="header"/>
    <w:basedOn w:val="a"/>
    <w:link w:val="a5"/>
    <w:rsid w:val="00047B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47B77"/>
    <w:rPr>
      <w:sz w:val="24"/>
      <w:szCs w:val="24"/>
    </w:rPr>
  </w:style>
  <w:style w:type="paragraph" w:styleId="a6">
    <w:name w:val="footer"/>
    <w:basedOn w:val="a"/>
    <w:link w:val="a7"/>
    <w:rsid w:val="00047B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47B77"/>
    <w:rPr>
      <w:sz w:val="24"/>
      <w:szCs w:val="24"/>
    </w:rPr>
  </w:style>
  <w:style w:type="paragraph" w:styleId="a8">
    <w:name w:val="Body Text Indent"/>
    <w:basedOn w:val="a"/>
    <w:link w:val="a9"/>
    <w:rsid w:val="0083481F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83481F"/>
    <w:rPr>
      <w:sz w:val="24"/>
      <w:szCs w:val="24"/>
    </w:rPr>
  </w:style>
  <w:style w:type="paragraph" w:customStyle="1" w:styleId="ConsPlusNormal">
    <w:name w:val="ConsPlusNormal"/>
    <w:rsid w:val="001B74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-normal">
    <w:name w:val="p-normal"/>
    <w:basedOn w:val="a"/>
    <w:rsid w:val="008155AD"/>
    <w:pPr>
      <w:spacing w:before="100" w:beforeAutospacing="1" w:after="100" w:afterAutospacing="1"/>
    </w:pPr>
  </w:style>
  <w:style w:type="character" w:customStyle="1" w:styleId="h-normal">
    <w:name w:val="h-normal"/>
    <w:rsid w:val="008155AD"/>
  </w:style>
  <w:style w:type="character" w:customStyle="1" w:styleId="font-weightbold">
    <w:name w:val="font-weight_bold"/>
    <w:rsid w:val="008155AD"/>
  </w:style>
  <w:style w:type="character" w:customStyle="1" w:styleId="fake-non-breaking-space">
    <w:name w:val="fake-non-breaking-space"/>
    <w:rsid w:val="008155AD"/>
  </w:style>
  <w:style w:type="character" w:customStyle="1" w:styleId="word-wrapper">
    <w:name w:val="word-wrapper"/>
    <w:rsid w:val="008155AD"/>
  </w:style>
  <w:style w:type="character" w:customStyle="1" w:styleId="colorff00ff">
    <w:name w:val="color__ff00ff"/>
    <w:rsid w:val="008155AD"/>
  </w:style>
  <w:style w:type="paragraph" w:styleId="aa">
    <w:name w:val="Balloon Text"/>
    <w:basedOn w:val="a"/>
    <w:link w:val="ab"/>
    <w:rsid w:val="006E190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6E190B"/>
    <w:rPr>
      <w:rFonts w:ascii="Segoe UI" w:hAnsi="Segoe UI" w:cs="Segoe UI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7C0836"/>
    <w:pPr>
      <w:spacing w:before="240" w:after="60"/>
      <w:ind w:firstLine="709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 w:bidi="en-US"/>
    </w:rPr>
  </w:style>
  <w:style w:type="character" w:customStyle="1" w:styleId="ad">
    <w:name w:val="Название Знак"/>
    <w:basedOn w:val="a0"/>
    <w:link w:val="ac"/>
    <w:uiPriority w:val="10"/>
    <w:rsid w:val="007C0836"/>
    <w:rPr>
      <w:rFonts w:ascii="Cambria" w:hAnsi="Cambria"/>
      <w:b/>
      <w:bCs/>
      <w:kern w:val="28"/>
      <w:sz w:val="32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7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</dc:creator>
  <cp:lastModifiedBy>Дерешева Юлия Ивановна</cp:lastModifiedBy>
  <cp:revision>3</cp:revision>
  <cp:lastPrinted>2023-05-30T05:40:00Z</cp:lastPrinted>
  <dcterms:created xsi:type="dcterms:W3CDTF">2023-09-18T05:26:00Z</dcterms:created>
  <dcterms:modified xsi:type="dcterms:W3CDTF">2023-09-22T09:35:00Z</dcterms:modified>
</cp:coreProperties>
</file>