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86" w:rsidRPr="00B56FAA" w:rsidRDefault="00CF34DA" w:rsidP="00B56FAA">
      <w:pPr>
        <w:widowControl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9"/>
          <w:szCs w:val="29"/>
          <w:lang w:bidi="ar-SA"/>
        </w:rPr>
      </w:pPr>
      <w:r>
        <w:rPr>
          <w:rFonts w:ascii="Times New Roman CYR" w:hAnsi="Times New Roman CYR" w:cs="Times New Roman CYR"/>
          <w:b/>
          <w:sz w:val="29"/>
          <w:szCs w:val="29"/>
          <w:lang w:bidi="ar-SA"/>
        </w:rPr>
        <w:t xml:space="preserve">О правомерности осуществления </w:t>
      </w:r>
      <w:r w:rsidR="00C73169">
        <w:rPr>
          <w:rFonts w:ascii="Times New Roman CYR" w:hAnsi="Times New Roman CYR" w:cs="Times New Roman CYR"/>
          <w:b/>
          <w:sz w:val="29"/>
          <w:szCs w:val="29"/>
          <w:lang w:bidi="ar-SA"/>
        </w:rPr>
        <w:t>физически</w:t>
      </w:r>
      <w:r>
        <w:rPr>
          <w:rFonts w:ascii="Times New Roman CYR" w:hAnsi="Times New Roman CYR" w:cs="Times New Roman CYR"/>
          <w:b/>
          <w:sz w:val="29"/>
          <w:szCs w:val="29"/>
          <w:lang w:bidi="ar-SA"/>
        </w:rPr>
        <w:t>ми</w:t>
      </w:r>
      <w:r w:rsidR="00C73169">
        <w:rPr>
          <w:rFonts w:ascii="Times New Roman CYR" w:hAnsi="Times New Roman CYR" w:cs="Times New Roman CYR"/>
          <w:b/>
          <w:sz w:val="29"/>
          <w:szCs w:val="29"/>
          <w:lang w:bidi="ar-SA"/>
        </w:rPr>
        <w:t xml:space="preserve"> лиц</w:t>
      </w:r>
      <w:r>
        <w:rPr>
          <w:rFonts w:ascii="Times New Roman CYR" w:hAnsi="Times New Roman CYR" w:cs="Times New Roman CYR"/>
          <w:b/>
          <w:sz w:val="29"/>
          <w:szCs w:val="29"/>
          <w:lang w:bidi="ar-SA"/>
        </w:rPr>
        <w:t xml:space="preserve">ами </w:t>
      </w:r>
      <w:r w:rsidR="00B56FAA" w:rsidRPr="00B56FAA">
        <w:rPr>
          <w:rFonts w:ascii="Times New Roman CYR" w:hAnsi="Times New Roman CYR" w:cs="Times New Roman CYR"/>
          <w:b/>
          <w:sz w:val="29"/>
          <w:szCs w:val="29"/>
          <w:lang w:bidi="ar-SA"/>
        </w:rPr>
        <w:t>операций</w:t>
      </w:r>
      <w:r w:rsidR="00C73169">
        <w:rPr>
          <w:rFonts w:ascii="Times New Roman CYR" w:hAnsi="Times New Roman CYR" w:cs="Times New Roman CYR"/>
          <w:b/>
          <w:sz w:val="29"/>
          <w:szCs w:val="29"/>
          <w:lang w:bidi="ar-SA"/>
        </w:rPr>
        <w:t xml:space="preserve"> с использованием </w:t>
      </w:r>
      <w:r w:rsidR="00B56FAA" w:rsidRPr="00B56FAA">
        <w:rPr>
          <w:rFonts w:ascii="Times New Roman CYR" w:hAnsi="Times New Roman CYR" w:cs="Times New Roman CYR"/>
          <w:b/>
          <w:sz w:val="29"/>
          <w:szCs w:val="29"/>
          <w:lang w:bidi="ar-SA"/>
        </w:rPr>
        <w:t>токен</w:t>
      </w:r>
      <w:r w:rsidR="00C73169">
        <w:rPr>
          <w:rFonts w:ascii="Times New Roman CYR" w:hAnsi="Times New Roman CYR" w:cs="Times New Roman CYR"/>
          <w:b/>
          <w:sz w:val="29"/>
          <w:szCs w:val="29"/>
          <w:lang w:bidi="ar-SA"/>
        </w:rPr>
        <w:t>ов</w:t>
      </w:r>
    </w:p>
    <w:p w:rsidR="00FD4486" w:rsidRDefault="00FD4486" w:rsidP="00FD4486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</w:p>
    <w:p w:rsidR="00C73169" w:rsidRDefault="00C44FBE" w:rsidP="00CF34DA">
      <w:pPr>
        <w:widowControl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C44FBE">
        <w:rPr>
          <w:rFonts w:ascii="Times New Roman CYR" w:hAnsi="Times New Roman CYR" w:cs="Times New Roman CYR"/>
          <w:sz w:val="29"/>
          <w:szCs w:val="29"/>
          <w:lang w:bidi="ar-SA"/>
        </w:rPr>
        <w:t>Министерствопоналогамисборам</w:t>
      </w:r>
      <w:r w:rsidR="00CF34DA" w:rsidRPr="00CF34DA">
        <w:rPr>
          <w:rFonts w:ascii="Times New Roman CYR" w:hAnsi="Times New Roman CYR" w:cs="Times New Roman CYR"/>
          <w:sz w:val="29"/>
          <w:szCs w:val="29"/>
          <w:lang w:bidi="ar-SA"/>
        </w:rPr>
        <w:t>в связи с поступающими обращениями граждан с учетом позиции государственного</w:t>
      </w:r>
      <w:r w:rsidR="00CF34DA" w:rsidRPr="00C73169">
        <w:rPr>
          <w:rFonts w:ascii="Times New Roman CYR" w:hAnsi="Times New Roman CYR" w:cs="Times New Roman CYR"/>
          <w:sz w:val="29"/>
          <w:szCs w:val="29"/>
          <w:lang w:bidi="ar-SA"/>
        </w:rPr>
        <w:t xml:space="preserve"> учреждения «Секретариат Наблюдательного совета Парка высоких технологий» </w:t>
      </w:r>
      <w:r w:rsidR="00CF34DA" w:rsidRPr="00CF34DA">
        <w:rPr>
          <w:rFonts w:ascii="Times New Roman CYR" w:hAnsi="Times New Roman CYR" w:cs="Times New Roman CYR"/>
          <w:sz w:val="29"/>
          <w:szCs w:val="29"/>
          <w:lang w:bidi="ar-SA"/>
        </w:rPr>
        <w:t>разъяснило</w:t>
      </w:r>
      <w:r w:rsidR="00C73169">
        <w:rPr>
          <w:rFonts w:ascii="Times New Roman CYR" w:hAnsi="Times New Roman CYR" w:cs="Times New Roman CYR"/>
          <w:sz w:val="29"/>
          <w:szCs w:val="29"/>
          <w:lang w:bidi="ar-SA"/>
        </w:rPr>
        <w:t xml:space="preserve"> следующее. </w:t>
      </w:r>
    </w:p>
    <w:p w:rsidR="00C73169" w:rsidRPr="00C73169" w:rsidRDefault="00CF34DA" w:rsidP="00C73169">
      <w:pPr>
        <w:widowControl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>
        <w:rPr>
          <w:rFonts w:ascii="Times New Roman CYR" w:hAnsi="Times New Roman CYR" w:cs="Times New Roman CYR"/>
          <w:sz w:val="29"/>
          <w:szCs w:val="29"/>
          <w:lang w:bidi="ar-SA"/>
        </w:rPr>
        <w:t>П</w:t>
      </w:r>
      <w:r w:rsidR="00C73169" w:rsidRPr="00C73169">
        <w:rPr>
          <w:rFonts w:ascii="Times New Roman CYR" w:hAnsi="Times New Roman CYR" w:cs="Times New Roman CYR"/>
          <w:sz w:val="29"/>
          <w:szCs w:val="29"/>
          <w:lang w:bidi="ar-SA"/>
        </w:rPr>
        <w:t xml:space="preserve">равомочия физических лиц в отношении операций с использованием токенов исчерпывающим образом определены в подпункте 2.2 пункта 2 Декрета 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br/>
      </w:r>
      <w:bookmarkStart w:id="0" w:name="_GoBack"/>
      <w:bookmarkEnd w:id="0"/>
      <w:r w:rsidR="00C73169" w:rsidRPr="00C73169">
        <w:rPr>
          <w:rFonts w:ascii="Times New Roman CYR" w:hAnsi="Times New Roman CYR" w:cs="Times New Roman CYR"/>
          <w:sz w:val="29"/>
          <w:szCs w:val="29"/>
          <w:lang w:bidi="ar-SA"/>
        </w:rPr>
        <w:t>№ 8.</w:t>
      </w:r>
    </w:p>
    <w:p w:rsidR="00C73169" w:rsidRPr="00C73169" w:rsidRDefault="00C73169" w:rsidP="00C73169">
      <w:pPr>
        <w:widowControl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C73169">
        <w:rPr>
          <w:rFonts w:ascii="Times New Roman CYR" w:hAnsi="Times New Roman CYR" w:cs="Times New Roman CYR"/>
          <w:sz w:val="29"/>
          <w:szCs w:val="29"/>
          <w:lang w:bidi="ar-SA"/>
        </w:rPr>
        <w:t xml:space="preserve">Учитывая изложенное, в настоящее время иные схемы использования токенов, не поименованные в подпункте 2.2 пункта 2 Декрета № 8 (в том числе </w:t>
      </w:r>
      <w:proofErr w:type="spellStart"/>
      <w:r w:rsidRPr="00C73169">
        <w:rPr>
          <w:rFonts w:ascii="Times New Roman CYR" w:hAnsi="Times New Roman CYR" w:cs="Times New Roman CYR"/>
          <w:sz w:val="29"/>
          <w:szCs w:val="29"/>
          <w:lang w:bidi="ar-SA"/>
        </w:rPr>
        <w:t>стейкинг</w:t>
      </w:r>
      <w:proofErr w:type="spellEnd"/>
      <w:r w:rsidRPr="00C73169">
        <w:rPr>
          <w:rFonts w:ascii="Times New Roman CYR" w:hAnsi="Times New Roman CYR" w:cs="Times New Roman CYR"/>
          <w:sz w:val="29"/>
          <w:szCs w:val="29"/>
          <w:lang w:bidi="ar-SA"/>
        </w:rPr>
        <w:t xml:space="preserve">, </w:t>
      </w:r>
      <w:proofErr w:type="spellStart"/>
      <w:r w:rsidRPr="00C73169">
        <w:rPr>
          <w:rFonts w:ascii="Times New Roman CYR" w:hAnsi="Times New Roman CYR" w:cs="Times New Roman CYR"/>
          <w:sz w:val="29"/>
          <w:szCs w:val="29"/>
          <w:lang w:bidi="ar-SA"/>
        </w:rPr>
        <w:t>лаунчпул</w:t>
      </w:r>
      <w:proofErr w:type="spellEnd"/>
      <w:r w:rsidRPr="00C73169">
        <w:rPr>
          <w:rFonts w:ascii="Times New Roman CYR" w:hAnsi="Times New Roman CYR" w:cs="Times New Roman CYR"/>
          <w:sz w:val="29"/>
          <w:szCs w:val="29"/>
          <w:lang w:bidi="ar-SA"/>
        </w:rPr>
        <w:t xml:space="preserve">, </w:t>
      </w:r>
      <w:proofErr w:type="spellStart"/>
      <w:r w:rsidRPr="00C73169">
        <w:rPr>
          <w:rFonts w:ascii="Times New Roman CYR" w:hAnsi="Times New Roman CYR" w:cs="Times New Roman CYR"/>
          <w:sz w:val="29"/>
          <w:szCs w:val="29"/>
          <w:lang w:bidi="ar-SA"/>
        </w:rPr>
        <w:t>валидация</w:t>
      </w:r>
      <w:proofErr w:type="spellEnd"/>
      <w:r w:rsidRPr="00C73169">
        <w:rPr>
          <w:rFonts w:ascii="Times New Roman CYR" w:hAnsi="Times New Roman CYR" w:cs="Times New Roman CYR"/>
          <w:sz w:val="29"/>
          <w:szCs w:val="29"/>
          <w:lang w:bidi="ar-SA"/>
        </w:rPr>
        <w:t>, размещение в пулы ликвидности и прочее), Декретом № 8 не урегулированы.</w:t>
      </w:r>
    </w:p>
    <w:p w:rsidR="00C73169" w:rsidRPr="00C73169" w:rsidRDefault="00C73169" w:rsidP="00C73169">
      <w:pPr>
        <w:widowControl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C73169">
        <w:rPr>
          <w:rFonts w:ascii="Times New Roman CYR" w:hAnsi="Times New Roman CYR" w:cs="Times New Roman CYR"/>
          <w:sz w:val="29"/>
          <w:szCs w:val="29"/>
          <w:lang w:bidi="ar-SA"/>
        </w:rPr>
        <w:t>Операции с токенами, не поименованные в подпункте 2.2 пункта 2 Декрета № 8 либо осуществляемые с привлечением иных лиц и (или) в рамках содействия иным лицам, являются незаконными и запрещаются в соответствии с подпунктом 2.6 пункта 2 Декрета № 8.</w:t>
      </w:r>
    </w:p>
    <w:p w:rsidR="00C73169" w:rsidRPr="00C73169" w:rsidRDefault="00C73169" w:rsidP="00C73169">
      <w:pPr>
        <w:widowControl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C73169">
        <w:rPr>
          <w:rFonts w:ascii="Times New Roman CYR" w:hAnsi="Times New Roman CYR" w:cs="Times New Roman CYR"/>
          <w:sz w:val="29"/>
          <w:szCs w:val="29"/>
          <w:lang w:bidi="ar-SA"/>
        </w:rPr>
        <w:t xml:space="preserve">Принимая во внимание, что нормы Декрета № 8 не регламентируют деятельность зарубежных торговых площадок и иностранных </w:t>
      </w:r>
      <w:proofErr w:type="spellStart"/>
      <w:r w:rsidRPr="00C73169">
        <w:rPr>
          <w:rFonts w:ascii="Times New Roman CYR" w:hAnsi="Times New Roman CYR" w:cs="Times New Roman CYR"/>
          <w:sz w:val="29"/>
          <w:szCs w:val="29"/>
          <w:lang w:bidi="ar-SA"/>
        </w:rPr>
        <w:t>блокчейн</w:t>
      </w:r>
      <w:proofErr w:type="spellEnd"/>
      <w:r w:rsidRPr="00C73169">
        <w:rPr>
          <w:rFonts w:ascii="Times New Roman CYR" w:hAnsi="Times New Roman CYR" w:cs="Times New Roman CYR"/>
          <w:sz w:val="29"/>
          <w:szCs w:val="29"/>
          <w:lang w:bidi="ar-SA"/>
        </w:rPr>
        <w:t>- проектов, гражданам следует  изучать условия совершаемых ими на таких площадках операций на предмет их соответствия перечню операций, разрешенных согласно подпункту 2.2 пункта 2 Декрета № 8.</w:t>
      </w:r>
    </w:p>
    <w:sectPr w:rsidR="00C73169" w:rsidRPr="00C73169" w:rsidSect="00482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703" w:bottom="595" w:left="709" w:header="0" w:footer="17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35E" w:rsidRDefault="00FF435E">
      <w:r>
        <w:separator/>
      </w:r>
    </w:p>
  </w:endnote>
  <w:endnote w:type="continuationSeparator" w:id="1">
    <w:p w:rsidR="00FF435E" w:rsidRDefault="00FF4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BE" w:rsidRDefault="00C44FB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BE" w:rsidRDefault="00C44FB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BE" w:rsidRDefault="00C44FB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35E" w:rsidRDefault="00FF435E"/>
  </w:footnote>
  <w:footnote w:type="continuationSeparator" w:id="1">
    <w:p w:rsidR="00FF435E" w:rsidRDefault="00FF43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BE" w:rsidRDefault="00C44FB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BE" w:rsidRDefault="00C44FB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BE" w:rsidRDefault="00C44FB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095B"/>
    <w:multiLevelType w:val="multilevel"/>
    <w:tmpl w:val="2BFE17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1">
    <w:nsid w:val="1D7249EF"/>
    <w:multiLevelType w:val="multilevel"/>
    <w:tmpl w:val="A0124B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E01386"/>
    <w:multiLevelType w:val="multilevel"/>
    <w:tmpl w:val="7A7AFFD4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3F4A3719"/>
    <w:multiLevelType w:val="multilevel"/>
    <w:tmpl w:val="E11804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A35894"/>
    <w:multiLevelType w:val="hybridMultilevel"/>
    <w:tmpl w:val="FA8ED1AC"/>
    <w:lvl w:ilvl="0" w:tplc="20000011">
      <w:start w:val="6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C352009"/>
    <w:multiLevelType w:val="multilevel"/>
    <w:tmpl w:val="841209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4607FF"/>
    <w:multiLevelType w:val="multilevel"/>
    <w:tmpl w:val="F3DCD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7425FE"/>
    <w:multiLevelType w:val="multilevel"/>
    <w:tmpl w:val="9904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046D03"/>
    <w:multiLevelType w:val="multilevel"/>
    <w:tmpl w:val="D5D4D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007DD6"/>
    <w:multiLevelType w:val="multilevel"/>
    <w:tmpl w:val="945890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06845"/>
    <w:rsid w:val="0006589B"/>
    <w:rsid w:val="00097539"/>
    <w:rsid w:val="00106845"/>
    <w:rsid w:val="00130B00"/>
    <w:rsid w:val="00222C27"/>
    <w:rsid w:val="00314BC5"/>
    <w:rsid w:val="00464FE9"/>
    <w:rsid w:val="004823D9"/>
    <w:rsid w:val="006405CE"/>
    <w:rsid w:val="0074614C"/>
    <w:rsid w:val="008E3642"/>
    <w:rsid w:val="00921077"/>
    <w:rsid w:val="00933E41"/>
    <w:rsid w:val="00940A6B"/>
    <w:rsid w:val="00A233F1"/>
    <w:rsid w:val="00A339F4"/>
    <w:rsid w:val="00AA0E7D"/>
    <w:rsid w:val="00AC6AAB"/>
    <w:rsid w:val="00B56FAA"/>
    <w:rsid w:val="00C348F5"/>
    <w:rsid w:val="00C44FBE"/>
    <w:rsid w:val="00C73169"/>
    <w:rsid w:val="00CF34DA"/>
    <w:rsid w:val="00F43645"/>
    <w:rsid w:val="00FC1373"/>
    <w:rsid w:val="00FD4486"/>
    <w:rsid w:val="00FF23DC"/>
    <w:rsid w:val="00FF4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22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sid w:val="00222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222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222C27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sid w:val="00222C27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222C27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7461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614C"/>
    <w:rPr>
      <w:color w:val="000000"/>
    </w:rPr>
  </w:style>
  <w:style w:type="paragraph" w:styleId="a8">
    <w:name w:val="footer"/>
    <w:basedOn w:val="a"/>
    <w:link w:val="a9"/>
    <w:uiPriority w:val="99"/>
    <w:unhideWhenUsed/>
    <w:rsid w:val="007461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614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8E36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364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 Мин</dc:creator>
  <cp:lastModifiedBy>Бельская Ольга Викторовна</cp:lastModifiedBy>
  <cp:revision>2</cp:revision>
  <cp:lastPrinted>2025-04-04T13:40:00Z</cp:lastPrinted>
  <dcterms:created xsi:type="dcterms:W3CDTF">2025-04-04T13:42:00Z</dcterms:created>
  <dcterms:modified xsi:type="dcterms:W3CDTF">2025-04-04T13:42:00Z</dcterms:modified>
</cp:coreProperties>
</file>