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182" w:type="dxa"/>
        <w:tblCellMar>
          <w:left w:w="40" w:type="dxa"/>
          <w:right w:w="40" w:type="dxa"/>
        </w:tblCellMar>
        <w:tblLook w:val="00A0"/>
      </w:tblPr>
      <w:tblGrid>
        <w:gridCol w:w="9435"/>
      </w:tblGrid>
      <w:tr w:rsidR="00112C9C" w:rsidRPr="004A04EE" w:rsidTr="001D3781">
        <w:trPr>
          <w:trHeight w:val="525"/>
        </w:trPr>
        <w:tc>
          <w:tcPr>
            <w:tcW w:w="5000" w:type="pct"/>
            <w:shd w:val="clear" w:color="auto" w:fill="FFFFFF"/>
          </w:tcPr>
          <w:p w:rsidR="00662280" w:rsidRPr="004A04EE" w:rsidRDefault="00441DD1" w:rsidP="004A04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 xml:space="preserve"> </w:t>
            </w:r>
          </w:p>
          <w:p w:rsidR="004A04EE" w:rsidRDefault="004A04EE" w:rsidP="004A04EE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drawing>
                <wp:inline distT="0" distB="0" distL="0" distR="0">
                  <wp:extent cx="2571750" cy="2743200"/>
                  <wp:effectExtent l="0" t="0" r="0" b="0"/>
                  <wp:docPr id="6" name="Рисунок 3" descr="D:\Рабочий стол\эмблемы ЦУР,здоровые города\_на прозрачном+ текс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Рабочий стол\эмблемы ЦУР,здоровые города\_на прозрачном+ текс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4EE">
              <w:rPr>
                <w:b/>
                <w:iCs/>
                <w:sz w:val="28"/>
                <w:szCs w:val="28"/>
              </w:rPr>
              <w:t xml:space="preserve">О реализации </w:t>
            </w:r>
            <w:proofErr w:type="gramStart"/>
            <w:r w:rsidRPr="004A04EE">
              <w:rPr>
                <w:b/>
                <w:iCs/>
                <w:sz w:val="28"/>
                <w:szCs w:val="28"/>
              </w:rPr>
              <w:t>профилактического</w:t>
            </w:r>
            <w:proofErr w:type="gramEnd"/>
          </w:p>
          <w:p w:rsidR="006E6DBF" w:rsidRDefault="006E6DBF" w:rsidP="004A04EE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8"/>
                <w:szCs w:val="28"/>
              </w:rPr>
            </w:pPr>
          </w:p>
          <w:p w:rsidR="00D3538C" w:rsidRPr="004A04EE" w:rsidRDefault="004A04EE" w:rsidP="004A04EE">
            <w:pPr>
              <w:autoSpaceDE w:val="0"/>
              <w:autoSpaceDN w:val="0"/>
              <w:adjustRightInd w:val="0"/>
              <w:ind w:firstLine="708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              </w:t>
            </w:r>
            <w:r w:rsidR="006E6DBF">
              <w:rPr>
                <w:b/>
                <w:iCs/>
                <w:sz w:val="28"/>
                <w:szCs w:val="28"/>
              </w:rPr>
              <w:t xml:space="preserve">         </w:t>
            </w:r>
            <w:r w:rsidRPr="004A04EE">
              <w:rPr>
                <w:b/>
                <w:iCs/>
                <w:sz w:val="28"/>
                <w:szCs w:val="28"/>
              </w:rPr>
              <w:t xml:space="preserve"> проекта </w:t>
            </w:r>
            <w:r>
              <w:rPr>
                <w:b/>
                <w:iCs/>
                <w:sz w:val="28"/>
                <w:szCs w:val="28"/>
              </w:rPr>
              <w:t xml:space="preserve">  </w:t>
            </w:r>
            <w:r w:rsidRPr="004A04EE">
              <w:rPr>
                <w:b/>
                <w:iCs/>
                <w:sz w:val="28"/>
                <w:szCs w:val="28"/>
              </w:rPr>
              <w:t>«Городецкий – здоровый сельсовет»</w:t>
            </w:r>
          </w:p>
          <w:p w:rsidR="008240EE" w:rsidRPr="004A04EE" w:rsidRDefault="004A04EE" w:rsidP="004A04EE">
            <w:pPr>
              <w:autoSpaceDE w:val="0"/>
              <w:autoSpaceDN w:val="0"/>
              <w:adjustRightInd w:val="0"/>
              <w:ind w:firstLine="708"/>
              <w:jc w:val="both"/>
              <w:rPr>
                <w:iCs/>
                <w:sz w:val="28"/>
                <w:szCs w:val="28"/>
              </w:rPr>
            </w:pPr>
            <w:r w:rsidRPr="004A04EE">
              <w:rPr>
                <w:iCs/>
                <w:sz w:val="28"/>
                <w:szCs w:val="28"/>
              </w:rPr>
              <w:t xml:space="preserve"> </w:t>
            </w:r>
          </w:p>
          <w:p w:rsidR="00EA1880" w:rsidRPr="004A04EE" w:rsidRDefault="00EA1880" w:rsidP="004A04EE">
            <w:pPr>
              <w:autoSpaceDE w:val="0"/>
              <w:autoSpaceDN w:val="0"/>
              <w:adjustRightInd w:val="0"/>
              <w:ind w:firstLine="708"/>
              <w:jc w:val="both"/>
              <w:rPr>
                <w:iCs/>
                <w:sz w:val="28"/>
                <w:szCs w:val="28"/>
              </w:rPr>
            </w:pPr>
            <w:r w:rsidRPr="004A04EE">
              <w:rPr>
                <w:iCs/>
                <w:sz w:val="28"/>
                <w:szCs w:val="28"/>
              </w:rPr>
              <w:t>Сегодня здоровье все более осознается как главная движущая сила и ресурс социального и экономического развития, о путях улучшения здоровья говорят уже не только медики, но и политики. Меняются общественные настроения: здоровье все больше связывается в сознании людей с успешностью, возможностями, ответственностью. Все новые сферы жизнедеятельности вовлекаются в решение вопросов здоровья.</w:t>
            </w:r>
          </w:p>
          <w:p w:rsidR="00EA1880" w:rsidRPr="004A04EE" w:rsidRDefault="00EA1880" w:rsidP="004A04EE">
            <w:pPr>
              <w:autoSpaceDE w:val="0"/>
              <w:autoSpaceDN w:val="0"/>
              <w:adjustRightInd w:val="0"/>
              <w:ind w:firstLine="708"/>
              <w:jc w:val="both"/>
              <w:rPr>
                <w:iCs/>
                <w:sz w:val="28"/>
                <w:szCs w:val="28"/>
              </w:rPr>
            </w:pPr>
            <w:r w:rsidRPr="004A04EE">
              <w:rPr>
                <w:iCs/>
                <w:sz w:val="28"/>
                <w:szCs w:val="28"/>
              </w:rPr>
              <w:t>Здоровые города</w:t>
            </w:r>
            <w:r w:rsidR="00877021" w:rsidRPr="004A04EE">
              <w:rPr>
                <w:iCs/>
                <w:sz w:val="28"/>
                <w:szCs w:val="28"/>
              </w:rPr>
              <w:t xml:space="preserve">, поселки  </w:t>
            </w:r>
            <w:r w:rsidRPr="004A04EE">
              <w:rPr>
                <w:iCs/>
                <w:sz w:val="28"/>
                <w:szCs w:val="28"/>
              </w:rPr>
              <w:t xml:space="preserve"> – международный проект, который развивается уже более 20 лет при поддержке Европейского регионального бюро Всемирной организации здравоохранения. Сегодня проект перерос в глобальное движение: более 1000 городов, районов, поселков более чем 30 стран участвуют в развитии проекта «Здоровые города».</w:t>
            </w:r>
          </w:p>
          <w:p w:rsidR="00EA1880" w:rsidRPr="004A04EE" w:rsidRDefault="00EA1880" w:rsidP="004A04EE">
            <w:pPr>
              <w:autoSpaceDE w:val="0"/>
              <w:autoSpaceDN w:val="0"/>
              <w:adjustRightInd w:val="0"/>
              <w:ind w:firstLine="708"/>
              <w:jc w:val="both"/>
              <w:rPr>
                <w:iCs/>
                <w:sz w:val="28"/>
                <w:szCs w:val="28"/>
              </w:rPr>
            </w:pPr>
            <w:r w:rsidRPr="004A04EE">
              <w:rPr>
                <w:iCs/>
                <w:sz w:val="28"/>
                <w:szCs w:val="28"/>
              </w:rPr>
              <w:t xml:space="preserve">Проект «Здоровые города» содействует внедрению в городах, районах и поселках современных, научно обоснованных и доказавших свою эффективность стратегий улучшения здоровья и качества жизни. Здоровый город – это город равных возможностей, с благоприятной и поддерживающей средой, отвечающий ожиданиям и потребностям всех жителей. </w:t>
            </w:r>
          </w:p>
          <w:p w:rsidR="00FB1EE5" w:rsidRPr="004A04EE" w:rsidRDefault="00984A0A" w:rsidP="004A04EE">
            <w:pPr>
              <w:autoSpaceDE w:val="0"/>
              <w:autoSpaceDN w:val="0"/>
              <w:adjustRightInd w:val="0"/>
              <w:ind w:firstLine="708"/>
              <w:jc w:val="both"/>
              <w:rPr>
                <w:iCs/>
                <w:sz w:val="28"/>
                <w:szCs w:val="28"/>
              </w:rPr>
            </w:pPr>
            <w:r w:rsidRPr="004A04EE">
              <w:rPr>
                <w:iCs/>
                <w:sz w:val="28"/>
                <w:szCs w:val="28"/>
              </w:rPr>
              <w:t xml:space="preserve">Одной из стратегий развития </w:t>
            </w:r>
            <w:r w:rsidR="00293462" w:rsidRPr="004A04EE">
              <w:rPr>
                <w:iCs/>
                <w:sz w:val="28"/>
                <w:szCs w:val="28"/>
              </w:rPr>
              <w:t>проекта «Здоровые города</w:t>
            </w:r>
            <w:r w:rsidRPr="004A04EE">
              <w:rPr>
                <w:iCs/>
                <w:sz w:val="28"/>
                <w:szCs w:val="28"/>
              </w:rPr>
              <w:t>, поселки» является создание профилактической среды. Развивающиеся взаимосвязи различных ведомств, общественности и бизнеса с целью улучшения здоровья и качества жизни населения и формируют профилактическое пространство.</w:t>
            </w:r>
          </w:p>
          <w:p w:rsidR="00D3538C" w:rsidRPr="004A04EE" w:rsidRDefault="00662280" w:rsidP="004A04EE">
            <w:pPr>
              <w:ind w:firstLine="708"/>
              <w:jc w:val="both"/>
              <w:rPr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>В Республике Беларусь развернута широкомасштабная работа по  реализации проекта «</w:t>
            </w:r>
            <w:r w:rsidR="00293462" w:rsidRPr="004A04EE">
              <w:rPr>
                <w:sz w:val="28"/>
                <w:szCs w:val="28"/>
              </w:rPr>
              <w:t>Здоровые города, поселки</w:t>
            </w:r>
            <w:r w:rsidRPr="004A04EE">
              <w:rPr>
                <w:sz w:val="28"/>
                <w:szCs w:val="28"/>
              </w:rPr>
              <w:t>»</w:t>
            </w:r>
            <w:r w:rsidR="007C3479" w:rsidRPr="004A04EE">
              <w:rPr>
                <w:sz w:val="28"/>
                <w:szCs w:val="28"/>
              </w:rPr>
              <w:t xml:space="preserve">. </w:t>
            </w:r>
            <w:r w:rsidR="00D3538C" w:rsidRPr="004A04EE">
              <w:rPr>
                <w:sz w:val="28"/>
                <w:szCs w:val="28"/>
              </w:rPr>
              <w:t>С 2013 в городе Горки Могилевской области реализуется инновационный проект Министерства здравоохранения Республики Беларусь «Город Горки – здоровый город». В апреле 2016 года город Горки получил сертификат о присоединении к сети Всемирной организации зд</w:t>
            </w:r>
            <w:r w:rsidR="006A1218" w:rsidRPr="004A04EE">
              <w:rPr>
                <w:sz w:val="28"/>
                <w:szCs w:val="28"/>
              </w:rPr>
              <w:t>равоохранения «Здоровые города»</w:t>
            </w:r>
            <w:r w:rsidR="00877021" w:rsidRPr="004A04EE">
              <w:rPr>
                <w:sz w:val="28"/>
                <w:szCs w:val="28"/>
              </w:rPr>
              <w:t>.</w:t>
            </w:r>
            <w:r w:rsidR="00D3538C" w:rsidRPr="004A04EE">
              <w:rPr>
                <w:sz w:val="28"/>
                <w:szCs w:val="28"/>
              </w:rPr>
              <w:t xml:space="preserve"> В 2016 году к </w:t>
            </w:r>
            <w:r w:rsidR="00D3538C" w:rsidRPr="004A04EE">
              <w:rPr>
                <w:sz w:val="28"/>
                <w:szCs w:val="28"/>
              </w:rPr>
              <w:lastRenderedPageBreak/>
              <w:t>д</w:t>
            </w:r>
            <w:r w:rsidR="00293462" w:rsidRPr="004A04EE">
              <w:rPr>
                <w:sz w:val="28"/>
                <w:szCs w:val="28"/>
              </w:rPr>
              <w:t>вижению «Здоровые города,</w:t>
            </w:r>
            <w:r w:rsidR="00D3538C" w:rsidRPr="004A04EE">
              <w:rPr>
                <w:sz w:val="28"/>
                <w:szCs w:val="28"/>
              </w:rPr>
              <w:t xml:space="preserve"> поселки» присоединился город Бобруйск, на территории которого реализуется профилактический проект «Бобруйск – здоровый город – физкультурный город». </w:t>
            </w:r>
            <w:r w:rsidR="00877021" w:rsidRPr="004A04EE">
              <w:rPr>
                <w:sz w:val="28"/>
                <w:szCs w:val="28"/>
              </w:rPr>
              <w:t xml:space="preserve"> В 2018году к проекту присоединился и </w:t>
            </w:r>
            <w:proofErr w:type="spellStart"/>
            <w:r w:rsidR="00877021" w:rsidRPr="004A04EE">
              <w:rPr>
                <w:sz w:val="28"/>
                <w:szCs w:val="28"/>
              </w:rPr>
              <w:t>агрогородок</w:t>
            </w:r>
            <w:proofErr w:type="spellEnd"/>
            <w:r w:rsidR="00877021" w:rsidRPr="004A04EE">
              <w:rPr>
                <w:sz w:val="28"/>
                <w:szCs w:val="28"/>
              </w:rPr>
              <w:t xml:space="preserve"> Александрия. В 2022году проект пошел на второй </w:t>
            </w:r>
            <w:r w:rsidR="00293462" w:rsidRPr="004A04EE">
              <w:rPr>
                <w:sz w:val="28"/>
                <w:szCs w:val="28"/>
              </w:rPr>
              <w:t>«</w:t>
            </w:r>
            <w:r w:rsidR="00877021" w:rsidRPr="004A04EE">
              <w:rPr>
                <w:sz w:val="28"/>
                <w:szCs w:val="28"/>
              </w:rPr>
              <w:t>круг</w:t>
            </w:r>
            <w:r w:rsidR="00293462" w:rsidRPr="004A04EE">
              <w:rPr>
                <w:sz w:val="28"/>
                <w:szCs w:val="28"/>
              </w:rPr>
              <w:t>»</w:t>
            </w:r>
            <w:r w:rsidR="00877021" w:rsidRPr="004A04EE">
              <w:rPr>
                <w:sz w:val="28"/>
                <w:szCs w:val="28"/>
              </w:rPr>
              <w:t xml:space="preserve"> развития –</w:t>
            </w:r>
            <w:r w:rsidR="006A1218" w:rsidRPr="004A04EE">
              <w:rPr>
                <w:sz w:val="28"/>
                <w:szCs w:val="28"/>
              </w:rPr>
              <w:t xml:space="preserve"> </w:t>
            </w:r>
            <w:r w:rsidR="00877021" w:rsidRPr="004A04EE">
              <w:rPr>
                <w:sz w:val="28"/>
                <w:szCs w:val="28"/>
              </w:rPr>
              <w:t xml:space="preserve">до 2026г. К проекту присоединился и город Шклов </w:t>
            </w:r>
            <w:r w:rsidR="006A1218" w:rsidRPr="004A04EE">
              <w:rPr>
                <w:sz w:val="28"/>
                <w:szCs w:val="28"/>
              </w:rPr>
              <w:t xml:space="preserve"> - </w:t>
            </w:r>
            <w:r w:rsidR="00877021" w:rsidRPr="004A04EE">
              <w:rPr>
                <w:sz w:val="28"/>
                <w:szCs w:val="28"/>
              </w:rPr>
              <w:t xml:space="preserve"> решение Шкловского райисполкома «Шклов – здоровый город» на 2021-2025гг.</w:t>
            </w:r>
          </w:p>
          <w:p w:rsidR="00877021" w:rsidRPr="004A04EE" w:rsidRDefault="002F2FA3" w:rsidP="004A04EE">
            <w:pPr>
              <w:ind w:firstLine="708"/>
              <w:jc w:val="both"/>
              <w:rPr>
                <w:rStyle w:val="a3"/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>В соответствии с Дорожной ка</w:t>
            </w:r>
            <w:r w:rsidR="00877021" w:rsidRPr="004A04EE">
              <w:rPr>
                <w:sz w:val="28"/>
                <w:szCs w:val="28"/>
              </w:rPr>
              <w:t>р</w:t>
            </w:r>
            <w:r w:rsidRPr="004A04EE">
              <w:rPr>
                <w:sz w:val="28"/>
                <w:szCs w:val="28"/>
              </w:rPr>
              <w:t>т</w:t>
            </w:r>
            <w:r w:rsidR="00877021" w:rsidRPr="004A04EE">
              <w:rPr>
                <w:sz w:val="28"/>
                <w:szCs w:val="28"/>
              </w:rPr>
              <w:t>ой продвижения государственного профилактического проекта «Здоровые города и поселки» на территории Шкловского района на период до 2030года</w:t>
            </w:r>
            <w:r w:rsidRPr="004A04EE">
              <w:rPr>
                <w:sz w:val="28"/>
                <w:szCs w:val="28"/>
              </w:rPr>
              <w:t xml:space="preserve"> </w:t>
            </w:r>
            <w:r w:rsidR="00877021" w:rsidRPr="004A04EE">
              <w:rPr>
                <w:sz w:val="28"/>
                <w:szCs w:val="28"/>
              </w:rPr>
              <w:t xml:space="preserve"> </w:t>
            </w:r>
            <w:r w:rsidRPr="004A04EE">
              <w:rPr>
                <w:sz w:val="28"/>
                <w:szCs w:val="28"/>
              </w:rPr>
              <w:t>24 ноября 2023года к проекту присоединен и Городецкий сельсовет</w:t>
            </w:r>
            <w:r w:rsidR="004A04EE">
              <w:rPr>
                <w:sz w:val="28"/>
                <w:szCs w:val="28"/>
              </w:rPr>
              <w:t xml:space="preserve"> – Решение Шкловского районного исполнительного комитета от 24.11.2023г. № 25-17</w:t>
            </w:r>
            <w:r w:rsidRPr="004A04EE">
              <w:rPr>
                <w:sz w:val="28"/>
                <w:szCs w:val="28"/>
              </w:rPr>
              <w:t>.</w:t>
            </w:r>
          </w:p>
          <w:p w:rsidR="00662280" w:rsidRPr="004A04EE" w:rsidRDefault="00662280" w:rsidP="004A04EE">
            <w:pPr>
              <w:ind w:firstLine="709"/>
              <w:jc w:val="both"/>
              <w:rPr>
                <w:sz w:val="28"/>
                <w:szCs w:val="28"/>
              </w:rPr>
            </w:pPr>
            <w:r w:rsidRPr="004A04EE">
              <w:rPr>
                <w:rStyle w:val="a3"/>
                <w:b w:val="0"/>
                <w:sz w:val="28"/>
                <w:szCs w:val="28"/>
              </w:rPr>
              <w:t>З</w:t>
            </w:r>
            <w:r w:rsidRPr="004A04EE">
              <w:rPr>
                <w:sz w:val="28"/>
                <w:szCs w:val="28"/>
              </w:rPr>
              <w:t>доровый город</w:t>
            </w:r>
            <w:r w:rsidR="002F2FA3" w:rsidRPr="004A04EE">
              <w:rPr>
                <w:sz w:val="28"/>
                <w:szCs w:val="28"/>
              </w:rPr>
              <w:t xml:space="preserve">, поселок, сельсовет </w:t>
            </w:r>
            <w:r w:rsidRPr="004A04EE">
              <w:rPr>
                <w:sz w:val="28"/>
                <w:szCs w:val="28"/>
              </w:rPr>
              <w:t xml:space="preserve"> – это развитая система здравоохранения и жизнеобеспечения, </w:t>
            </w:r>
            <w:r w:rsidR="002F2FA3" w:rsidRPr="004A04EE">
              <w:rPr>
                <w:sz w:val="28"/>
                <w:szCs w:val="28"/>
              </w:rPr>
              <w:t xml:space="preserve"> </w:t>
            </w:r>
            <w:r w:rsidRPr="004A04EE">
              <w:rPr>
                <w:sz w:val="28"/>
                <w:szCs w:val="28"/>
              </w:rPr>
              <w:t xml:space="preserve"> спортивные комплексы и сооружения, зоны рекреации, благоустроенные территории и прочее. Но главное – это культура проживающих в этом городе</w:t>
            </w:r>
            <w:r w:rsidR="002F2FA3" w:rsidRPr="004A04EE">
              <w:rPr>
                <w:sz w:val="28"/>
                <w:szCs w:val="28"/>
              </w:rPr>
              <w:t xml:space="preserve">, населенном пункте, сельсовете </w:t>
            </w:r>
            <w:r w:rsidRPr="004A04EE">
              <w:rPr>
                <w:sz w:val="28"/>
                <w:szCs w:val="28"/>
              </w:rPr>
              <w:t xml:space="preserve"> людей. Культура взаимоотношений, производства, поведения, питания, потребность в духовном развитии и самосовершенствовании.  </w:t>
            </w:r>
          </w:p>
          <w:p w:rsidR="002F2FA3" w:rsidRPr="004A04EE" w:rsidRDefault="00877021" w:rsidP="004A04E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 xml:space="preserve">                   </w:t>
            </w:r>
            <w:r w:rsidR="00662280" w:rsidRPr="004A04EE">
              <w:rPr>
                <w:sz w:val="28"/>
                <w:szCs w:val="28"/>
              </w:rPr>
              <w:t>В целях сохранения и улучшения здоровья</w:t>
            </w:r>
            <w:r w:rsidR="004A04EE">
              <w:rPr>
                <w:sz w:val="28"/>
                <w:szCs w:val="28"/>
              </w:rPr>
              <w:t xml:space="preserve"> жителей </w:t>
            </w:r>
            <w:r w:rsidR="00662280" w:rsidRPr="004A04EE">
              <w:rPr>
                <w:sz w:val="28"/>
                <w:szCs w:val="28"/>
              </w:rPr>
              <w:t xml:space="preserve"> </w:t>
            </w:r>
            <w:r w:rsidR="002F2FA3" w:rsidRPr="004A04EE">
              <w:rPr>
                <w:sz w:val="28"/>
                <w:szCs w:val="28"/>
              </w:rPr>
              <w:t>Городецкого сельсовета,</w:t>
            </w:r>
            <w:r w:rsidR="00662280" w:rsidRPr="004A04EE">
              <w:rPr>
                <w:sz w:val="28"/>
                <w:szCs w:val="28"/>
              </w:rPr>
              <w:t xml:space="preserve"> повышения значимости вопросов здравоохранения в социальной жизни, комплексного планирования </w:t>
            </w:r>
            <w:r w:rsidR="00193568" w:rsidRPr="004A04EE">
              <w:rPr>
                <w:sz w:val="28"/>
                <w:szCs w:val="28"/>
              </w:rPr>
              <w:t>в интересах здоровья населения</w:t>
            </w:r>
            <w:r w:rsidR="00441DD1" w:rsidRPr="004A04EE">
              <w:rPr>
                <w:sz w:val="28"/>
                <w:szCs w:val="28"/>
              </w:rPr>
              <w:t xml:space="preserve">, </w:t>
            </w:r>
            <w:r w:rsidR="00C50B13" w:rsidRPr="004A04EE">
              <w:rPr>
                <w:sz w:val="28"/>
                <w:szCs w:val="28"/>
              </w:rPr>
              <w:t xml:space="preserve"> </w:t>
            </w:r>
            <w:r w:rsidR="00441DD1" w:rsidRPr="004A04EE">
              <w:rPr>
                <w:sz w:val="28"/>
                <w:szCs w:val="28"/>
              </w:rPr>
              <w:t xml:space="preserve">разработан  </w:t>
            </w:r>
            <w:r w:rsidR="00662280" w:rsidRPr="004A04EE">
              <w:rPr>
                <w:sz w:val="28"/>
                <w:szCs w:val="28"/>
              </w:rPr>
              <w:t xml:space="preserve"> </w:t>
            </w:r>
            <w:r w:rsidR="00C50B13" w:rsidRPr="004A04EE">
              <w:rPr>
                <w:sz w:val="28"/>
                <w:szCs w:val="28"/>
              </w:rPr>
              <w:t>пакет документов</w:t>
            </w:r>
            <w:r w:rsidR="002F2FA3" w:rsidRPr="004A04EE">
              <w:rPr>
                <w:sz w:val="28"/>
                <w:szCs w:val="28"/>
              </w:rPr>
              <w:t xml:space="preserve">, </w:t>
            </w:r>
            <w:r w:rsidR="00C50B13" w:rsidRPr="004A04EE">
              <w:rPr>
                <w:sz w:val="28"/>
                <w:szCs w:val="28"/>
              </w:rPr>
              <w:t xml:space="preserve"> в котором обозначены цели и задачи проекта.</w:t>
            </w:r>
            <w:r w:rsidR="002F2FA3" w:rsidRPr="004A04EE">
              <w:rPr>
                <w:sz w:val="28"/>
                <w:szCs w:val="28"/>
              </w:rPr>
              <w:t xml:space="preserve"> Настоящим решением утверждается план мероприятий по реализации проекта «Городецкий – здоровый сельсовет» на 2023-2025 годы, состав организационного комитета по реализации проекта, Положение об организационном комитете по реализации проекта, группе управления по реализации плана мероприятий по реализации проекта.</w:t>
            </w:r>
          </w:p>
          <w:p w:rsidR="00F05EA8" w:rsidRPr="004A04EE" w:rsidRDefault="002F2FA3" w:rsidP="004A04EE">
            <w:pPr>
              <w:ind w:firstLine="708"/>
              <w:jc w:val="both"/>
              <w:rPr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 xml:space="preserve">Принятие настоящего решения позволит </w:t>
            </w:r>
            <w:r w:rsidR="00193568" w:rsidRPr="004A04EE">
              <w:rPr>
                <w:sz w:val="28"/>
                <w:szCs w:val="28"/>
              </w:rPr>
              <w:t>проводить</w:t>
            </w:r>
            <w:r w:rsidRPr="004A04EE">
              <w:rPr>
                <w:sz w:val="28"/>
                <w:szCs w:val="28"/>
              </w:rPr>
              <w:t xml:space="preserve"> работу по поддержанию </w:t>
            </w:r>
            <w:proofErr w:type="spellStart"/>
            <w:r w:rsidRPr="004A04EE">
              <w:rPr>
                <w:sz w:val="28"/>
                <w:szCs w:val="28"/>
              </w:rPr>
              <w:t>здоровьесберегающей</w:t>
            </w:r>
            <w:proofErr w:type="spellEnd"/>
            <w:r w:rsidRPr="004A04EE">
              <w:rPr>
                <w:sz w:val="28"/>
                <w:szCs w:val="28"/>
              </w:rPr>
              <w:t xml:space="preserve"> среды у жителей Городецкого сельсовета, мотивацию </w:t>
            </w:r>
            <w:r w:rsidR="00193568" w:rsidRPr="004A04EE">
              <w:rPr>
                <w:sz w:val="28"/>
                <w:szCs w:val="28"/>
              </w:rPr>
              <w:t xml:space="preserve"> </w:t>
            </w:r>
            <w:r w:rsidRPr="004A04EE">
              <w:rPr>
                <w:sz w:val="28"/>
                <w:szCs w:val="28"/>
              </w:rPr>
              <w:t xml:space="preserve"> населения к ведению здорового образа жизни и увеличить значимость профилактики, как системы мер, направленных на устранение причин и условий, вызывающих болезни.</w:t>
            </w:r>
          </w:p>
          <w:p w:rsidR="00A07516" w:rsidRPr="004A04EE" w:rsidRDefault="00F05EA8" w:rsidP="004A04EE">
            <w:pPr>
              <w:jc w:val="both"/>
              <w:rPr>
                <w:sz w:val="28"/>
                <w:szCs w:val="28"/>
                <w:u w:val="single"/>
              </w:rPr>
            </w:pPr>
            <w:r w:rsidRPr="004A04EE">
              <w:rPr>
                <w:b/>
                <w:sz w:val="28"/>
                <w:szCs w:val="28"/>
                <w:u w:val="single"/>
              </w:rPr>
              <w:t>Цели проекта:</w:t>
            </w:r>
          </w:p>
          <w:p w:rsidR="00F05EA8" w:rsidRPr="004A04EE" w:rsidRDefault="00F05EA8" w:rsidP="004A04EE">
            <w:pPr>
              <w:numPr>
                <w:ilvl w:val="0"/>
                <w:numId w:val="1"/>
              </w:numPr>
              <w:spacing w:line="300" w:lineRule="exact"/>
              <w:ind w:left="392" w:hanging="284"/>
              <w:jc w:val="both"/>
              <w:rPr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>мотив</w:t>
            </w:r>
            <w:r w:rsidR="00A07516" w:rsidRPr="004A04EE">
              <w:rPr>
                <w:sz w:val="28"/>
                <w:szCs w:val="28"/>
              </w:rPr>
              <w:t xml:space="preserve">ация </w:t>
            </w:r>
            <w:r w:rsidRPr="004A04EE">
              <w:rPr>
                <w:sz w:val="28"/>
                <w:szCs w:val="28"/>
              </w:rPr>
              <w:t xml:space="preserve"> населени</w:t>
            </w:r>
            <w:r w:rsidR="00A07516" w:rsidRPr="004A04EE">
              <w:rPr>
                <w:sz w:val="28"/>
                <w:szCs w:val="28"/>
              </w:rPr>
              <w:t>я</w:t>
            </w:r>
            <w:r w:rsidRPr="004A04EE">
              <w:rPr>
                <w:sz w:val="28"/>
                <w:szCs w:val="28"/>
              </w:rPr>
              <w:t xml:space="preserve"> на добровольный отказ от употребления табачных изделий, алкоголя и наркотиков;</w:t>
            </w:r>
          </w:p>
          <w:p w:rsidR="00F05EA8" w:rsidRPr="004A04EE" w:rsidRDefault="00F05EA8" w:rsidP="004A04EE">
            <w:pPr>
              <w:numPr>
                <w:ilvl w:val="0"/>
                <w:numId w:val="1"/>
              </w:numPr>
              <w:spacing w:line="300" w:lineRule="exact"/>
              <w:ind w:left="392" w:hanging="284"/>
              <w:jc w:val="both"/>
              <w:rPr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>пропаганда здорового образа жизни, вовлечение населения  в занятие спортом и</w:t>
            </w:r>
            <w:r w:rsidR="00A07516" w:rsidRPr="004A04EE">
              <w:rPr>
                <w:sz w:val="28"/>
                <w:szCs w:val="28"/>
              </w:rPr>
              <w:t xml:space="preserve"> физической культурой</w:t>
            </w:r>
            <w:r w:rsidRPr="004A04EE">
              <w:rPr>
                <w:sz w:val="28"/>
                <w:szCs w:val="28"/>
              </w:rPr>
              <w:t>;</w:t>
            </w:r>
          </w:p>
          <w:p w:rsidR="00F05EA8" w:rsidRPr="004A04EE" w:rsidRDefault="00F05EA8" w:rsidP="004A04EE">
            <w:pPr>
              <w:numPr>
                <w:ilvl w:val="0"/>
                <w:numId w:val="1"/>
              </w:numPr>
              <w:spacing w:line="300" w:lineRule="exact"/>
              <w:ind w:left="392" w:hanging="284"/>
              <w:jc w:val="both"/>
              <w:rPr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 xml:space="preserve">снижение заболеваемости, </w:t>
            </w:r>
            <w:proofErr w:type="spellStart"/>
            <w:r w:rsidRPr="004A04EE">
              <w:rPr>
                <w:sz w:val="28"/>
                <w:szCs w:val="28"/>
              </w:rPr>
              <w:t>инвалидизации</w:t>
            </w:r>
            <w:proofErr w:type="spellEnd"/>
            <w:r w:rsidRPr="004A04EE">
              <w:rPr>
                <w:sz w:val="28"/>
                <w:szCs w:val="28"/>
              </w:rPr>
              <w:t xml:space="preserve"> и преждевременной смертности от заболеваний, причинно связанных с образом жизни;</w:t>
            </w:r>
          </w:p>
          <w:p w:rsidR="00293462" w:rsidRPr="004A04EE" w:rsidRDefault="00F05EA8" w:rsidP="004A04EE">
            <w:pPr>
              <w:numPr>
                <w:ilvl w:val="0"/>
                <w:numId w:val="1"/>
              </w:numPr>
              <w:spacing w:line="300" w:lineRule="exact"/>
              <w:ind w:left="392" w:hanging="284"/>
              <w:jc w:val="both"/>
              <w:rPr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 xml:space="preserve">увеличение средней продолжительности и качества жизни; </w:t>
            </w:r>
          </w:p>
          <w:p w:rsidR="00F05EA8" w:rsidRPr="004A04EE" w:rsidRDefault="00F05EA8" w:rsidP="004A04EE">
            <w:pPr>
              <w:numPr>
                <w:ilvl w:val="0"/>
                <w:numId w:val="1"/>
              </w:numPr>
              <w:spacing w:line="300" w:lineRule="exact"/>
              <w:ind w:left="392" w:hanging="284"/>
              <w:jc w:val="both"/>
              <w:rPr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>улучшение демографической ситуации.</w:t>
            </w:r>
          </w:p>
          <w:p w:rsidR="00F05EA8" w:rsidRPr="004A04EE" w:rsidRDefault="00F05EA8" w:rsidP="004A04EE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A04EE">
              <w:rPr>
                <w:sz w:val="28"/>
                <w:szCs w:val="28"/>
                <w:u w:val="single"/>
              </w:rPr>
              <w:t xml:space="preserve"> </w:t>
            </w:r>
            <w:r w:rsidRPr="004A04EE">
              <w:rPr>
                <w:b/>
                <w:sz w:val="28"/>
                <w:szCs w:val="28"/>
                <w:u w:val="single"/>
              </w:rPr>
              <w:t>Задачи проекта:</w:t>
            </w:r>
          </w:p>
          <w:p w:rsidR="00A07516" w:rsidRPr="004A04EE" w:rsidRDefault="006A1218" w:rsidP="004A04EE">
            <w:pPr>
              <w:jc w:val="both"/>
              <w:rPr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>-</w:t>
            </w:r>
            <w:r w:rsidR="00A07516" w:rsidRPr="004A04EE">
              <w:rPr>
                <w:sz w:val="28"/>
                <w:szCs w:val="28"/>
              </w:rPr>
              <w:t>межведомственное взаимодействие в сфере охраны общественного здоровья населения;</w:t>
            </w:r>
          </w:p>
          <w:p w:rsidR="00A07516" w:rsidRPr="004A04EE" w:rsidRDefault="006A1218" w:rsidP="004A04EE">
            <w:pPr>
              <w:jc w:val="both"/>
              <w:rPr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>-</w:t>
            </w:r>
            <w:r w:rsidR="00A07516" w:rsidRPr="004A04EE">
              <w:rPr>
                <w:sz w:val="28"/>
                <w:szCs w:val="28"/>
              </w:rPr>
              <w:t xml:space="preserve"> повышение уровня об</w:t>
            </w:r>
            <w:r w:rsidRPr="004A04EE">
              <w:rPr>
                <w:sz w:val="28"/>
                <w:szCs w:val="28"/>
              </w:rPr>
              <w:t>щественного здоровья населения сельсовета</w:t>
            </w:r>
            <w:r w:rsidR="00A07516" w:rsidRPr="004A04EE">
              <w:rPr>
                <w:sz w:val="28"/>
                <w:szCs w:val="28"/>
              </w:rPr>
              <w:t xml:space="preserve"> и </w:t>
            </w:r>
            <w:r w:rsidR="00A07516" w:rsidRPr="004A04EE">
              <w:rPr>
                <w:sz w:val="28"/>
                <w:szCs w:val="28"/>
              </w:rPr>
              <w:lastRenderedPageBreak/>
              <w:t>воспитание ответственного отношения к своему здоровью;</w:t>
            </w:r>
          </w:p>
          <w:p w:rsidR="00A07516" w:rsidRPr="004A04EE" w:rsidRDefault="006A1218" w:rsidP="004A04EE">
            <w:pPr>
              <w:jc w:val="both"/>
              <w:rPr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 xml:space="preserve">- </w:t>
            </w:r>
            <w:r w:rsidR="00A07516" w:rsidRPr="004A04EE">
              <w:rPr>
                <w:sz w:val="28"/>
                <w:szCs w:val="28"/>
              </w:rPr>
              <w:t>выявление ключевых факторов, влияющих на уровень здоровья населения, организация мониторингов общественного здоровья.</w:t>
            </w:r>
          </w:p>
          <w:p w:rsidR="006A1218" w:rsidRPr="004A04EE" w:rsidRDefault="006A1218" w:rsidP="004A04EE">
            <w:pPr>
              <w:pStyle w:val="a4"/>
              <w:tabs>
                <w:tab w:val="left" w:pos="485"/>
              </w:tabs>
              <w:spacing w:before="0" w:beforeAutospacing="0" w:after="0" w:afterAutospacing="0" w:line="300" w:lineRule="exact"/>
              <w:jc w:val="both"/>
              <w:rPr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>-</w:t>
            </w:r>
            <w:r w:rsidR="00A07516" w:rsidRPr="004A04EE">
              <w:rPr>
                <w:sz w:val="28"/>
                <w:szCs w:val="28"/>
              </w:rPr>
              <w:t xml:space="preserve">обеспечение взаимодействия органов государственного управления, иных государственных организаций, общественных объединений и населения </w:t>
            </w:r>
            <w:r w:rsidRPr="004A04EE">
              <w:rPr>
                <w:sz w:val="28"/>
                <w:szCs w:val="28"/>
              </w:rPr>
              <w:t xml:space="preserve">Городецкого сельсовета </w:t>
            </w:r>
            <w:r w:rsidR="00A07516" w:rsidRPr="004A04EE">
              <w:rPr>
                <w:sz w:val="28"/>
                <w:szCs w:val="28"/>
              </w:rPr>
              <w:t xml:space="preserve"> по реализации </w:t>
            </w:r>
            <w:r w:rsidR="00A07516" w:rsidRPr="004A04EE">
              <w:rPr>
                <w:spacing w:val="-1"/>
                <w:sz w:val="28"/>
                <w:szCs w:val="28"/>
              </w:rPr>
              <w:t>проекта</w:t>
            </w:r>
            <w:r w:rsidR="00A07516" w:rsidRPr="004A04EE">
              <w:rPr>
                <w:sz w:val="28"/>
                <w:szCs w:val="28"/>
              </w:rPr>
              <w:t>;</w:t>
            </w:r>
          </w:p>
          <w:p w:rsidR="00A07516" w:rsidRPr="004A04EE" w:rsidRDefault="006A1218" w:rsidP="004A04EE">
            <w:pPr>
              <w:pStyle w:val="a4"/>
              <w:tabs>
                <w:tab w:val="left" w:pos="485"/>
              </w:tabs>
              <w:spacing w:before="0" w:beforeAutospacing="0" w:after="0" w:afterAutospacing="0" w:line="300" w:lineRule="exact"/>
              <w:jc w:val="both"/>
              <w:rPr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>-формирование у населения принципов здорового образа жизни;</w:t>
            </w:r>
            <w:r w:rsidR="00A07516" w:rsidRPr="004A04EE">
              <w:rPr>
                <w:sz w:val="28"/>
                <w:szCs w:val="28"/>
              </w:rPr>
              <w:t xml:space="preserve"> отказ   от употребления    табака,</w:t>
            </w:r>
            <w:r w:rsidRPr="004A04EE">
              <w:rPr>
                <w:sz w:val="28"/>
                <w:szCs w:val="28"/>
              </w:rPr>
              <w:t xml:space="preserve"> снижение потребления алкоголя,</w:t>
            </w:r>
            <w:r w:rsidR="00A07516" w:rsidRPr="004A04EE">
              <w:rPr>
                <w:sz w:val="28"/>
                <w:szCs w:val="28"/>
              </w:rPr>
              <w:t xml:space="preserve">    формирование стереотипов поведения, направленных на здоровое питание,  регулярное занятие физическими упражнениями; </w:t>
            </w:r>
          </w:p>
          <w:p w:rsidR="00F05EA8" w:rsidRPr="004A04EE" w:rsidRDefault="006A1218" w:rsidP="004A04EE">
            <w:pPr>
              <w:pStyle w:val="Style6"/>
              <w:widowControl/>
              <w:tabs>
                <w:tab w:val="left" w:pos="485"/>
              </w:tabs>
              <w:spacing w:line="240" w:lineRule="auto"/>
              <w:ind w:firstLine="0"/>
              <w:rPr>
                <w:rStyle w:val="FontStyle27"/>
                <w:rFonts w:eastAsia="Calibri"/>
                <w:sz w:val="28"/>
                <w:szCs w:val="28"/>
              </w:rPr>
            </w:pPr>
            <w:r w:rsidRPr="004A04EE">
              <w:rPr>
                <w:rStyle w:val="FontStyle27"/>
                <w:rFonts w:eastAsia="Calibri"/>
                <w:sz w:val="28"/>
                <w:szCs w:val="28"/>
              </w:rPr>
              <w:t xml:space="preserve">- </w:t>
            </w:r>
            <w:r w:rsidR="00F05EA8" w:rsidRPr="004A04EE">
              <w:rPr>
                <w:rStyle w:val="FontStyle27"/>
                <w:rFonts w:eastAsia="Calibri"/>
                <w:sz w:val="28"/>
                <w:szCs w:val="28"/>
              </w:rPr>
              <w:t>высокий уровень здоровья (низкая заболеваемость);</w:t>
            </w:r>
          </w:p>
          <w:p w:rsidR="00F05EA8" w:rsidRPr="004A04EE" w:rsidRDefault="006A1218" w:rsidP="004A04EE">
            <w:pPr>
              <w:pStyle w:val="Style6"/>
              <w:widowControl/>
              <w:tabs>
                <w:tab w:val="left" w:pos="485"/>
              </w:tabs>
              <w:spacing w:line="240" w:lineRule="auto"/>
              <w:ind w:firstLine="0"/>
              <w:rPr>
                <w:rStyle w:val="FontStyle27"/>
                <w:rFonts w:eastAsia="Calibri"/>
                <w:sz w:val="28"/>
                <w:szCs w:val="28"/>
              </w:rPr>
            </w:pPr>
            <w:r w:rsidRPr="004A04EE">
              <w:rPr>
                <w:rStyle w:val="FontStyle27"/>
                <w:rFonts w:eastAsia="Calibri"/>
                <w:sz w:val="28"/>
                <w:szCs w:val="28"/>
              </w:rPr>
              <w:t xml:space="preserve">- </w:t>
            </w:r>
            <w:r w:rsidR="00F05EA8" w:rsidRPr="004A04EE">
              <w:rPr>
                <w:rStyle w:val="FontStyle27"/>
                <w:rFonts w:eastAsia="Calibri"/>
                <w:sz w:val="28"/>
                <w:szCs w:val="28"/>
              </w:rPr>
              <w:t>адекватные система здравоохранения и уровень общедоступной медицинской помощи;</w:t>
            </w:r>
          </w:p>
          <w:p w:rsidR="00F05EA8" w:rsidRPr="004A04EE" w:rsidRDefault="006A1218" w:rsidP="004A04EE">
            <w:pPr>
              <w:pStyle w:val="Style6"/>
              <w:widowControl/>
              <w:tabs>
                <w:tab w:val="left" w:pos="485"/>
              </w:tabs>
              <w:spacing w:line="240" w:lineRule="auto"/>
              <w:ind w:firstLine="0"/>
              <w:rPr>
                <w:rStyle w:val="FontStyle27"/>
                <w:rFonts w:eastAsia="Calibri"/>
                <w:sz w:val="28"/>
                <w:szCs w:val="28"/>
              </w:rPr>
            </w:pPr>
            <w:r w:rsidRPr="004A04EE">
              <w:rPr>
                <w:rStyle w:val="FontStyle27"/>
                <w:rFonts w:eastAsia="Calibri"/>
                <w:sz w:val="28"/>
                <w:szCs w:val="28"/>
              </w:rPr>
              <w:t xml:space="preserve">- </w:t>
            </w:r>
            <w:r w:rsidR="00F05EA8" w:rsidRPr="004A04EE">
              <w:rPr>
                <w:rStyle w:val="FontStyle27"/>
                <w:rFonts w:eastAsia="Calibri"/>
                <w:sz w:val="28"/>
                <w:szCs w:val="28"/>
              </w:rPr>
              <w:t xml:space="preserve">широкое участие жителей </w:t>
            </w:r>
            <w:r w:rsidR="00A07516" w:rsidRPr="004A04EE">
              <w:rPr>
                <w:rStyle w:val="FontStyle27"/>
                <w:rFonts w:eastAsia="Calibri"/>
                <w:sz w:val="28"/>
                <w:szCs w:val="28"/>
              </w:rPr>
              <w:t>сельсовета</w:t>
            </w:r>
            <w:r w:rsidR="00F05EA8" w:rsidRPr="004A04EE">
              <w:rPr>
                <w:rStyle w:val="FontStyle27"/>
                <w:rFonts w:eastAsia="Calibri"/>
                <w:sz w:val="28"/>
                <w:szCs w:val="28"/>
              </w:rPr>
              <w:t xml:space="preserve"> в решении социальных вопросов;</w:t>
            </w:r>
          </w:p>
          <w:p w:rsidR="006A1218" w:rsidRPr="004A04EE" w:rsidRDefault="004A04EE" w:rsidP="004A04EE">
            <w:pPr>
              <w:pStyle w:val="Style6"/>
              <w:widowControl/>
              <w:tabs>
                <w:tab w:val="left" w:pos="485"/>
              </w:tabs>
              <w:spacing w:line="240" w:lineRule="auto"/>
              <w:ind w:firstLine="0"/>
              <w:rPr>
                <w:rStyle w:val="FontStyle27"/>
                <w:rFonts w:eastAsia="Calibri"/>
                <w:sz w:val="28"/>
                <w:szCs w:val="28"/>
              </w:rPr>
            </w:pPr>
            <w:r>
              <w:rPr>
                <w:rStyle w:val="FontStyle27"/>
                <w:rFonts w:eastAsia="Calibri"/>
                <w:sz w:val="28"/>
                <w:szCs w:val="28"/>
              </w:rPr>
              <w:t xml:space="preserve">- </w:t>
            </w:r>
            <w:r w:rsidR="006A1218" w:rsidRPr="004A04EE">
              <w:rPr>
                <w:rStyle w:val="FontStyle27"/>
                <w:rFonts w:eastAsia="Calibri"/>
                <w:sz w:val="28"/>
                <w:szCs w:val="28"/>
              </w:rPr>
              <w:t>чистая, безопасная для здоровья физическая среда обитания (включая жилье);</w:t>
            </w:r>
          </w:p>
          <w:p w:rsidR="00F05EA8" w:rsidRPr="004A04EE" w:rsidRDefault="006A1218" w:rsidP="004A04EE">
            <w:pPr>
              <w:pStyle w:val="Style6"/>
              <w:widowControl/>
              <w:tabs>
                <w:tab w:val="left" w:pos="485"/>
              </w:tabs>
              <w:spacing w:line="240" w:lineRule="auto"/>
              <w:ind w:firstLine="0"/>
              <w:rPr>
                <w:rFonts w:eastAsia="Calibri"/>
                <w:sz w:val="28"/>
                <w:szCs w:val="28"/>
              </w:rPr>
            </w:pPr>
            <w:r w:rsidRPr="004A04EE">
              <w:rPr>
                <w:rStyle w:val="FontStyle27"/>
                <w:rFonts w:eastAsia="Calibri"/>
                <w:sz w:val="28"/>
                <w:szCs w:val="28"/>
              </w:rPr>
              <w:t>- экосистема, стабильная сейчас и в перспективе;</w:t>
            </w:r>
            <w:r w:rsidR="00F05EA8" w:rsidRPr="004A04EE">
              <w:rPr>
                <w:sz w:val="28"/>
                <w:szCs w:val="28"/>
              </w:rPr>
              <w:t xml:space="preserve"> </w:t>
            </w:r>
          </w:p>
          <w:p w:rsidR="00F05EA8" w:rsidRPr="004A04EE" w:rsidRDefault="006A1218" w:rsidP="004A04EE">
            <w:pPr>
              <w:pStyle w:val="a4"/>
              <w:spacing w:before="0" w:beforeAutospacing="0" w:after="0" w:afterAutospacing="0" w:line="300" w:lineRule="exact"/>
              <w:jc w:val="both"/>
              <w:rPr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 xml:space="preserve">- </w:t>
            </w:r>
            <w:r w:rsidR="00A07516" w:rsidRPr="004A04EE">
              <w:rPr>
                <w:sz w:val="28"/>
                <w:szCs w:val="28"/>
              </w:rPr>
              <w:t>совершенствование</w:t>
            </w:r>
            <w:r w:rsidR="00F05EA8" w:rsidRPr="004A04EE">
              <w:rPr>
                <w:sz w:val="28"/>
                <w:szCs w:val="28"/>
              </w:rPr>
              <w:t xml:space="preserve"> информационного сопровождения деятельности по формированию здорового образа жизни; </w:t>
            </w:r>
          </w:p>
          <w:p w:rsidR="006A1218" w:rsidRPr="004A04EE" w:rsidRDefault="006A1218" w:rsidP="004A04EE">
            <w:pPr>
              <w:pStyle w:val="a4"/>
              <w:spacing w:before="0" w:beforeAutospacing="0" w:after="0" w:afterAutospacing="0" w:line="300" w:lineRule="exact"/>
              <w:jc w:val="both"/>
              <w:rPr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 xml:space="preserve">- </w:t>
            </w:r>
            <w:r w:rsidR="00F05EA8" w:rsidRPr="004A04EE">
              <w:rPr>
                <w:sz w:val="28"/>
                <w:szCs w:val="28"/>
              </w:rPr>
              <w:t>укрепление духовно-нравств</w:t>
            </w:r>
            <w:r w:rsidR="00A07516" w:rsidRPr="004A04EE">
              <w:rPr>
                <w:sz w:val="28"/>
                <w:szCs w:val="28"/>
              </w:rPr>
              <w:t xml:space="preserve">енных основ семьи, </w:t>
            </w:r>
            <w:r w:rsidR="00F05EA8" w:rsidRPr="004A04EE">
              <w:rPr>
                <w:sz w:val="28"/>
                <w:szCs w:val="28"/>
              </w:rPr>
              <w:t xml:space="preserve"> пропаганда семейных ценностей и традиций;</w:t>
            </w:r>
          </w:p>
          <w:p w:rsidR="006A1218" w:rsidRPr="004A04EE" w:rsidRDefault="006A1218" w:rsidP="004A04EE">
            <w:pPr>
              <w:pStyle w:val="a4"/>
              <w:spacing w:before="0" w:beforeAutospacing="0" w:after="0" w:afterAutospacing="0" w:line="300" w:lineRule="exact"/>
              <w:jc w:val="both"/>
              <w:rPr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 xml:space="preserve">- </w:t>
            </w:r>
            <w:r w:rsidR="00F05EA8" w:rsidRPr="004A04EE">
              <w:rPr>
                <w:sz w:val="28"/>
                <w:szCs w:val="28"/>
              </w:rPr>
              <w:t>создание условий для развития семейных форм устройства на воспитание детей (детей-сирот);</w:t>
            </w:r>
          </w:p>
          <w:p w:rsidR="006A1218" w:rsidRPr="004A04EE" w:rsidRDefault="006A1218" w:rsidP="004A04EE">
            <w:pPr>
              <w:pStyle w:val="a4"/>
              <w:spacing w:before="0" w:beforeAutospacing="0" w:after="0" w:afterAutospacing="0" w:line="300" w:lineRule="exact"/>
              <w:jc w:val="both"/>
              <w:rPr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 xml:space="preserve">- </w:t>
            </w:r>
            <w:r w:rsidR="00F05EA8" w:rsidRPr="004A04EE">
              <w:rPr>
                <w:sz w:val="28"/>
                <w:szCs w:val="28"/>
              </w:rPr>
              <w:t>создание условий для охраны материнства и детства;</w:t>
            </w:r>
          </w:p>
          <w:p w:rsidR="006A1218" w:rsidRPr="004A04EE" w:rsidRDefault="006A1218" w:rsidP="004A04EE">
            <w:pPr>
              <w:pStyle w:val="a4"/>
              <w:spacing w:before="0" w:beforeAutospacing="0" w:after="0" w:afterAutospacing="0" w:line="300" w:lineRule="exact"/>
              <w:jc w:val="both"/>
              <w:rPr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 xml:space="preserve">- </w:t>
            </w:r>
            <w:r w:rsidR="00F05EA8" w:rsidRPr="004A04EE">
              <w:rPr>
                <w:sz w:val="28"/>
                <w:szCs w:val="28"/>
              </w:rPr>
              <w:t>улучшение качества жизни пациентов с хроническими заболеваниями путем создания им условий для реализации имеющегося (остаточного) потенциала здоровья;</w:t>
            </w:r>
          </w:p>
          <w:p w:rsidR="00F05EA8" w:rsidRPr="004A04EE" w:rsidRDefault="006A1218" w:rsidP="004A04EE">
            <w:pPr>
              <w:pStyle w:val="a4"/>
              <w:spacing w:before="0" w:beforeAutospacing="0" w:after="0" w:afterAutospacing="0" w:line="300" w:lineRule="exact"/>
              <w:jc w:val="both"/>
              <w:rPr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 xml:space="preserve">- </w:t>
            </w:r>
            <w:r w:rsidR="00F05EA8" w:rsidRPr="004A04EE">
              <w:rPr>
                <w:sz w:val="28"/>
                <w:szCs w:val="28"/>
              </w:rPr>
              <w:t xml:space="preserve">совершенствование методов профилактики при различных     заболеваниях.   </w:t>
            </w:r>
          </w:p>
          <w:p w:rsidR="00F05EA8" w:rsidRPr="004A04EE" w:rsidRDefault="00F05EA8" w:rsidP="004A04EE">
            <w:pPr>
              <w:jc w:val="both"/>
              <w:rPr>
                <w:sz w:val="28"/>
                <w:szCs w:val="28"/>
              </w:rPr>
            </w:pPr>
          </w:p>
          <w:p w:rsidR="004A04EE" w:rsidRPr="004A04EE" w:rsidRDefault="00441DD1" w:rsidP="004A04EE">
            <w:pPr>
              <w:autoSpaceDE w:val="0"/>
              <w:autoSpaceDN w:val="0"/>
              <w:adjustRightInd w:val="0"/>
              <w:ind w:firstLine="708"/>
              <w:jc w:val="both"/>
              <w:rPr>
                <w:iCs/>
                <w:sz w:val="28"/>
                <w:szCs w:val="28"/>
              </w:rPr>
            </w:pPr>
            <w:r w:rsidRPr="004A04EE">
              <w:rPr>
                <w:sz w:val="28"/>
                <w:szCs w:val="28"/>
              </w:rPr>
              <w:t xml:space="preserve"> </w:t>
            </w:r>
            <w:r w:rsidR="004A04EE" w:rsidRPr="004A04EE">
              <w:rPr>
                <w:iCs/>
                <w:sz w:val="28"/>
                <w:szCs w:val="28"/>
              </w:rPr>
              <w:t>Система здравоохранения располагает лишь ограниченным влиянием на здоровье</w:t>
            </w:r>
            <w:proofErr w:type="gramStart"/>
            <w:r w:rsidR="004A04EE" w:rsidRPr="004A04EE">
              <w:rPr>
                <w:iCs/>
                <w:sz w:val="28"/>
                <w:szCs w:val="28"/>
              </w:rPr>
              <w:t>.</w:t>
            </w:r>
            <w:proofErr w:type="gramEnd"/>
            <w:r w:rsidR="004A04EE" w:rsidRPr="004A04EE">
              <w:rPr>
                <w:iCs/>
                <w:sz w:val="28"/>
                <w:szCs w:val="28"/>
              </w:rPr>
              <w:t xml:space="preserve"> </w:t>
            </w:r>
            <w:r w:rsidR="004A04EE">
              <w:rPr>
                <w:iCs/>
                <w:sz w:val="28"/>
                <w:szCs w:val="28"/>
              </w:rPr>
              <w:t xml:space="preserve"> Улу</w:t>
            </w:r>
            <w:r w:rsidR="004A04EE" w:rsidRPr="004A04EE">
              <w:rPr>
                <w:iCs/>
                <w:sz w:val="28"/>
                <w:szCs w:val="28"/>
              </w:rPr>
              <w:t>чшить здоровье людей можно лишь в случае целенаправленных и скоординированных действий всех секторов и ведомств, и конечно, при непосредственном участии людей – жителей городов и поселков.</w:t>
            </w:r>
          </w:p>
          <w:p w:rsidR="00662280" w:rsidRPr="004A04EE" w:rsidRDefault="00662280" w:rsidP="004A04EE">
            <w:pPr>
              <w:jc w:val="both"/>
              <w:rPr>
                <w:sz w:val="28"/>
                <w:szCs w:val="28"/>
              </w:rPr>
            </w:pPr>
          </w:p>
          <w:p w:rsidR="00112C9C" w:rsidRPr="004A04EE" w:rsidRDefault="00112C9C" w:rsidP="004A04EE">
            <w:pPr>
              <w:shd w:val="clear" w:color="auto" w:fill="FFFFFF"/>
              <w:spacing w:line="346" w:lineRule="exact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877021" w:rsidRPr="004A04EE" w:rsidTr="001D3781">
        <w:trPr>
          <w:trHeight w:val="525"/>
        </w:trPr>
        <w:tc>
          <w:tcPr>
            <w:tcW w:w="5000" w:type="pct"/>
            <w:shd w:val="clear" w:color="auto" w:fill="FFFFFF"/>
          </w:tcPr>
          <w:p w:rsidR="00877021" w:rsidRPr="004A04EE" w:rsidRDefault="00877021" w:rsidP="004A04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112C9C" w:rsidRPr="004A04EE" w:rsidRDefault="00112C9C" w:rsidP="004A04EE">
      <w:pPr>
        <w:spacing w:line="360" w:lineRule="auto"/>
        <w:jc w:val="both"/>
        <w:rPr>
          <w:sz w:val="28"/>
          <w:szCs w:val="28"/>
        </w:rPr>
      </w:pPr>
    </w:p>
    <w:p w:rsidR="00112C9C" w:rsidRPr="006A1218" w:rsidRDefault="00112C9C" w:rsidP="006A1218">
      <w:pPr>
        <w:jc w:val="both"/>
        <w:rPr>
          <w:sz w:val="30"/>
          <w:szCs w:val="30"/>
        </w:rPr>
      </w:pPr>
      <w:r w:rsidRPr="006A1218">
        <w:rPr>
          <w:sz w:val="30"/>
          <w:szCs w:val="30"/>
        </w:rPr>
        <w:t xml:space="preserve">Главный государственный </w:t>
      </w:r>
    </w:p>
    <w:p w:rsidR="00112C9C" w:rsidRPr="006A1218" w:rsidRDefault="00112C9C" w:rsidP="006A1218">
      <w:pPr>
        <w:jc w:val="both"/>
        <w:rPr>
          <w:sz w:val="30"/>
          <w:szCs w:val="30"/>
        </w:rPr>
      </w:pPr>
      <w:r w:rsidRPr="006A1218">
        <w:rPr>
          <w:sz w:val="30"/>
          <w:szCs w:val="30"/>
        </w:rPr>
        <w:t xml:space="preserve">санитарный врач </w:t>
      </w:r>
    </w:p>
    <w:p w:rsidR="00F05EA8" w:rsidRPr="006A1218" w:rsidRDefault="00112C9C" w:rsidP="006A1218">
      <w:pPr>
        <w:jc w:val="both"/>
        <w:rPr>
          <w:sz w:val="30"/>
          <w:szCs w:val="30"/>
        </w:rPr>
      </w:pPr>
      <w:r w:rsidRPr="006A1218">
        <w:rPr>
          <w:sz w:val="30"/>
          <w:szCs w:val="30"/>
        </w:rPr>
        <w:t>Шкловского района</w:t>
      </w:r>
      <w:r w:rsidRPr="006A1218">
        <w:rPr>
          <w:sz w:val="30"/>
          <w:szCs w:val="30"/>
        </w:rPr>
        <w:tab/>
      </w:r>
      <w:r w:rsidRPr="006A1218">
        <w:rPr>
          <w:sz w:val="30"/>
          <w:szCs w:val="30"/>
        </w:rPr>
        <w:tab/>
      </w:r>
      <w:r w:rsidRPr="006A1218">
        <w:rPr>
          <w:sz w:val="30"/>
          <w:szCs w:val="30"/>
        </w:rPr>
        <w:tab/>
      </w:r>
      <w:r w:rsidRPr="006A1218">
        <w:rPr>
          <w:sz w:val="30"/>
          <w:szCs w:val="30"/>
        </w:rPr>
        <w:tab/>
      </w:r>
      <w:r w:rsidRPr="006A1218">
        <w:rPr>
          <w:sz w:val="30"/>
          <w:szCs w:val="30"/>
        </w:rPr>
        <w:tab/>
      </w:r>
      <w:r w:rsidRPr="006A1218">
        <w:rPr>
          <w:sz w:val="30"/>
          <w:szCs w:val="30"/>
        </w:rPr>
        <w:tab/>
      </w:r>
      <w:r w:rsidRPr="006A1218">
        <w:rPr>
          <w:sz w:val="30"/>
          <w:szCs w:val="30"/>
        </w:rPr>
        <w:tab/>
      </w:r>
      <w:proofErr w:type="spellStart"/>
      <w:r w:rsidR="006A1218" w:rsidRPr="006A1218">
        <w:rPr>
          <w:sz w:val="30"/>
          <w:szCs w:val="30"/>
        </w:rPr>
        <w:t>А.Ф.Костюкевич</w:t>
      </w:r>
      <w:proofErr w:type="spellEnd"/>
      <w:r w:rsidRPr="006A1218">
        <w:rPr>
          <w:sz w:val="30"/>
          <w:szCs w:val="30"/>
        </w:rPr>
        <w:tab/>
      </w:r>
    </w:p>
    <w:p w:rsidR="00112C9C" w:rsidRPr="006A1218" w:rsidRDefault="00112C9C" w:rsidP="006A1218">
      <w:pPr>
        <w:jc w:val="both"/>
        <w:rPr>
          <w:sz w:val="30"/>
          <w:szCs w:val="30"/>
        </w:rPr>
      </w:pPr>
    </w:p>
    <w:sectPr w:rsidR="00112C9C" w:rsidRPr="006A1218" w:rsidSect="006F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B24CC"/>
    <w:multiLevelType w:val="hybridMultilevel"/>
    <w:tmpl w:val="BE041D88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A8879D0"/>
    <w:multiLevelType w:val="hybridMultilevel"/>
    <w:tmpl w:val="C128A286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FA650C"/>
    <w:multiLevelType w:val="hybridMultilevel"/>
    <w:tmpl w:val="7FE881B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7E2C"/>
    <w:rsid w:val="00014D12"/>
    <w:rsid w:val="00016384"/>
    <w:rsid w:val="0002115F"/>
    <w:rsid w:val="00037E2C"/>
    <w:rsid w:val="000405D6"/>
    <w:rsid w:val="000A4D6F"/>
    <w:rsid w:val="000C2C4A"/>
    <w:rsid w:val="000D427B"/>
    <w:rsid w:val="000D5DA5"/>
    <w:rsid w:val="000E3C9F"/>
    <w:rsid w:val="000E497B"/>
    <w:rsid w:val="00112C9C"/>
    <w:rsid w:val="00112F1E"/>
    <w:rsid w:val="001140B5"/>
    <w:rsid w:val="00175D55"/>
    <w:rsid w:val="00177F26"/>
    <w:rsid w:val="00193568"/>
    <w:rsid w:val="001D3781"/>
    <w:rsid w:val="001E011D"/>
    <w:rsid w:val="001E42F0"/>
    <w:rsid w:val="001E71C1"/>
    <w:rsid w:val="001F2900"/>
    <w:rsid w:val="00203FB2"/>
    <w:rsid w:val="00210037"/>
    <w:rsid w:val="00227835"/>
    <w:rsid w:val="00233B9B"/>
    <w:rsid w:val="00264693"/>
    <w:rsid w:val="00270410"/>
    <w:rsid w:val="00293462"/>
    <w:rsid w:val="002B51DE"/>
    <w:rsid w:val="002C0D64"/>
    <w:rsid w:val="002F2FA3"/>
    <w:rsid w:val="00316E8A"/>
    <w:rsid w:val="003210BE"/>
    <w:rsid w:val="00322346"/>
    <w:rsid w:val="00376099"/>
    <w:rsid w:val="0037747C"/>
    <w:rsid w:val="00392353"/>
    <w:rsid w:val="00393E20"/>
    <w:rsid w:val="003A169B"/>
    <w:rsid w:val="003A25DA"/>
    <w:rsid w:val="003D3FE4"/>
    <w:rsid w:val="003E13F3"/>
    <w:rsid w:val="003F378E"/>
    <w:rsid w:val="003F725C"/>
    <w:rsid w:val="0040138E"/>
    <w:rsid w:val="0040687B"/>
    <w:rsid w:val="00427FAA"/>
    <w:rsid w:val="00441DD1"/>
    <w:rsid w:val="00482C48"/>
    <w:rsid w:val="00495CC6"/>
    <w:rsid w:val="004A04EE"/>
    <w:rsid w:val="004C1BB5"/>
    <w:rsid w:val="004D26B5"/>
    <w:rsid w:val="004D32BF"/>
    <w:rsid w:val="004D60A8"/>
    <w:rsid w:val="004E59E8"/>
    <w:rsid w:val="004F390B"/>
    <w:rsid w:val="004F624B"/>
    <w:rsid w:val="00501322"/>
    <w:rsid w:val="0052015E"/>
    <w:rsid w:val="00524EC5"/>
    <w:rsid w:val="005272CA"/>
    <w:rsid w:val="00540373"/>
    <w:rsid w:val="005673F0"/>
    <w:rsid w:val="00583931"/>
    <w:rsid w:val="005860A8"/>
    <w:rsid w:val="00591CCB"/>
    <w:rsid w:val="00594705"/>
    <w:rsid w:val="00597F38"/>
    <w:rsid w:val="005A2283"/>
    <w:rsid w:val="005A53C4"/>
    <w:rsid w:val="005A6E3D"/>
    <w:rsid w:val="005B327B"/>
    <w:rsid w:val="005C0A99"/>
    <w:rsid w:val="00607D5D"/>
    <w:rsid w:val="00614285"/>
    <w:rsid w:val="00656C2B"/>
    <w:rsid w:val="00662280"/>
    <w:rsid w:val="006831EC"/>
    <w:rsid w:val="006A1218"/>
    <w:rsid w:val="006A227D"/>
    <w:rsid w:val="006B2E74"/>
    <w:rsid w:val="006C11FE"/>
    <w:rsid w:val="006D7175"/>
    <w:rsid w:val="006E6DBF"/>
    <w:rsid w:val="006F74D0"/>
    <w:rsid w:val="007037E3"/>
    <w:rsid w:val="007347BB"/>
    <w:rsid w:val="007445EE"/>
    <w:rsid w:val="007617C6"/>
    <w:rsid w:val="00767480"/>
    <w:rsid w:val="00775920"/>
    <w:rsid w:val="00780A0C"/>
    <w:rsid w:val="007814B6"/>
    <w:rsid w:val="007C3479"/>
    <w:rsid w:val="007E7952"/>
    <w:rsid w:val="007F68F5"/>
    <w:rsid w:val="007F6C65"/>
    <w:rsid w:val="00802E7A"/>
    <w:rsid w:val="008240EE"/>
    <w:rsid w:val="00824330"/>
    <w:rsid w:val="00840AD0"/>
    <w:rsid w:val="008635B5"/>
    <w:rsid w:val="00877021"/>
    <w:rsid w:val="00895D40"/>
    <w:rsid w:val="008A547A"/>
    <w:rsid w:val="008C2A0B"/>
    <w:rsid w:val="008C48EC"/>
    <w:rsid w:val="008D3512"/>
    <w:rsid w:val="008D626E"/>
    <w:rsid w:val="008E357E"/>
    <w:rsid w:val="008E5A2F"/>
    <w:rsid w:val="008E77D1"/>
    <w:rsid w:val="00917CDD"/>
    <w:rsid w:val="00957E23"/>
    <w:rsid w:val="00984A0A"/>
    <w:rsid w:val="0099159F"/>
    <w:rsid w:val="00992F6F"/>
    <w:rsid w:val="009A4018"/>
    <w:rsid w:val="009E5417"/>
    <w:rsid w:val="009F14F8"/>
    <w:rsid w:val="00A037E0"/>
    <w:rsid w:val="00A07516"/>
    <w:rsid w:val="00A63CA8"/>
    <w:rsid w:val="00A75B29"/>
    <w:rsid w:val="00A77774"/>
    <w:rsid w:val="00A8099E"/>
    <w:rsid w:val="00A92A0D"/>
    <w:rsid w:val="00AD1009"/>
    <w:rsid w:val="00AD7CB0"/>
    <w:rsid w:val="00AE0170"/>
    <w:rsid w:val="00AE056D"/>
    <w:rsid w:val="00B130DA"/>
    <w:rsid w:val="00B13DE0"/>
    <w:rsid w:val="00B55D6D"/>
    <w:rsid w:val="00B628A2"/>
    <w:rsid w:val="00B70F30"/>
    <w:rsid w:val="00B87163"/>
    <w:rsid w:val="00B934A8"/>
    <w:rsid w:val="00BB0DEE"/>
    <w:rsid w:val="00BD7D99"/>
    <w:rsid w:val="00BF1695"/>
    <w:rsid w:val="00BF46F5"/>
    <w:rsid w:val="00C13099"/>
    <w:rsid w:val="00C23EEA"/>
    <w:rsid w:val="00C345C2"/>
    <w:rsid w:val="00C400FE"/>
    <w:rsid w:val="00C462B1"/>
    <w:rsid w:val="00C50B13"/>
    <w:rsid w:val="00C9369B"/>
    <w:rsid w:val="00CA124F"/>
    <w:rsid w:val="00CD4A43"/>
    <w:rsid w:val="00CE15E7"/>
    <w:rsid w:val="00D03695"/>
    <w:rsid w:val="00D20261"/>
    <w:rsid w:val="00D21765"/>
    <w:rsid w:val="00D23670"/>
    <w:rsid w:val="00D30930"/>
    <w:rsid w:val="00D3538C"/>
    <w:rsid w:val="00D377D7"/>
    <w:rsid w:val="00D608CA"/>
    <w:rsid w:val="00D74103"/>
    <w:rsid w:val="00D9727C"/>
    <w:rsid w:val="00DD1169"/>
    <w:rsid w:val="00DE0ECF"/>
    <w:rsid w:val="00DE1145"/>
    <w:rsid w:val="00DF7196"/>
    <w:rsid w:val="00E07325"/>
    <w:rsid w:val="00E27130"/>
    <w:rsid w:val="00E43457"/>
    <w:rsid w:val="00E5494C"/>
    <w:rsid w:val="00E63E82"/>
    <w:rsid w:val="00EA1880"/>
    <w:rsid w:val="00EA7529"/>
    <w:rsid w:val="00EB516E"/>
    <w:rsid w:val="00ED55D7"/>
    <w:rsid w:val="00F05EA8"/>
    <w:rsid w:val="00F1228F"/>
    <w:rsid w:val="00F171F2"/>
    <w:rsid w:val="00F50DF5"/>
    <w:rsid w:val="00F55627"/>
    <w:rsid w:val="00F55EFE"/>
    <w:rsid w:val="00F9498A"/>
    <w:rsid w:val="00FA669C"/>
    <w:rsid w:val="00FB1EE5"/>
    <w:rsid w:val="00FB5A54"/>
    <w:rsid w:val="00FC250F"/>
    <w:rsid w:val="00FC657E"/>
    <w:rsid w:val="00FD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2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locked/>
    <w:rsid w:val="00662280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nhideWhenUsed/>
    <w:rsid w:val="00662280"/>
    <w:pPr>
      <w:spacing w:before="100" w:beforeAutospacing="1" w:after="100" w:afterAutospacing="1"/>
    </w:pPr>
    <w:rPr>
      <w:rFonts w:eastAsia="Calibri"/>
    </w:rPr>
  </w:style>
  <w:style w:type="paragraph" w:customStyle="1" w:styleId="Style6">
    <w:name w:val="Style6"/>
    <w:basedOn w:val="a"/>
    <w:rsid w:val="00F05EA8"/>
    <w:pPr>
      <w:widowControl w:val="0"/>
      <w:autoSpaceDE w:val="0"/>
      <w:autoSpaceDN w:val="0"/>
      <w:adjustRightInd w:val="0"/>
      <w:spacing w:line="217" w:lineRule="exact"/>
      <w:ind w:firstLine="293"/>
      <w:jc w:val="both"/>
    </w:pPr>
  </w:style>
  <w:style w:type="character" w:customStyle="1" w:styleId="FontStyle27">
    <w:name w:val="Font Style27"/>
    <w:rsid w:val="00F05EA8"/>
    <w:rPr>
      <w:rFonts w:ascii="Times New Roman" w:hAnsi="Times New Roman" w:cs="Times New Roman"/>
      <w:sz w:val="18"/>
      <w:szCs w:val="18"/>
    </w:rPr>
  </w:style>
  <w:style w:type="paragraph" w:styleId="a5">
    <w:name w:val="No Spacing"/>
    <w:uiPriority w:val="1"/>
    <w:qFormat/>
    <w:rsid w:val="00F05EA8"/>
    <w:rPr>
      <w:rFonts w:asciiTheme="minorHAnsi" w:eastAsiaTheme="minorHAnsi" w:hAnsiTheme="minorHAnsi" w:cstheme="minorBid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A04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4E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8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E01F9-A3F6-4833-8469-FCA4AE5F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Zver</cp:lastModifiedBy>
  <cp:revision>19</cp:revision>
  <cp:lastPrinted>2023-12-04T07:39:00Z</cp:lastPrinted>
  <dcterms:created xsi:type="dcterms:W3CDTF">2016-08-19T11:02:00Z</dcterms:created>
  <dcterms:modified xsi:type="dcterms:W3CDTF">2023-12-04T12:21:00Z</dcterms:modified>
</cp:coreProperties>
</file>